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0C" w:rsidRDefault="003E070C" w:rsidP="003E070C">
      <w:pPr>
        <w:autoSpaceDN w:val="0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0C" w:rsidRDefault="003E070C" w:rsidP="003E070C">
      <w:pPr>
        <w:autoSpaceDN w:val="0"/>
        <w:jc w:val="center"/>
      </w:pPr>
    </w:p>
    <w:p w:rsidR="003E070C" w:rsidRDefault="003E070C" w:rsidP="003E070C">
      <w:pPr>
        <w:jc w:val="center"/>
        <w:rPr>
          <w:b/>
          <w:i/>
          <w:sz w:val="36"/>
          <w:szCs w:val="36"/>
        </w:rPr>
      </w:pPr>
      <w:r w:rsidRPr="009D6542">
        <w:rPr>
          <w:b/>
          <w:i/>
          <w:sz w:val="36"/>
          <w:szCs w:val="36"/>
        </w:rPr>
        <w:t xml:space="preserve">Администрация </w:t>
      </w:r>
    </w:p>
    <w:p w:rsidR="003E070C" w:rsidRDefault="003C4F4B" w:rsidP="003E070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3E070C">
        <w:rPr>
          <w:b/>
          <w:i/>
          <w:sz w:val="36"/>
          <w:szCs w:val="36"/>
        </w:rPr>
        <w:t xml:space="preserve"> сельского </w:t>
      </w:r>
      <w:r w:rsidR="003E070C" w:rsidRPr="009D6542">
        <w:rPr>
          <w:b/>
          <w:i/>
          <w:sz w:val="36"/>
          <w:szCs w:val="36"/>
        </w:rPr>
        <w:t>поселения</w:t>
      </w:r>
    </w:p>
    <w:p w:rsidR="003E070C" w:rsidRPr="009D6542" w:rsidRDefault="003E070C" w:rsidP="003E070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3E070C" w:rsidRPr="009D6542" w:rsidRDefault="003E070C" w:rsidP="003E070C">
      <w:pPr>
        <w:jc w:val="center"/>
        <w:rPr>
          <w:b/>
          <w:sz w:val="32"/>
          <w:szCs w:val="32"/>
        </w:rPr>
      </w:pPr>
    </w:p>
    <w:p w:rsidR="003E070C" w:rsidRDefault="003E070C" w:rsidP="003E070C">
      <w:pPr>
        <w:autoSpaceDN w:val="0"/>
        <w:jc w:val="center"/>
        <w:rPr>
          <w:b/>
          <w:i/>
          <w:sz w:val="40"/>
        </w:rPr>
      </w:pPr>
      <w:r w:rsidRPr="00F1224A">
        <w:rPr>
          <w:b/>
          <w:i/>
          <w:sz w:val="40"/>
        </w:rPr>
        <w:t>ПОСТАНОВЛЕНИЕ</w:t>
      </w:r>
    </w:p>
    <w:p w:rsidR="003E070C" w:rsidRDefault="003E070C" w:rsidP="003E070C">
      <w:pPr>
        <w:autoSpaceDN w:val="0"/>
        <w:jc w:val="center"/>
        <w:rPr>
          <w:b/>
        </w:rPr>
      </w:pPr>
    </w:p>
    <w:p w:rsidR="003E070C" w:rsidRPr="00572694" w:rsidRDefault="003E070C" w:rsidP="003E070C">
      <w:pPr>
        <w:autoSpaceDN w:val="0"/>
        <w:rPr>
          <w:sz w:val="28"/>
          <w:szCs w:val="28"/>
        </w:rPr>
      </w:pPr>
      <w:r w:rsidRPr="001A41EE">
        <w:rPr>
          <w:sz w:val="28"/>
          <w:szCs w:val="28"/>
          <w:u w:val="single"/>
        </w:rPr>
        <w:t xml:space="preserve">от </w:t>
      </w:r>
      <w:r w:rsidR="006F5566">
        <w:rPr>
          <w:sz w:val="28"/>
          <w:szCs w:val="28"/>
          <w:u w:val="single"/>
        </w:rPr>
        <w:t xml:space="preserve"> 15</w:t>
      </w:r>
      <w:r w:rsidR="00EF7CE0">
        <w:rPr>
          <w:sz w:val="28"/>
          <w:szCs w:val="28"/>
          <w:u w:val="single"/>
        </w:rPr>
        <w:t xml:space="preserve"> </w:t>
      </w:r>
      <w:r w:rsidR="006F5566">
        <w:rPr>
          <w:sz w:val="28"/>
          <w:szCs w:val="28"/>
          <w:u w:val="single"/>
        </w:rPr>
        <w:t>сентября</w:t>
      </w:r>
      <w:r w:rsidRPr="001A41EE">
        <w:rPr>
          <w:sz w:val="28"/>
          <w:szCs w:val="28"/>
          <w:u w:val="single"/>
        </w:rPr>
        <w:t xml:space="preserve">   20</w:t>
      </w:r>
      <w:r w:rsidR="006F5566">
        <w:rPr>
          <w:sz w:val="28"/>
          <w:szCs w:val="28"/>
          <w:u w:val="single"/>
        </w:rPr>
        <w:t>21</w:t>
      </w:r>
      <w:r w:rsidRPr="003C4F4B">
        <w:rPr>
          <w:sz w:val="28"/>
          <w:szCs w:val="28"/>
          <w:u w:val="single"/>
        </w:rPr>
        <w:t>года      №</w:t>
      </w:r>
      <w:r w:rsidR="001D0CB4">
        <w:rPr>
          <w:sz w:val="28"/>
          <w:szCs w:val="28"/>
          <w:u w:val="single"/>
        </w:rPr>
        <w:t xml:space="preserve"> 44</w:t>
      </w:r>
    </w:p>
    <w:p w:rsidR="003E070C" w:rsidRPr="00E7712E" w:rsidRDefault="003C4F4B" w:rsidP="003E070C">
      <w:pPr>
        <w:autoSpaceDN w:val="0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еликоархангельское</w:t>
      </w:r>
      <w:proofErr w:type="spellEnd"/>
    </w:p>
    <w:tbl>
      <w:tblPr>
        <w:tblW w:w="10139" w:type="dxa"/>
        <w:tblLook w:val="04A0"/>
      </w:tblPr>
      <w:tblGrid>
        <w:gridCol w:w="5353"/>
        <w:gridCol w:w="4786"/>
      </w:tblGrid>
      <w:tr w:rsidR="003E070C" w:rsidRPr="00572694" w:rsidTr="00A03A76">
        <w:tc>
          <w:tcPr>
            <w:tcW w:w="5353" w:type="dxa"/>
          </w:tcPr>
          <w:p w:rsidR="003E070C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  <w:r w:rsidRPr="00930017">
              <w:rPr>
                <w:b/>
                <w:sz w:val="28"/>
                <w:szCs w:val="28"/>
              </w:rPr>
              <w:t>Об утверждении Плана мероприятий по устранению с 01 января 20</w:t>
            </w:r>
            <w:r>
              <w:rPr>
                <w:b/>
                <w:sz w:val="28"/>
                <w:szCs w:val="28"/>
              </w:rPr>
              <w:t>2</w:t>
            </w:r>
            <w:r w:rsidR="006F5566">
              <w:rPr>
                <w:b/>
                <w:sz w:val="28"/>
                <w:szCs w:val="28"/>
              </w:rPr>
              <w:t>2</w:t>
            </w:r>
            <w:r w:rsidRPr="00930017">
              <w:rPr>
                <w:b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 </w:t>
            </w:r>
            <w:r w:rsidR="003C4F4B">
              <w:rPr>
                <w:b/>
                <w:sz w:val="28"/>
                <w:szCs w:val="28"/>
              </w:rPr>
              <w:t>Великоархангельского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E070C" w:rsidRPr="00930017" w:rsidRDefault="003E070C" w:rsidP="00A03A76">
            <w:pPr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E070C" w:rsidRPr="00572694" w:rsidRDefault="003E070C" w:rsidP="00A03A76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3E070C" w:rsidRDefault="003E070C" w:rsidP="003E070C">
      <w:pPr>
        <w:autoSpaceDN w:val="0"/>
        <w:jc w:val="both"/>
      </w:pPr>
      <w:r w:rsidRPr="00930017">
        <w:rPr>
          <w:sz w:val="28"/>
          <w:szCs w:val="28"/>
        </w:rPr>
        <w:t xml:space="preserve">В целях увеличения поступлений в консолидированный бюджет </w:t>
      </w:r>
      <w:r w:rsidR="003C4F4B">
        <w:rPr>
          <w:sz w:val="28"/>
          <w:szCs w:val="28"/>
        </w:rPr>
        <w:t>Великоархангельского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3E070C" w:rsidRDefault="003E070C" w:rsidP="003E070C">
      <w:pPr>
        <w:autoSpaceDN w:val="0"/>
        <w:jc w:val="both"/>
      </w:pPr>
    </w:p>
    <w:p w:rsidR="003E070C" w:rsidRPr="00572694" w:rsidRDefault="003E070C" w:rsidP="003E070C">
      <w:pPr>
        <w:autoSpaceDN w:val="0"/>
        <w:jc w:val="center"/>
        <w:rPr>
          <w:b/>
          <w:sz w:val="28"/>
          <w:szCs w:val="28"/>
        </w:rPr>
      </w:pPr>
      <w:proofErr w:type="gramStart"/>
      <w:r w:rsidRPr="008A3244">
        <w:rPr>
          <w:b/>
          <w:i/>
          <w:sz w:val="28"/>
          <w:szCs w:val="28"/>
        </w:rPr>
        <w:t>П</w:t>
      </w:r>
      <w:proofErr w:type="gramEnd"/>
      <w:r w:rsidRPr="008A3244">
        <w:rPr>
          <w:b/>
          <w:i/>
          <w:sz w:val="28"/>
          <w:szCs w:val="28"/>
        </w:rPr>
        <w:t xml:space="preserve"> О С Т А Н О В Л Я Ю</w:t>
      </w:r>
      <w:r w:rsidRPr="00572694">
        <w:rPr>
          <w:b/>
          <w:sz w:val="28"/>
          <w:szCs w:val="28"/>
        </w:rPr>
        <w:t>:</w:t>
      </w:r>
    </w:p>
    <w:p w:rsidR="003E070C" w:rsidRPr="00572694" w:rsidRDefault="003E070C" w:rsidP="003E070C">
      <w:pPr>
        <w:autoSpaceDN w:val="0"/>
        <w:jc w:val="center"/>
        <w:rPr>
          <w:sz w:val="28"/>
          <w:szCs w:val="28"/>
        </w:rPr>
      </w:pPr>
    </w:p>
    <w:p w:rsidR="003E070C" w:rsidRPr="00930017" w:rsidRDefault="003E070C" w:rsidP="003E070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30017">
        <w:rPr>
          <w:color w:val="000000"/>
          <w:sz w:val="28"/>
          <w:szCs w:val="28"/>
        </w:rPr>
        <w:t>Утвердить прилагаемый План мероприятий по устранению с 1 января</w:t>
      </w:r>
    </w:p>
    <w:p w:rsidR="003E070C" w:rsidRPr="00930017" w:rsidRDefault="003E070C" w:rsidP="003E070C">
      <w:pPr>
        <w:shd w:val="clear" w:color="auto" w:fill="FFFFFF"/>
        <w:jc w:val="both"/>
        <w:rPr>
          <w:color w:val="000000"/>
          <w:sz w:val="28"/>
          <w:szCs w:val="28"/>
        </w:rPr>
      </w:pPr>
      <w:r w:rsidRPr="0093001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6F5566">
        <w:rPr>
          <w:color w:val="000000"/>
          <w:sz w:val="28"/>
          <w:szCs w:val="28"/>
        </w:rPr>
        <w:t>2</w:t>
      </w:r>
      <w:r w:rsidRPr="00930017">
        <w:rPr>
          <w:color w:val="000000"/>
          <w:sz w:val="28"/>
          <w:szCs w:val="28"/>
        </w:rPr>
        <w:t xml:space="preserve"> года неэффективных налоговых льгот (пониженных ставок по налогам), </w:t>
      </w:r>
      <w:r w:rsidRPr="00930017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3E070C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gramStart"/>
      <w:r w:rsidRPr="00572694">
        <w:rPr>
          <w:sz w:val="28"/>
          <w:szCs w:val="28"/>
        </w:rPr>
        <w:t>Контроль за</w:t>
      </w:r>
      <w:proofErr w:type="gramEnd"/>
      <w:r w:rsidRPr="0057269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E070C" w:rsidRPr="006749A4" w:rsidRDefault="003E070C" w:rsidP="003E070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6749A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070C" w:rsidRPr="00572694" w:rsidRDefault="003E070C" w:rsidP="003E070C">
      <w:pPr>
        <w:autoSpaceDN w:val="0"/>
        <w:jc w:val="both"/>
        <w:rPr>
          <w:sz w:val="28"/>
          <w:szCs w:val="28"/>
        </w:rPr>
      </w:pPr>
    </w:p>
    <w:p w:rsidR="003E070C" w:rsidRDefault="003E070C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 о. главы Великоархангельского</w:t>
      </w:r>
    </w:p>
    <w:p w:rsidR="006F5566" w:rsidRDefault="006F5566" w:rsidP="006F5566">
      <w:pPr>
        <w:tabs>
          <w:tab w:val="left" w:pos="63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сельского поселения</w:t>
      </w:r>
      <w:r>
        <w:rPr>
          <w:noProof/>
          <w:sz w:val="28"/>
          <w:szCs w:val="28"/>
        </w:rPr>
        <w:tab/>
        <w:t>В.В. Алексенко</w:t>
      </w:r>
    </w:p>
    <w:p w:rsidR="006F5566" w:rsidRDefault="006F5566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noProof/>
          <w:sz w:val="28"/>
          <w:szCs w:val="28"/>
        </w:rPr>
      </w:pPr>
    </w:p>
    <w:p w:rsidR="006F5566" w:rsidRDefault="006F5566" w:rsidP="003E070C">
      <w:pPr>
        <w:jc w:val="both"/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3C4F4B" w:rsidRDefault="003C4F4B" w:rsidP="003E070C">
      <w:pPr>
        <w:rPr>
          <w:sz w:val="28"/>
          <w:szCs w:val="28"/>
        </w:rPr>
      </w:pPr>
    </w:p>
    <w:p w:rsidR="003E070C" w:rsidRDefault="003E070C" w:rsidP="003E070C">
      <w:pPr>
        <w:rPr>
          <w:sz w:val="28"/>
          <w:szCs w:val="28"/>
        </w:rPr>
      </w:pP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 w:rsidRPr="006749A4">
        <w:rPr>
          <w:color w:val="000000"/>
          <w:sz w:val="28"/>
          <w:szCs w:val="28"/>
        </w:rPr>
        <w:t>Утвержден</w:t>
      </w:r>
    </w:p>
    <w:p w:rsidR="003E070C" w:rsidRPr="006749A4" w:rsidRDefault="003E070C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6749A4">
        <w:rPr>
          <w:color w:val="000000"/>
          <w:sz w:val="28"/>
          <w:szCs w:val="28"/>
        </w:rPr>
        <w:t>дминистрации</w:t>
      </w:r>
    </w:p>
    <w:p w:rsidR="003E070C" w:rsidRPr="006749A4" w:rsidRDefault="003C4F4B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Великоархангельского</w:t>
      </w:r>
      <w:r w:rsidR="003E070C" w:rsidRPr="006749A4">
        <w:rPr>
          <w:color w:val="000000"/>
          <w:sz w:val="28"/>
          <w:szCs w:val="28"/>
        </w:rPr>
        <w:t xml:space="preserve"> сельского поселения</w:t>
      </w:r>
    </w:p>
    <w:p w:rsidR="003E070C" w:rsidRDefault="006F5566" w:rsidP="003E07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</w:t>
      </w:r>
      <w:r w:rsidR="003E070C" w:rsidRPr="001A41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="003E070C" w:rsidRPr="001A41E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="003E070C" w:rsidRPr="001A41EE">
        <w:rPr>
          <w:color w:val="000000"/>
          <w:sz w:val="28"/>
          <w:szCs w:val="28"/>
        </w:rPr>
        <w:t>г</w:t>
      </w:r>
      <w:r w:rsidR="009C39A1">
        <w:rPr>
          <w:color w:val="000000"/>
          <w:sz w:val="28"/>
          <w:szCs w:val="28"/>
        </w:rPr>
        <w:t>.</w:t>
      </w:r>
      <w:r w:rsidR="003E070C" w:rsidRPr="001A41EE">
        <w:rPr>
          <w:color w:val="000000"/>
          <w:sz w:val="28"/>
          <w:szCs w:val="28"/>
        </w:rPr>
        <w:t xml:space="preserve"> №</w:t>
      </w:r>
      <w:r w:rsidR="001D0CB4">
        <w:rPr>
          <w:color w:val="000000"/>
          <w:sz w:val="28"/>
          <w:szCs w:val="28"/>
        </w:rPr>
        <w:t xml:space="preserve"> 44</w:t>
      </w:r>
    </w:p>
    <w:p w:rsidR="003E070C" w:rsidRPr="006749A4" w:rsidRDefault="003E070C" w:rsidP="003E070C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749A4">
        <w:rPr>
          <w:rFonts w:ascii="yandex-sans" w:hAnsi="yandex-sans"/>
          <w:b/>
          <w:color w:val="000000"/>
          <w:sz w:val="28"/>
          <w:szCs w:val="28"/>
        </w:rPr>
        <w:t>ПЛАН</w:t>
      </w:r>
    </w:p>
    <w:p w:rsidR="003E070C" w:rsidRPr="006F5566" w:rsidRDefault="003E070C" w:rsidP="006F556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F5566">
        <w:rPr>
          <w:b/>
          <w:color w:val="000000"/>
          <w:sz w:val="28"/>
          <w:szCs w:val="28"/>
        </w:rPr>
        <w:t>мероприятий по устранению с 1 января 202</w:t>
      </w:r>
      <w:r w:rsidR="006F5566" w:rsidRPr="006F5566">
        <w:rPr>
          <w:b/>
          <w:color w:val="000000"/>
          <w:sz w:val="28"/>
          <w:szCs w:val="28"/>
        </w:rPr>
        <w:t>2</w:t>
      </w:r>
      <w:r w:rsidRPr="006F5566">
        <w:rPr>
          <w:b/>
          <w:color w:val="000000"/>
          <w:sz w:val="28"/>
          <w:szCs w:val="28"/>
        </w:rPr>
        <w:t xml:space="preserve"> года неэффективных налоговых льгот (пониженных ставок по налогам), предоставляемых представительным органом местного самоуправления </w:t>
      </w:r>
      <w:r w:rsidR="003C4F4B" w:rsidRPr="006F5566">
        <w:rPr>
          <w:b/>
          <w:color w:val="000000"/>
          <w:sz w:val="28"/>
          <w:szCs w:val="28"/>
        </w:rPr>
        <w:t>Великоархангельского</w:t>
      </w:r>
      <w:r w:rsidRPr="006F5566">
        <w:rPr>
          <w:b/>
          <w:color w:val="000000"/>
          <w:sz w:val="28"/>
          <w:szCs w:val="28"/>
        </w:rPr>
        <w:t xml:space="preserve"> сельского поселения</w:t>
      </w:r>
    </w:p>
    <w:p w:rsidR="003E070C" w:rsidRPr="006749A4" w:rsidRDefault="003E070C" w:rsidP="003E070C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907"/>
        <w:gridCol w:w="1939"/>
        <w:gridCol w:w="2933"/>
      </w:tblGrid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>Наименование мероприятия</w:t>
            </w:r>
          </w:p>
        </w:tc>
        <w:tc>
          <w:tcPr>
            <w:tcW w:w="1986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>Срок исполнения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>
              <w:t>Ответственный исполнитель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Проведение анализа налоговой нагрузки налогоплательщиков </w:t>
            </w:r>
            <w:r w:rsidR="003C4F4B">
              <w:rPr>
                <w:sz w:val="28"/>
                <w:szCs w:val="28"/>
              </w:rPr>
              <w:t>Великоархангельского</w:t>
            </w:r>
            <w:r w:rsidRPr="001C3317">
              <w:rPr>
                <w:sz w:val="28"/>
                <w:szCs w:val="28"/>
              </w:rPr>
              <w:t xml:space="preserve"> сельского поселения в отношении объектов налогообложения, включенных в </w:t>
            </w:r>
            <w:proofErr w:type="gramStart"/>
            <w:r w:rsidRPr="001C3317">
              <w:rPr>
                <w:sz w:val="28"/>
                <w:szCs w:val="28"/>
              </w:rPr>
              <w:t>перечень</w:t>
            </w:r>
            <w:proofErr w:type="gramEnd"/>
            <w:r w:rsidRPr="001C3317">
              <w:rPr>
                <w:sz w:val="28"/>
                <w:szCs w:val="28"/>
              </w:rPr>
              <w:t xml:space="preserve"> определяемый в соответствии с пунктом 7 статьи 378.2НК РФ, объектов налогообложения, предусмотренных абзацем 2 пункта 10 статьи 378.2 НК РФ</w:t>
            </w:r>
          </w:p>
        </w:tc>
        <w:tc>
          <w:tcPr>
            <w:tcW w:w="1986" w:type="dxa"/>
          </w:tcPr>
          <w:p w:rsidR="003E070C" w:rsidRPr="001C3317" w:rsidRDefault="006F5566" w:rsidP="00F9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  <w:r w:rsidR="003E070C" w:rsidRPr="001C3317">
              <w:rPr>
                <w:sz w:val="28"/>
                <w:szCs w:val="28"/>
              </w:rPr>
              <w:t xml:space="preserve"> 20</w:t>
            </w:r>
            <w:r w:rsidR="003E07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1D0CB4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  <w:r>
              <w:rPr>
                <w:sz w:val="28"/>
                <w:szCs w:val="28"/>
              </w:rPr>
              <w:t>,  инспектор</w:t>
            </w:r>
            <w:r w:rsidR="006F5566">
              <w:rPr>
                <w:sz w:val="28"/>
                <w:szCs w:val="28"/>
              </w:rPr>
              <w:t xml:space="preserve"> по вопросам землепользования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Подготовка проекта нормативно – правового акта об установлении максимально допустимой ставки по Налоговому кодексу РФ</w:t>
            </w:r>
          </w:p>
        </w:tc>
        <w:tc>
          <w:tcPr>
            <w:tcW w:w="1986" w:type="dxa"/>
          </w:tcPr>
          <w:p w:rsidR="003E070C" w:rsidRPr="001C3317" w:rsidRDefault="003E070C" w:rsidP="00F95C2B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1 ноября 20</w:t>
            </w:r>
            <w:r>
              <w:rPr>
                <w:sz w:val="28"/>
                <w:szCs w:val="28"/>
              </w:rPr>
              <w:t>2</w:t>
            </w:r>
            <w:r w:rsidR="006F5566">
              <w:rPr>
                <w:sz w:val="28"/>
                <w:szCs w:val="28"/>
              </w:rPr>
              <w:t xml:space="preserve">1 </w:t>
            </w:r>
            <w:r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 xml:space="preserve">Ведущий специалист администрации </w:t>
            </w:r>
            <w:r w:rsidR="003C4F4B">
              <w:rPr>
                <w:sz w:val="28"/>
                <w:szCs w:val="28"/>
              </w:rPr>
              <w:t>Великоархангельского</w:t>
            </w:r>
            <w:r w:rsidRPr="001C331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E070C" w:rsidRPr="001C3317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Обеспечение вступления в силу нормативно-правового акта в отношении объектов налогообложения</w:t>
            </w:r>
          </w:p>
        </w:tc>
        <w:tc>
          <w:tcPr>
            <w:tcW w:w="1986" w:type="dxa"/>
          </w:tcPr>
          <w:p w:rsidR="003E070C" w:rsidRPr="001C3317" w:rsidRDefault="003E070C" w:rsidP="009C39A1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25 ноября 20</w:t>
            </w:r>
            <w:r>
              <w:rPr>
                <w:sz w:val="28"/>
                <w:szCs w:val="28"/>
              </w:rPr>
              <w:t>2</w:t>
            </w:r>
            <w:r w:rsidR="006F5566">
              <w:rPr>
                <w:sz w:val="28"/>
                <w:szCs w:val="28"/>
              </w:rPr>
              <w:t xml:space="preserve">1 </w:t>
            </w:r>
            <w:r w:rsidRPr="001C3317"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Совет депутатов сельского поселения</w:t>
            </w:r>
          </w:p>
        </w:tc>
      </w:tr>
      <w:tr w:rsidR="003E070C" w:rsidTr="00A03A76">
        <w:tc>
          <w:tcPr>
            <w:tcW w:w="817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E070C" w:rsidRPr="001C3317" w:rsidRDefault="003E070C" w:rsidP="00A03A76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Обеспечить сбор сведений для оценки социальноэкономической эффективности предоставленных налоговых льгот, предусмотренных муниципальными нормативными правовыми актами</w:t>
            </w:r>
          </w:p>
        </w:tc>
        <w:tc>
          <w:tcPr>
            <w:tcW w:w="1986" w:type="dxa"/>
          </w:tcPr>
          <w:p w:rsidR="003E070C" w:rsidRPr="001C3317" w:rsidRDefault="003E070C" w:rsidP="009C39A1">
            <w:pPr>
              <w:rPr>
                <w:sz w:val="28"/>
                <w:szCs w:val="28"/>
              </w:rPr>
            </w:pPr>
            <w:r w:rsidRPr="001C3317">
              <w:rPr>
                <w:sz w:val="28"/>
                <w:szCs w:val="28"/>
              </w:rPr>
              <w:t>До 1  декабря 20</w:t>
            </w:r>
            <w:r>
              <w:rPr>
                <w:sz w:val="28"/>
                <w:szCs w:val="28"/>
              </w:rPr>
              <w:t>2</w:t>
            </w:r>
            <w:r w:rsidR="006F5566">
              <w:rPr>
                <w:sz w:val="28"/>
                <w:szCs w:val="28"/>
              </w:rPr>
              <w:t xml:space="preserve">1 </w:t>
            </w:r>
            <w:r w:rsidRPr="001C3317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800" w:type="dxa"/>
          </w:tcPr>
          <w:p w:rsidR="003E070C" w:rsidRDefault="003E070C" w:rsidP="00A03A76">
            <w:r w:rsidRPr="001C3317">
              <w:rPr>
                <w:sz w:val="28"/>
                <w:szCs w:val="28"/>
              </w:rPr>
              <w:t>Ведущий специалист- главный бухгалтер</w:t>
            </w:r>
          </w:p>
        </w:tc>
      </w:tr>
      <w:tr w:rsidR="006F5566" w:rsidTr="00A03A76">
        <w:tc>
          <w:tcPr>
            <w:tcW w:w="817" w:type="dxa"/>
          </w:tcPr>
          <w:p w:rsidR="006F5566" w:rsidRPr="001C3317" w:rsidRDefault="006F5566" w:rsidP="00A0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F5566" w:rsidRPr="001C3317" w:rsidRDefault="006F5566" w:rsidP="00A0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поступления налоговых и неналоговых поступлений </w:t>
            </w:r>
          </w:p>
        </w:tc>
        <w:tc>
          <w:tcPr>
            <w:tcW w:w="1986" w:type="dxa"/>
          </w:tcPr>
          <w:p w:rsidR="006F5566" w:rsidRPr="001C3317" w:rsidRDefault="006F5566" w:rsidP="006F5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00" w:type="dxa"/>
          </w:tcPr>
          <w:p w:rsidR="006F5566" w:rsidRPr="001C3317" w:rsidRDefault="006F5566" w:rsidP="00A03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вопросам землепользования</w:t>
            </w:r>
          </w:p>
        </w:tc>
      </w:tr>
    </w:tbl>
    <w:p w:rsidR="003E070C" w:rsidRPr="00572694" w:rsidRDefault="003E070C" w:rsidP="003E070C">
      <w:pPr>
        <w:autoSpaceDN w:val="0"/>
        <w:jc w:val="center"/>
        <w:rPr>
          <w:sz w:val="28"/>
          <w:szCs w:val="28"/>
        </w:rPr>
      </w:pPr>
    </w:p>
    <w:sectPr w:rsidR="003E070C" w:rsidRPr="00572694" w:rsidSect="003C4F4B">
      <w:pgSz w:w="11906" w:h="16838" w:code="9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C694D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0C"/>
    <w:rsid w:val="000E5DCF"/>
    <w:rsid w:val="001D0CB4"/>
    <w:rsid w:val="001E07B9"/>
    <w:rsid w:val="00285553"/>
    <w:rsid w:val="003C4F4B"/>
    <w:rsid w:val="003E070C"/>
    <w:rsid w:val="003E3734"/>
    <w:rsid w:val="00403575"/>
    <w:rsid w:val="00494F82"/>
    <w:rsid w:val="006F5566"/>
    <w:rsid w:val="007F5907"/>
    <w:rsid w:val="00927F29"/>
    <w:rsid w:val="009C39A1"/>
    <w:rsid w:val="00CF34B5"/>
    <w:rsid w:val="00EB3CBE"/>
    <w:rsid w:val="00EF7CE0"/>
    <w:rsid w:val="00F9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2020-07-31T06:13:00Z</dcterms:created>
  <dcterms:modified xsi:type="dcterms:W3CDTF">2021-09-16T11:59:00Z</dcterms:modified>
</cp:coreProperties>
</file>