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FFC" w:rsidRDefault="00B57FFC" w:rsidP="00C21A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779E3" w:rsidRDefault="004779E3" w:rsidP="00C21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779E3" w:rsidRDefault="004779E3" w:rsidP="00C21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779E3" w:rsidRDefault="004779E3" w:rsidP="00C21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779E3" w:rsidRDefault="004779E3" w:rsidP="00C21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57FFC" w:rsidRDefault="00B57FFC" w:rsidP="00C21A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118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9E3" w:rsidRPr="0086118A" w:rsidRDefault="004779E3" w:rsidP="00C21A5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D7E02" w:rsidRDefault="00B57FFC" w:rsidP="00C21A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6118A">
        <w:rPr>
          <w:rFonts w:ascii="Times New Roman" w:hAnsi="Times New Roman" w:cs="Times New Roman"/>
          <w:b/>
          <w:i/>
          <w:sz w:val="36"/>
          <w:szCs w:val="36"/>
        </w:rPr>
        <w:t xml:space="preserve">Администрация </w:t>
      </w:r>
    </w:p>
    <w:p w:rsidR="00B57FFC" w:rsidRPr="0086118A" w:rsidRDefault="00DD7E02" w:rsidP="00C21A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Великоархангельского</w:t>
      </w:r>
      <w:r w:rsidR="00B57FFC" w:rsidRPr="0086118A">
        <w:rPr>
          <w:rFonts w:ascii="Times New Roman" w:hAnsi="Times New Roman" w:cs="Times New Roman"/>
          <w:b/>
          <w:i/>
          <w:sz w:val="36"/>
          <w:szCs w:val="36"/>
        </w:rPr>
        <w:t xml:space="preserve"> сельского поселения</w:t>
      </w:r>
    </w:p>
    <w:p w:rsidR="00B57FFC" w:rsidRPr="0086118A" w:rsidRDefault="00B57FFC" w:rsidP="00C21A5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6118A">
        <w:rPr>
          <w:rFonts w:ascii="Times New Roman" w:hAnsi="Times New Roman" w:cs="Times New Roman"/>
          <w:b/>
          <w:i/>
          <w:sz w:val="36"/>
          <w:szCs w:val="36"/>
        </w:rPr>
        <w:t>Бутурлиновского муниципального района</w:t>
      </w:r>
    </w:p>
    <w:p w:rsidR="00B57FFC" w:rsidRPr="0086118A" w:rsidRDefault="00B57FFC" w:rsidP="00C21A55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86118A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</w:t>
      </w:r>
      <w:r w:rsidRPr="0086118A">
        <w:rPr>
          <w:rFonts w:ascii="Times New Roman" w:hAnsi="Times New Roman" w:cs="Times New Roman"/>
          <w:b/>
          <w:i/>
          <w:sz w:val="36"/>
          <w:szCs w:val="36"/>
        </w:rPr>
        <w:t>Воронежской области</w:t>
      </w:r>
    </w:p>
    <w:p w:rsidR="00B57FFC" w:rsidRPr="0086118A" w:rsidRDefault="00B57FFC" w:rsidP="00C21A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57FFC" w:rsidRPr="0086118A" w:rsidRDefault="00B57FFC" w:rsidP="00C21A5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86118A"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ПОСТАНОВЛЕНИЕ</w:t>
      </w:r>
    </w:p>
    <w:p w:rsidR="00B57FFC" w:rsidRPr="00F35CBD" w:rsidRDefault="00B57FFC" w:rsidP="00C21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FFC" w:rsidRPr="00DD7E02" w:rsidRDefault="004779E3" w:rsidP="00C21A5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D7E02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B57FFC" w:rsidRPr="00DD7E02"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DD7E02">
        <w:rPr>
          <w:rFonts w:ascii="Times New Roman" w:hAnsi="Times New Roman" w:cs="Times New Roman"/>
          <w:sz w:val="24"/>
          <w:szCs w:val="24"/>
          <w:u w:val="single"/>
        </w:rPr>
        <w:t xml:space="preserve">  30.11</w:t>
      </w:r>
      <w:r w:rsidR="00B57FFC" w:rsidRPr="00DD7E02">
        <w:rPr>
          <w:rFonts w:ascii="Times New Roman" w:hAnsi="Times New Roman" w:cs="Times New Roman"/>
          <w:sz w:val="24"/>
          <w:szCs w:val="24"/>
          <w:u w:val="single"/>
        </w:rPr>
        <w:t xml:space="preserve">.2021 г. </w:t>
      </w:r>
      <w:r w:rsidRPr="00DD7E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57FFC" w:rsidRPr="00DD7E02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DD7E02" w:rsidRPr="00DD7E02">
        <w:rPr>
          <w:rFonts w:ascii="Times New Roman" w:hAnsi="Times New Roman" w:cs="Times New Roman"/>
          <w:sz w:val="24"/>
          <w:szCs w:val="24"/>
          <w:u w:val="single"/>
        </w:rPr>
        <w:t>51</w:t>
      </w:r>
    </w:p>
    <w:p w:rsidR="00B57FFC" w:rsidRPr="00F35CBD" w:rsidRDefault="00B57FFC" w:rsidP="00C21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CBD">
        <w:rPr>
          <w:rFonts w:ascii="Times New Roman" w:hAnsi="Times New Roman" w:cs="Times New Roman"/>
          <w:sz w:val="24"/>
          <w:szCs w:val="24"/>
        </w:rPr>
        <w:t xml:space="preserve"> с. </w:t>
      </w:r>
      <w:r w:rsidR="00DD7E02">
        <w:rPr>
          <w:rFonts w:ascii="Times New Roman" w:hAnsi="Times New Roman" w:cs="Times New Roman"/>
          <w:sz w:val="24"/>
          <w:szCs w:val="24"/>
        </w:rPr>
        <w:t>Великоархангельское</w:t>
      </w:r>
    </w:p>
    <w:p w:rsidR="001C4873" w:rsidRPr="0086118A" w:rsidRDefault="001C4873" w:rsidP="00C21A55">
      <w:pPr>
        <w:spacing w:after="0" w:line="240" w:lineRule="auto"/>
        <w:rPr>
          <w:rFonts w:ascii="Times New Roman" w:hAnsi="Times New Roman" w:cs="Times New Roman"/>
        </w:rPr>
      </w:pPr>
    </w:p>
    <w:p w:rsidR="001C4873" w:rsidRPr="001C4873" w:rsidRDefault="001C4873" w:rsidP="00C21A55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C4873">
        <w:rPr>
          <w:rFonts w:ascii="Times New Roman" w:hAnsi="Times New Roman"/>
          <w:b/>
          <w:sz w:val="28"/>
          <w:szCs w:val="28"/>
        </w:rPr>
        <w:t>«Об утверждении Программы профилактики</w:t>
      </w:r>
    </w:p>
    <w:p w:rsidR="001C4873" w:rsidRPr="001C4873" w:rsidRDefault="001C4873" w:rsidP="00C21A55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C4873">
        <w:rPr>
          <w:rFonts w:ascii="Times New Roman" w:hAnsi="Times New Roman"/>
          <w:b/>
          <w:sz w:val="28"/>
          <w:szCs w:val="28"/>
        </w:rPr>
        <w:t>рисков причинения вреда (ущерба)</w:t>
      </w:r>
    </w:p>
    <w:p w:rsidR="001C4873" w:rsidRPr="001C4873" w:rsidRDefault="001C4873" w:rsidP="00C21A55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C4873">
        <w:rPr>
          <w:rFonts w:ascii="Times New Roman" w:hAnsi="Times New Roman"/>
          <w:b/>
          <w:sz w:val="28"/>
          <w:szCs w:val="28"/>
        </w:rPr>
        <w:t xml:space="preserve">охраняемым законом ценностям </w:t>
      </w:r>
      <w:proofErr w:type="gramStart"/>
      <w:r w:rsidRPr="001C4873">
        <w:rPr>
          <w:rFonts w:ascii="Times New Roman" w:hAnsi="Times New Roman"/>
          <w:b/>
          <w:sz w:val="28"/>
          <w:szCs w:val="28"/>
        </w:rPr>
        <w:t>при</w:t>
      </w:r>
      <w:proofErr w:type="gramEnd"/>
    </w:p>
    <w:p w:rsidR="001C4873" w:rsidRPr="001C4873" w:rsidRDefault="001C4873" w:rsidP="00C21A55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C4873">
        <w:rPr>
          <w:rFonts w:ascii="Times New Roman" w:hAnsi="Times New Roman"/>
          <w:b/>
          <w:sz w:val="28"/>
          <w:szCs w:val="28"/>
        </w:rPr>
        <w:t xml:space="preserve">осуществлении муниципального контроля </w:t>
      </w:r>
      <w:proofErr w:type="gramStart"/>
      <w:r w:rsidRPr="001C4873"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1C4873" w:rsidRPr="001C4873" w:rsidRDefault="001C4873" w:rsidP="00C21A55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C4873">
        <w:rPr>
          <w:rFonts w:ascii="Times New Roman" w:hAnsi="Times New Roman"/>
          <w:b/>
          <w:sz w:val="28"/>
          <w:szCs w:val="28"/>
        </w:rPr>
        <w:t>сфере благоустройства на территории</w:t>
      </w:r>
    </w:p>
    <w:p w:rsidR="001C4873" w:rsidRPr="001C4873" w:rsidRDefault="00DD7E02" w:rsidP="00C21A55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Великоархангельского</w:t>
      </w:r>
      <w:r w:rsidR="001C4873" w:rsidRPr="001C4873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1C4873" w:rsidRPr="001C4873" w:rsidRDefault="001C4873" w:rsidP="00C21A55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C4873">
        <w:rPr>
          <w:rFonts w:ascii="Times New Roman" w:hAnsi="Times New Roman"/>
          <w:b/>
          <w:sz w:val="28"/>
          <w:szCs w:val="28"/>
        </w:rPr>
        <w:t>Бутурлиновского  муниципального района»</w:t>
      </w:r>
    </w:p>
    <w:p w:rsidR="001C4873" w:rsidRPr="00336FBF" w:rsidRDefault="001C4873" w:rsidP="00C21A55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36FBF">
        <w:rPr>
          <w:rFonts w:ascii="Times New Roman" w:hAnsi="Times New Roman"/>
          <w:color w:val="333333"/>
          <w:sz w:val="28"/>
          <w:szCs w:val="28"/>
          <w:lang w:val="en-GB" w:eastAsia="ru-RU"/>
        </w:rPr>
        <w:t> </w:t>
      </w:r>
    </w:p>
    <w:p w:rsidR="004779E3" w:rsidRDefault="001C4873" w:rsidP="00C21A55">
      <w:pPr>
        <w:pStyle w:val="2"/>
        <w:shd w:val="clear" w:color="auto" w:fill="FFFFFF"/>
        <w:spacing w:before="0" w:after="157" w:line="185" w:lineRule="atLeast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756548">
        <w:rPr>
          <w:rFonts w:ascii="Times New Roman" w:hAnsi="Times New Roman"/>
          <w:b w:val="0"/>
          <w:color w:val="auto"/>
          <w:sz w:val="28"/>
          <w:szCs w:val="28"/>
        </w:rPr>
        <w:t xml:space="preserve">На основании Федерального закона от </w:t>
      </w:r>
      <w:r>
        <w:rPr>
          <w:rFonts w:ascii="Times New Roman" w:hAnsi="Times New Roman"/>
          <w:b w:val="0"/>
          <w:color w:val="auto"/>
          <w:sz w:val="28"/>
          <w:szCs w:val="28"/>
        </w:rPr>
        <w:t>31</w:t>
      </w:r>
      <w:r w:rsidRPr="00756548">
        <w:rPr>
          <w:rFonts w:ascii="Times New Roman" w:hAnsi="Times New Roman"/>
          <w:b w:val="0"/>
          <w:color w:val="auto"/>
          <w:sz w:val="28"/>
          <w:szCs w:val="28"/>
        </w:rPr>
        <w:t>.</w:t>
      </w:r>
      <w:r>
        <w:rPr>
          <w:rFonts w:ascii="Times New Roman" w:hAnsi="Times New Roman"/>
          <w:b w:val="0"/>
          <w:color w:val="auto"/>
          <w:sz w:val="28"/>
          <w:szCs w:val="28"/>
        </w:rPr>
        <w:t>07</w:t>
      </w:r>
      <w:r w:rsidRPr="00756548">
        <w:rPr>
          <w:rFonts w:ascii="Times New Roman" w:hAnsi="Times New Roman"/>
          <w:b w:val="0"/>
          <w:color w:val="auto"/>
          <w:sz w:val="28"/>
          <w:szCs w:val="28"/>
        </w:rPr>
        <w:t>.20</w:t>
      </w:r>
      <w:r>
        <w:rPr>
          <w:rFonts w:ascii="Times New Roman" w:hAnsi="Times New Roman"/>
          <w:b w:val="0"/>
          <w:color w:val="auto"/>
          <w:sz w:val="28"/>
          <w:szCs w:val="28"/>
        </w:rPr>
        <w:t>20 года</w:t>
      </w:r>
      <w:r w:rsidRPr="00756548">
        <w:rPr>
          <w:rFonts w:ascii="Times New Roman" w:hAnsi="Times New Roman"/>
          <w:b w:val="0"/>
          <w:color w:val="auto"/>
          <w:sz w:val="28"/>
          <w:szCs w:val="28"/>
        </w:rPr>
        <w:t xml:space="preserve"> № 248-ФЗ «</w:t>
      </w:r>
      <w:r w:rsidRPr="00756548">
        <w:rPr>
          <w:rFonts w:ascii="Times New Roman" w:hAnsi="Times New Roman" w:cs="Times New Roman"/>
          <w:b w:val="0"/>
          <w:color w:val="auto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»,  </w:t>
      </w:r>
      <w:proofErr w:type="gramStart"/>
      <w:r>
        <w:rPr>
          <w:rFonts w:ascii="Times New Roman" w:hAnsi="Times New Roman"/>
          <w:b w:val="0"/>
          <w:color w:val="auto"/>
          <w:sz w:val="28"/>
          <w:szCs w:val="28"/>
        </w:rPr>
        <w:t>руководствуясь</w:t>
      </w:r>
      <w:r w:rsidRPr="00756548">
        <w:rPr>
          <w:rFonts w:ascii="Times New Roman" w:hAnsi="Times New Roman"/>
          <w:b w:val="0"/>
          <w:color w:val="auto"/>
          <w:sz w:val="28"/>
          <w:szCs w:val="28"/>
        </w:rPr>
        <w:t xml:space="preserve"> Уставом </w:t>
      </w:r>
      <w:r w:rsidRPr="001C48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администрация </w:t>
      </w:r>
      <w:r w:rsidR="00DD7E02">
        <w:rPr>
          <w:rFonts w:ascii="Times New Roman" w:hAnsi="Times New Roman" w:cs="Times New Roman"/>
          <w:b w:val="0"/>
          <w:color w:val="auto"/>
          <w:sz w:val="28"/>
          <w:szCs w:val="28"/>
        </w:rPr>
        <w:t>Великоархангельского</w:t>
      </w:r>
      <w:r w:rsidRPr="001C48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</w:t>
      </w:r>
      <w:proofErr w:type="gramEnd"/>
      <w:r w:rsidRPr="001C48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поселения</w:t>
      </w:r>
      <w:r w:rsidRPr="00756548">
        <w:rPr>
          <w:rFonts w:ascii="Times New Roman" w:hAnsi="Times New Roman"/>
          <w:b w:val="0"/>
          <w:color w:val="auto"/>
          <w:sz w:val="28"/>
          <w:szCs w:val="28"/>
        </w:rPr>
        <w:t>:</w:t>
      </w:r>
    </w:p>
    <w:p w:rsidR="00DB2F60" w:rsidRPr="00DB2F60" w:rsidRDefault="00DB2F60" w:rsidP="00C21A55"/>
    <w:p w:rsidR="001C4873" w:rsidRDefault="001C4873" w:rsidP="00C21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611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6118A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4779E3" w:rsidRDefault="004779E3" w:rsidP="00C21A5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C4873" w:rsidRDefault="001C4873" w:rsidP="00C21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710047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 w:rsidRPr="005B39D1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у</w:t>
      </w:r>
      <w:r w:rsidRPr="005B39D1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9D1">
        <w:rPr>
          <w:rFonts w:ascii="Times New Roman" w:hAnsi="Times New Roman"/>
          <w:sz w:val="28"/>
          <w:szCs w:val="28"/>
        </w:rPr>
        <w:t>охраняемым законом ценностям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9D1">
        <w:rPr>
          <w:rFonts w:ascii="Times New Roman" w:hAnsi="Times New Roman"/>
          <w:sz w:val="28"/>
          <w:szCs w:val="28"/>
        </w:rPr>
        <w:t>осуществлении муниципального контроля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9D1">
        <w:rPr>
          <w:rFonts w:ascii="Times New Roman" w:hAnsi="Times New Roman"/>
          <w:sz w:val="28"/>
          <w:szCs w:val="28"/>
        </w:rPr>
        <w:t>сфере благоустройства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DD7E02">
        <w:rPr>
          <w:rFonts w:ascii="Times New Roman" w:hAnsi="Times New Roman"/>
          <w:sz w:val="28"/>
          <w:szCs w:val="28"/>
        </w:rPr>
        <w:t>Великоархангельского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Pr="005B39D1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</w:t>
      </w:r>
      <w:r w:rsidRPr="005B39D1">
        <w:rPr>
          <w:rFonts w:ascii="Times New Roman" w:hAnsi="Times New Roman"/>
          <w:sz w:val="28"/>
          <w:szCs w:val="28"/>
        </w:rPr>
        <w:t>»</w:t>
      </w:r>
      <w:r w:rsidRPr="00710047">
        <w:rPr>
          <w:rFonts w:ascii="Times New Roman" w:hAnsi="Times New Roman"/>
          <w:sz w:val="28"/>
          <w:szCs w:val="28"/>
          <w:lang w:eastAsia="ru-RU"/>
        </w:rPr>
        <w:t xml:space="preserve"> (далее – </w:t>
      </w:r>
      <w:r>
        <w:rPr>
          <w:rFonts w:ascii="Times New Roman" w:hAnsi="Times New Roman"/>
          <w:sz w:val="28"/>
          <w:szCs w:val="28"/>
          <w:lang w:eastAsia="ru-RU"/>
        </w:rPr>
        <w:t>Программа</w:t>
      </w:r>
      <w:r w:rsidRPr="00710047">
        <w:rPr>
          <w:rFonts w:ascii="Times New Roman" w:hAnsi="Times New Roman"/>
          <w:sz w:val="28"/>
          <w:szCs w:val="28"/>
          <w:lang w:eastAsia="ru-RU"/>
        </w:rPr>
        <w:t xml:space="preserve">), </w:t>
      </w:r>
      <w:proofErr w:type="gramStart"/>
      <w:r w:rsidRPr="00710047"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hAnsi="Times New Roman"/>
          <w:sz w:val="28"/>
          <w:szCs w:val="28"/>
          <w:lang w:eastAsia="ru-RU"/>
        </w:rPr>
        <w:t>приложения</w:t>
      </w:r>
      <w:proofErr w:type="gramEnd"/>
      <w:r w:rsidRPr="00710047">
        <w:rPr>
          <w:rFonts w:ascii="Times New Roman" w:hAnsi="Times New Roman"/>
          <w:sz w:val="28"/>
          <w:szCs w:val="28"/>
          <w:lang w:eastAsia="ru-RU"/>
        </w:rPr>
        <w:t xml:space="preserve"> к настоящему</w:t>
      </w:r>
      <w:r w:rsidRPr="00710047">
        <w:rPr>
          <w:rFonts w:ascii="Times New Roman" w:hAnsi="Times New Roman"/>
          <w:sz w:val="28"/>
          <w:szCs w:val="28"/>
          <w:lang w:val="en-GB" w:eastAsia="ru-RU"/>
        </w:rPr>
        <w:t> </w:t>
      </w:r>
      <w:r w:rsidRPr="00710047">
        <w:rPr>
          <w:rFonts w:ascii="Times New Roman" w:hAnsi="Times New Roman"/>
          <w:sz w:val="28"/>
          <w:szCs w:val="28"/>
          <w:lang w:eastAsia="ru-RU"/>
        </w:rPr>
        <w:t>постановлению.</w:t>
      </w:r>
    </w:p>
    <w:p w:rsidR="001C4873" w:rsidRPr="001C4873" w:rsidRDefault="001C4873" w:rsidP="00C21A55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C4873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1C4873">
        <w:rPr>
          <w:rFonts w:ascii="Times New Roman" w:hAnsi="Times New Roman" w:cs="Times New Roman"/>
          <w:sz w:val="28"/>
          <w:szCs w:val="28"/>
        </w:rPr>
        <w:t xml:space="preserve"> </w:t>
      </w:r>
      <w:r w:rsidRPr="001C487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Опубликовать настоящее постановление в Вестнике муниципальных правовых актов </w:t>
      </w:r>
      <w:r w:rsidR="00DD7E0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Великоархангельского</w:t>
      </w:r>
      <w:r w:rsidRPr="001C487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сельского поселения и разместить на </w:t>
      </w:r>
      <w:r w:rsidRPr="001C487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официальном сайте администрации </w:t>
      </w:r>
      <w:r w:rsidR="00DD7E0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Великоархангельского</w:t>
      </w:r>
      <w:r w:rsidRPr="001C487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сельского поселения в сети «Интернет».</w:t>
      </w:r>
    </w:p>
    <w:p w:rsidR="001C4873" w:rsidRDefault="001C4873" w:rsidP="00C21A55">
      <w:pPr>
        <w:pStyle w:val="a8"/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 вступает в силу с момента опубликования.</w:t>
      </w:r>
    </w:p>
    <w:p w:rsidR="001C4873" w:rsidRDefault="001C4873" w:rsidP="00C21A55">
      <w:pPr>
        <w:pStyle w:val="a8"/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779E3" w:rsidRDefault="004779E3" w:rsidP="00C21A55">
      <w:pPr>
        <w:pStyle w:val="a8"/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4779E3" w:rsidRDefault="004779E3" w:rsidP="00C21A55">
      <w:pPr>
        <w:pStyle w:val="a8"/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D7E02" w:rsidRDefault="001C4873" w:rsidP="00C21A55">
      <w:pPr>
        <w:pStyle w:val="a8"/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D7E02">
        <w:rPr>
          <w:rFonts w:ascii="Times New Roman" w:hAnsi="Times New Roman" w:cs="Times New Roman"/>
          <w:sz w:val="28"/>
          <w:szCs w:val="28"/>
        </w:rPr>
        <w:t>Великоархангельского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873" w:rsidRDefault="001C4873" w:rsidP="00C21A55">
      <w:pPr>
        <w:pStyle w:val="a8"/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  <w:r w:rsidR="00DD7E0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D7E02">
        <w:rPr>
          <w:rFonts w:ascii="Times New Roman" w:hAnsi="Times New Roman" w:cs="Times New Roman"/>
          <w:sz w:val="28"/>
          <w:szCs w:val="28"/>
        </w:rPr>
        <w:t>О.</w:t>
      </w:r>
      <w:r w:rsidR="004779E3">
        <w:rPr>
          <w:rFonts w:ascii="Times New Roman" w:hAnsi="Times New Roman" w:cs="Times New Roman"/>
          <w:sz w:val="28"/>
          <w:szCs w:val="28"/>
        </w:rPr>
        <w:t>В.</w:t>
      </w:r>
      <w:r w:rsidR="00DD7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7E02">
        <w:rPr>
          <w:rFonts w:ascii="Times New Roman" w:hAnsi="Times New Roman" w:cs="Times New Roman"/>
          <w:sz w:val="28"/>
          <w:szCs w:val="28"/>
        </w:rPr>
        <w:t>Моклякова</w:t>
      </w:r>
      <w:proofErr w:type="spellEnd"/>
    </w:p>
    <w:p w:rsidR="001C4873" w:rsidRDefault="001C4873" w:rsidP="00C21A55">
      <w:pPr>
        <w:pStyle w:val="a8"/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1C4873" w:rsidRDefault="001C4873" w:rsidP="00C21A55">
      <w:pPr>
        <w:pStyle w:val="a8"/>
        <w:suppressAutoHyphens/>
        <w:spacing w:after="0" w:line="240" w:lineRule="auto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79E3" w:rsidRDefault="004779E3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7E02" w:rsidRDefault="00DD7E02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21A55" w:rsidRDefault="00C21A55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C18C7" w:rsidRDefault="009C18C7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10047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C18C7" w:rsidRDefault="009C18C7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1004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к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710047">
        <w:rPr>
          <w:rFonts w:ascii="Times New Roman" w:hAnsi="Times New Roman"/>
          <w:sz w:val="24"/>
          <w:szCs w:val="24"/>
          <w:lang w:eastAsia="ru-RU"/>
        </w:rPr>
        <w:t>остановлению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А</w:t>
      </w:r>
      <w:r w:rsidRPr="00710047">
        <w:rPr>
          <w:rFonts w:ascii="Times New Roman" w:hAnsi="Times New Roman"/>
          <w:sz w:val="24"/>
          <w:szCs w:val="24"/>
          <w:lang w:eastAsia="ru-RU"/>
        </w:rPr>
        <w:t>дминистрации</w:t>
      </w:r>
    </w:p>
    <w:p w:rsidR="009C18C7" w:rsidRPr="00710047" w:rsidRDefault="00DD7E02" w:rsidP="00C21A5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Великоархангельского</w:t>
      </w:r>
      <w:r w:rsidR="009C18C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</w:p>
    <w:p w:rsidR="00B57FFC" w:rsidRDefault="004779E3" w:rsidP="00DD7E02">
      <w:pPr>
        <w:shd w:val="clear" w:color="auto" w:fill="FFFFFF"/>
        <w:spacing w:after="0" w:line="240" w:lineRule="auto"/>
        <w:ind w:left="4678" w:firstLine="709"/>
        <w:contextualSpacing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="009C18C7">
        <w:rPr>
          <w:rFonts w:ascii="Times New Roman" w:hAnsi="Times New Roman"/>
          <w:sz w:val="24"/>
          <w:szCs w:val="24"/>
          <w:lang w:eastAsia="ru-RU"/>
        </w:rPr>
        <w:t>т</w:t>
      </w:r>
      <w:r>
        <w:rPr>
          <w:rFonts w:ascii="Times New Roman" w:hAnsi="Times New Roman"/>
          <w:sz w:val="24"/>
          <w:szCs w:val="24"/>
          <w:lang w:eastAsia="ru-RU"/>
        </w:rPr>
        <w:t xml:space="preserve"> 30.11</w:t>
      </w:r>
      <w:r w:rsidR="009C18C7" w:rsidRPr="00710047">
        <w:rPr>
          <w:rFonts w:ascii="Times New Roman" w:hAnsi="Times New Roman"/>
          <w:sz w:val="24"/>
          <w:szCs w:val="24"/>
          <w:lang w:eastAsia="ru-RU"/>
        </w:rPr>
        <w:t>.20</w:t>
      </w:r>
      <w:r w:rsidR="009C18C7">
        <w:rPr>
          <w:rFonts w:ascii="Times New Roman" w:hAnsi="Times New Roman"/>
          <w:sz w:val="24"/>
          <w:szCs w:val="24"/>
          <w:lang w:eastAsia="ru-RU"/>
        </w:rPr>
        <w:t>21</w:t>
      </w:r>
      <w:r>
        <w:rPr>
          <w:rFonts w:ascii="Times New Roman" w:hAnsi="Times New Roman"/>
          <w:sz w:val="24"/>
          <w:szCs w:val="24"/>
          <w:lang w:eastAsia="ru-RU"/>
        </w:rPr>
        <w:t>г</w:t>
      </w:r>
      <w:r w:rsidR="009C18C7" w:rsidRPr="00710047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9C18C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D7E02">
        <w:rPr>
          <w:rFonts w:ascii="Times New Roman" w:hAnsi="Times New Roman"/>
          <w:sz w:val="24"/>
          <w:szCs w:val="24"/>
          <w:lang w:eastAsia="ru-RU"/>
        </w:rPr>
        <w:t>51</w:t>
      </w:r>
    </w:p>
    <w:p w:rsidR="00356B2C" w:rsidRPr="00356B2C" w:rsidRDefault="00356B2C" w:rsidP="00C21A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78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Программа</w:t>
      </w:r>
    </w:p>
    <w:p w:rsidR="00356B2C" w:rsidRDefault="00356B2C" w:rsidP="00C21A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 w:rsidRPr="00A078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DD7E0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Великоархангельского</w:t>
      </w:r>
      <w:r w:rsidR="0069143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</w:t>
      </w:r>
      <w:r w:rsidRPr="00A078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сельского поселения </w:t>
      </w:r>
    </w:p>
    <w:p w:rsidR="00691435" w:rsidRPr="00356B2C" w:rsidRDefault="00691435" w:rsidP="00C21A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56B2C" w:rsidRPr="00356B2C" w:rsidRDefault="00356B2C" w:rsidP="00C21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1.Общие положения</w:t>
      </w:r>
    </w:p>
    <w:p w:rsidR="00356B2C" w:rsidRPr="00356B2C" w:rsidRDefault="00356B2C" w:rsidP="00C21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1.1. На территории </w:t>
      </w:r>
      <w:r w:rsidR="00DD7E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Великоархангельского</w:t>
      </w:r>
      <w:r w:rsidR="006914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 Бутурлиновского </w:t>
      </w: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муниципального района осуществляется муниципальный контроль в сфере благоустройства:</w:t>
      </w:r>
    </w:p>
    <w:p w:rsidR="00356B2C" w:rsidRPr="00356B2C" w:rsidRDefault="00356B2C" w:rsidP="00C21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1.2. Функции муниципального контроля осуществляет — администрация </w:t>
      </w:r>
      <w:r w:rsidR="00DD7E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Великоархангельского</w:t>
      </w:r>
      <w:r w:rsidR="00534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 Бутурлиновского</w:t>
      </w: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 района.</w:t>
      </w:r>
    </w:p>
    <w:p w:rsidR="00356B2C" w:rsidRPr="00356B2C" w:rsidRDefault="00356B2C" w:rsidP="00C21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1.2.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 w:rsidR="00DD7E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Великоархангельского</w:t>
      </w:r>
      <w:r w:rsidR="005B244C"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сельского поселения </w:t>
      </w:r>
      <w:r w:rsidR="005B24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Бутурлиновского</w:t>
      </w: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 района, согласно нормативно правовых актов </w:t>
      </w:r>
      <w:r w:rsidR="00DD7E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Великоархангельского</w:t>
      </w:r>
      <w:r w:rsidR="005B244C"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сельского поселения </w:t>
      </w:r>
      <w:r w:rsidR="005B24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Бутурлиновского</w:t>
      </w: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 района (далее – сельское поселение).</w:t>
      </w:r>
    </w:p>
    <w:p w:rsidR="00356B2C" w:rsidRPr="00356B2C" w:rsidRDefault="00356B2C" w:rsidP="00C21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DD7E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Великоархангельского</w:t>
      </w:r>
      <w:r w:rsidR="005B24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сельского поселения </w:t>
      </w:r>
      <w:r w:rsidR="005B24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Бутурлиновского</w:t>
      </w: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 района, являются:</w:t>
      </w:r>
    </w:p>
    <w:p w:rsidR="00356B2C" w:rsidRPr="00356B2C" w:rsidRDefault="00356B2C" w:rsidP="00C21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не сформировано понимание исполнения требований в сфере благоустройства у подконтрольных субъектов;</w:t>
      </w:r>
    </w:p>
    <w:p w:rsidR="00356B2C" w:rsidRPr="00356B2C" w:rsidRDefault="00356B2C" w:rsidP="00C21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необходимость дополнительного информирования подконтрольных субъектов по вопросам соблюдения требований в сфере благоустройства;</w:t>
      </w:r>
    </w:p>
    <w:p w:rsidR="00356B2C" w:rsidRPr="00356B2C" w:rsidRDefault="00356B2C" w:rsidP="00C21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356B2C" w:rsidRPr="00356B2C" w:rsidRDefault="00356B2C" w:rsidP="00C21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1.4. </w:t>
      </w:r>
      <w:proofErr w:type="gramStart"/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сельского поселения в соответствии со ст. 44 Федерального закона от 26.12.2008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</w:t>
      </w:r>
      <w:r w:rsidR="005B24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D7E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Великоархангельского</w:t>
      </w: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 </w:t>
      </w:r>
      <w:r w:rsidR="005B24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Бутурлиновского</w:t>
      </w: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</w:t>
      </w:r>
      <w:proofErr w:type="gramEnd"/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(далее – Администрация).</w:t>
      </w:r>
    </w:p>
    <w:p w:rsidR="00356B2C" w:rsidRPr="00356B2C" w:rsidRDefault="00356B2C" w:rsidP="00C21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1.5. Программа профилактики рисков причинения вреда (ущерба) охраняемым законом ценностям (далее - программа профилактики рисков причинения вреда) в рамках осуществления муниципального контроля в сфере благоустройства на следующий год утверждается ежегодно, до 20 декабря текущего года.</w:t>
      </w:r>
    </w:p>
    <w:p w:rsidR="00356B2C" w:rsidRPr="00356B2C" w:rsidRDefault="00356B2C" w:rsidP="00C21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1.6. Для целей настоящей Программы используются следующие основные термины и их определения:</w:t>
      </w:r>
    </w:p>
    <w:p w:rsidR="00356B2C" w:rsidRPr="00356B2C" w:rsidRDefault="00356B2C" w:rsidP="00C21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Профилактическое мероприятие - мероприятие, проводимое Администрацией в целях предупреждения возможного нарушения всеми контролируемыми лицами обязательных требований, направленное на снижение рисков причинения ущерба охраняемым законом ценностям и отвечающее следующим признакам:</w:t>
      </w:r>
    </w:p>
    <w:p w:rsidR="00356B2C" w:rsidRPr="00356B2C" w:rsidRDefault="00356B2C" w:rsidP="00C21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отсутствие принуждения и рекомендательный характер мероприятий для подконтрольных субъектов;</w:t>
      </w:r>
    </w:p>
    <w:p w:rsidR="00356B2C" w:rsidRPr="00356B2C" w:rsidRDefault="00356B2C" w:rsidP="00C21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</w:t>
      </w:r>
    </w:p>
    <w:p w:rsidR="00356B2C" w:rsidRPr="00356B2C" w:rsidRDefault="00356B2C" w:rsidP="00C21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направленность на выявление причин и факторов несоблюдения обязательных требований;</w:t>
      </w:r>
    </w:p>
    <w:p w:rsidR="00356B2C" w:rsidRPr="00356B2C" w:rsidRDefault="00356B2C" w:rsidP="00C21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отсутствие организационной связи с мероприятиями по контролю.</w:t>
      </w:r>
    </w:p>
    <w:p w:rsidR="00356B2C" w:rsidRPr="00356B2C" w:rsidRDefault="00356B2C" w:rsidP="00C21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Обязательные требования - требования к деятельности подконтрольных субъектов, а также к выполняемой ими работе, имеющие обязательный характер.</w:t>
      </w:r>
    </w:p>
    <w:p w:rsidR="00356B2C" w:rsidRPr="00356B2C" w:rsidRDefault="00356B2C" w:rsidP="00C21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Подконтрольные субъекты - юридические лица и индивидуальные предприниматели, осуществляющие деятельность в границах сельского поселения, обеспечивающие благоустройство на прилегающей территории.</w:t>
      </w:r>
    </w:p>
    <w:p w:rsidR="00356B2C" w:rsidRPr="00356B2C" w:rsidRDefault="00356B2C" w:rsidP="00C21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Цели и задачи Программы</w:t>
      </w:r>
    </w:p>
    <w:p w:rsidR="00356B2C" w:rsidRPr="00356B2C" w:rsidRDefault="00356B2C" w:rsidP="00C21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 Цели Программы:</w:t>
      </w:r>
    </w:p>
    <w:p w:rsidR="00356B2C" w:rsidRPr="00356B2C" w:rsidRDefault="00356B2C" w:rsidP="00C21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Предупреждение и профилактика нарушений требований правил благоустройства юридическими лицами, индивидуальными предпринимателями, гражданами.</w:t>
      </w:r>
    </w:p>
    <w:p w:rsidR="00356B2C" w:rsidRPr="00356B2C" w:rsidRDefault="00356B2C" w:rsidP="00C21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Повышение уровня благоустройства, соблюдения чистоты и порядка.</w:t>
      </w:r>
    </w:p>
    <w:p w:rsidR="00356B2C" w:rsidRPr="00356B2C" w:rsidRDefault="00356B2C" w:rsidP="00C21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Предотвращение угрозы безопасности жизни и здоровья людей.</w:t>
      </w:r>
    </w:p>
    <w:p w:rsidR="00356B2C" w:rsidRPr="00356B2C" w:rsidRDefault="00356B2C" w:rsidP="00C21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Увеличение доли хозяйствующих субъектов, соблюдающих требования в сфере благоустройства.</w:t>
      </w:r>
    </w:p>
    <w:p w:rsidR="00356B2C" w:rsidRPr="00356B2C" w:rsidRDefault="00356B2C" w:rsidP="00C21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 Задачи Программы:</w:t>
      </w:r>
    </w:p>
    <w:p w:rsidR="00356B2C" w:rsidRPr="00356B2C" w:rsidRDefault="00356B2C" w:rsidP="00C21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 Администрации;</w:t>
      </w:r>
    </w:p>
    <w:p w:rsidR="00356B2C" w:rsidRPr="00356B2C" w:rsidRDefault="00356B2C" w:rsidP="00C21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</w:t>
      </w:r>
    </w:p>
    <w:p w:rsidR="00356B2C" w:rsidRPr="00356B2C" w:rsidRDefault="00356B2C" w:rsidP="00C21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повышение прозрачности осуществляемой Администрацией контрольной деятельности;</w:t>
      </w:r>
    </w:p>
    <w:p w:rsidR="00356B2C" w:rsidRPr="00356B2C" w:rsidRDefault="00356B2C" w:rsidP="00C21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стимулирование добросовестного соблюдения обязательных требований всеми контролируемыми лицами;</w:t>
      </w:r>
    </w:p>
    <w:p w:rsidR="00356B2C" w:rsidRPr="00356B2C" w:rsidRDefault="00356B2C" w:rsidP="00C21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создание системы консультирования и информирования подконтрольных субъектов.</w:t>
      </w:r>
    </w:p>
    <w:p w:rsidR="00356B2C" w:rsidRPr="00356B2C" w:rsidRDefault="00356B2C" w:rsidP="00C21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План мероприятий Программы</w:t>
      </w:r>
    </w:p>
    <w:p w:rsidR="00356B2C" w:rsidRPr="00356B2C" w:rsidRDefault="00356B2C" w:rsidP="00C21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2022 год и планируемый период (Приложение к Программе).</w:t>
      </w:r>
    </w:p>
    <w:p w:rsidR="00356B2C" w:rsidRPr="00356B2C" w:rsidRDefault="00356B2C" w:rsidP="00C21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4. Целевые показатели Программы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110"/>
        <w:gridCol w:w="1051"/>
        <w:gridCol w:w="926"/>
        <w:gridCol w:w="913"/>
      </w:tblGrid>
      <w:tr w:rsidR="00356B2C" w:rsidRPr="00C86FB1" w:rsidTr="00356B2C">
        <w:tc>
          <w:tcPr>
            <w:tcW w:w="6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Период, год</w:t>
            </w:r>
          </w:p>
        </w:tc>
      </w:tr>
      <w:tr w:rsidR="00356B2C" w:rsidRPr="00C86FB1" w:rsidTr="00356B2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356B2C" w:rsidRPr="00C86FB1" w:rsidTr="00356B2C"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проведенных проверок, (в ед.)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56B2C" w:rsidRPr="00C86FB1" w:rsidTr="00356B2C"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56B2C" w:rsidRPr="00C86FB1" w:rsidTr="00356B2C"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Количества проведенных профилактических мероприятий в контрольной деятельности, (в ед.)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56B2C" w:rsidRPr="00C86FB1" w:rsidTr="00356B2C"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356B2C" w:rsidRPr="00356B2C" w:rsidRDefault="00356B2C" w:rsidP="00C21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Результатом выполнения </w:t>
      </w:r>
      <w:proofErr w:type="gramStart"/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мероприятий, предусмотренных планом мероприятий по профилактике нарушений является</w:t>
      </w:r>
      <w:proofErr w:type="gramEnd"/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356B2C" w:rsidRPr="00356B2C" w:rsidRDefault="00356B2C" w:rsidP="00C21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5.1. 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A07819" w:rsidRDefault="00A07819" w:rsidP="00C21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B244C" w:rsidRDefault="005B244C" w:rsidP="00C21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B244C" w:rsidRDefault="005B244C" w:rsidP="00C21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B244C" w:rsidRDefault="005B244C" w:rsidP="00C21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B244C" w:rsidRDefault="005B244C" w:rsidP="00C21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B244C" w:rsidRDefault="005B244C" w:rsidP="00C21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B244C" w:rsidRDefault="005B244C" w:rsidP="00C21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B244C" w:rsidRDefault="005B244C" w:rsidP="00C21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B244C" w:rsidRDefault="005B244C" w:rsidP="00C21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B244C" w:rsidRDefault="005B244C" w:rsidP="00C21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B244C" w:rsidRDefault="005B244C" w:rsidP="00C21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B244C" w:rsidRDefault="005B244C" w:rsidP="00C21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B244C" w:rsidRDefault="005B244C" w:rsidP="00C21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B244C" w:rsidRDefault="005B244C" w:rsidP="00C21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B244C" w:rsidRDefault="005B244C" w:rsidP="00C21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B244C" w:rsidRDefault="005B244C" w:rsidP="00C21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B244C" w:rsidRDefault="005B244C" w:rsidP="00C21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B244C" w:rsidRDefault="005B244C" w:rsidP="00C21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B244C" w:rsidRDefault="005B244C" w:rsidP="00C21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B244C" w:rsidRDefault="005B244C" w:rsidP="00C21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21A55" w:rsidRDefault="00C21A55" w:rsidP="00C21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21A55" w:rsidRDefault="00C21A55" w:rsidP="00C21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21A55" w:rsidRDefault="00C21A55" w:rsidP="00C21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21A55" w:rsidRDefault="00C21A55" w:rsidP="00C21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21A55" w:rsidRDefault="00C21A55" w:rsidP="00C21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21A55" w:rsidRDefault="00C21A55" w:rsidP="00C21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D7E02" w:rsidRDefault="00DD7E02" w:rsidP="00C21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D7E02" w:rsidRDefault="00DD7E02" w:rsidP="00C21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21A55" w:rsidRDefault="00C21A55" w:rsidP="00C21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56B2C" w:rsidRPr="00356B2C" w:rsidRDefault="00356B2C" w:rsidP="00C21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</w:t>
      </w:r>
    </w:p>
    <w:p w:rsidR="00356B2C" w:rsidRPr="00356B2C" w:rsidRDefault="00356B2C" w:rsidP="00C21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Программе, утвержденной Постановлением</w:t>
      </w:r>
    </w:p>
    <w:p w:rsidR="00356B2C" w:rsidRPr="00356B2C" w:rsidRDefault="00356B2C" w:rsidP="00C21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Администрации </w:t>
      </w:r>
      <w:r w:rsidR="00DD7E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Великоархангельского</w:t>
      </w:r>
      <w:r w:rsidR="005B24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сельского поселения </w:t>
      </w:r>
    </w:p>
    <w:p w:rsidR="00356B2C" w:rsidRPr="00356B2C" w:rsidRDefault="005B244C" w:rsidP="00C21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Бутурлиновского</w:t>
      </w:r>
      <w:r w:rsidR="00356B2C"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 района</w:t>
      </w:r>
    </w:p>
    <w:p w:rsidR="00356B2C" w:rsidRDefault="00DD7E02" w:rsidP="00C21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30</w:t>
      </w:r>
      <w:r w:rsidR="00356B2C"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</w:t>
      </w:r>
      <w:r w:rsidR="00356B2C" w:rsidRPr="00356B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.2021г. №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51</w:t>
      </w:r>
    </w:p>
    <w:p w:rsidR="005B244C" w:rsidRPr="00356B2C" w:rsidRDefault="005B244C" w:rsidP="00C21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56B2C" w:rsidRPr="00356B2C" w:rsidRDefault="00356B2C" w:rsidP="00C21A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78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План мероприятий</w:t>
      </w:r>
    </w:p>
    <w:p w:rsidR="00356B2C" w:rsidRPr="00356B2C" w:rsidRDefault="00356B2C" w:rsidP="00C21A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078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по профилактике нарушений в рамках осуществления муниципального контроля в сфере благоустройства на территории </w:t>
      </w:r>
      <w:r w:rsidR="00DD7E0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Великоархангельского</w:t>
      </w:r>
      <w:r w:rsidR="005B244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</w:t>
      </w:r>
      <w:r w:rsidRPr="00A078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сельского поселения </w:t>
      </w:r>
      <w:r w:rsidR="005B244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Бутурлиновского</w:t>
      </w:r>
      <w:r w:rsidRPr="00A078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муниципального района</w:t>
      </w:r>
    </w:p>
    <w:p w:rsidR="00356B2C" w:rsidRDefault="00356B2C" w:rsidP="00C21A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 w:rsidRPr="00A0781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на 2022 год и плановый период 2022-2024 годов</w:t>
      </w:r>
    </w:p>
    <w:p w:rsidR="005B244C" w:rsidRPr="00356B2C" w:rsidRDefault="005B244C" w:rsidP="00C21A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19"/>
        <w:gridCol w:w="6741"/>
        <w:gridCol w:w="1640"/>
      </w:tblGrid>
      <w:tr w:rsidR="00356B2C" w:rsidRPr="00C86FB1" w:rsidTr="00356B2C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  </w:t>
            </w:r>
            <w:proofErr w:type="spellStart"/>
            <w:proofErr w:type="gramStart"/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356B2C" w:rsidRPr="00C86FB1" w:rsidTr="00356B2C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официальном сайте администрации</w:t>
            </w:r>
            <w:r w:rsidR="005B244C"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Великоархангельского</w:t>
            </w: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 w:rsidR="005B244C"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Бутурлиновского</w:t>
            </w: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в сети «Интернет» перечня нормативных правовых актов или их отдельных частей, содержащих обязательные требования,   оценка соблюдения которых является предметом муниципального  контроля, а также  текстов соответствующих нормативных правовых актов.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356B2C" w:rsidRPr="00C86FB1" w:rsidTr="00356B2C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  субъектов, в отношении которых осуществляется муниципальный контроль о проведении семинаров и конференций,  разъяснительной  работы  в  средствах массовой  информации  и  иными  способами.  В  случае изменения обязательных требований, </w:t>
            </w:r>
            <w:proofErr w:type="gramStart"/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подготавливать и распространять</w:t>
            </w:r>
            <w:proofErr w:type="gramEnd"/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комментарии   о   содержании   новых нормативных правовых актов, устанавливающих обязательные  требования,  внесенных  изменениях  в действующие акты, сроках и порядке вступления их в действие, а также   рекомендации   о  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356B2C" w:rsidRPr="00C86FB1" w:rsidTr="00356B2C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жалоб (Разъяснение порядка исполнения требований в сфере благоустройства)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356B2C" w:rsidRPr="00C86FB1" w:rsidTr="00356B2C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требований, в соответствии с Федеральным законом от 31.07.2020 № 248-ФЗ «О  государственном контроле (надзоре) и муниципальном контроле в Российской Федерации»,   если   иной   порядок   не   установлен федеральным законом.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результатам внеплановых проверок 2 раза в год</w:t>
            </w:r>
          </w:p>
        </w:tc>
      </w:tr>
      <w:tr w:rsidR="00356B2C" w:rsidRPr="00C86FB1" w:rsidTr="00356B2C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356B2C" w:rsidRPr="00C86FB1" w:rsidTr="00356B2C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2022 год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6B2C" w:rsidRPr="00C86FB1" w:rsidRDefault="00356B2C" w:rsidP="00C2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квартал</w:t>
            </w:r>
          </w:p>
        </w:tc>
      </w:tr>
    </w:tbl>
    <w:p w:rsidR="00740D60" w:rsidRPr="00A07819" w:rsidRDefault="00DD7E02" w:rsidP="00C21A55">
      <w:pPr>
        <w:spacing w:after="0" w:line="240" w:lineRule="auto"/>
        <w:rPr>
          <w:rFonts w:ascii="Times New Roman" w:hAnsi="Times New Roman" w:cs="Times New Roman"/>
        </w:rPr>
      </w:pPr>
    </w:p>
    <w:p w:rsidR="00A07819" w:rsidRPr="00A07819" w:rsidRDefault="00A07819" w:rsidP="00C21A55">
      <w:pPr>
        <w:spacing w:after="0" w:line="240" w:lineRule="auto"/>
        <w:rPr>
          <w:rFonts w:ascii="Times New Roman" w:hAnsi="Times New Roman" w:cs="Times New Roman"/>
        </w:rPr>
      </w:pPr>
    </w:p>
    <w:p w:rsidR="00A07819" w:rsidRPr="00A07819" w:rsidRDefault="00A07819" w:rsidP="00C21A55">
      <w:pPr>
        <w:spacing w:after="0" w:line="240" w:lineRule="auto"/>
        <w:rPr>
          <w:rFonts w:ascii="Times New Roman" w:hAnsi="Times New Roman" w:cs="Times New Roman"/>
        </w:rPr>
      </w:pPr>
    </w:p>
    <w:p w:rsidR="00A07819" w:rsidRPr="00A07819" w:rsidRDefault="00A07819" w:rsidP="00C21A55">
      <w:pPr>
        <w:spacing w:after="0" w:line="240" w:lineRule="auto"/>
        <w:rPr>
          <w:rFonts w:ascii="Times New Roman" w:hAnsi="Times New Roman" w:cs="Times New Roman"/>
        </w:rPr>
      </w:pPr>
    </w:p>
    <w:p w:rsidR="00A07819" w:rsidRPr="00A07819" w:rsidRDefault="00A07819" w:rsidP="00C21A55">
      <w:pPr>
        <w:spacing w:after="0" w:line="240" w:lineRule="auto"/>
        <w:rPr>
          <w:rFonts w:ascii="Times New Roman" w:hAnsi="Times New Roman" w:cs="Times New Roman"/>
        </w:rPr>
      </w:pPr>
    </w:p>
    <w:p w:rsidR="00A07819" w:rsidRPr="00A07819" w:rsidRDefault="00A07819" w:rsidP="00C21A55">
      <w:pPr>
        <w:spacing w:after="0" w:line="240" w:lineRule="auto"/>
        <w:rPr>
          <w:rFonts w:ascii="Times New Roman" w:hAnsi="Times New Roman" w:cs="Times New Roman"/>
        </w:rPr>
      </w:pPr>
    </w:p>
    <w:p w:rsidR="00A07819" w:rsidRPr="00A07819" w:rsidRDefault="00A07819" w:rsidP="00C21A55">
      <w:pPr>
        <w:spacing w:after="0" w:line="240" w:lineRule="auto"/>
        <w:rPr>
          <w:rFonts w:ascii="Times New Roman" w:hAnsi="Times New Roman" w:cs="Times New Roman"/>
        </w:rPr>
      </w:pPr>
    </w:p>
    <w:p w:rsidR="00A07819" w:rsidRPr="00A07819" w:rsidRDefault="00A07819" w:rsidP="00C21A55">
      <w:pPr>
        <w:spacing w:after="0" w:line="240" w:lineRule="auto"/>
        <w:rPr>
          <w:rFonts w:ascii="Times New Roman" w:hAnsi="Times New Roman" w:cs="Times New Roman"/>
        </w:rPr>
      </w:pPr>
    </w:p>
    <w:p w:rsidR="00A07819" w:rsidRPr="00A07819" w:rsidRDefault="00A07819" w:rsidP="00C21A55">
      <w:pPr>
        <w:spacing w:after="0" w:line="240" w:lineRule="auto"/>
        <w:rPr>
          <w:rFonts w:ascii="Times New Roman" w:hAnsi="Times New Roman" w:cs="Times New Roman"/>
        </w:rPr>
      </w:pPr>
    </w:p>
    <w:p w:rsidR="00A07819" w:rsidRPr="00A07819" w:rsidRDefault="00A07819" w:rsidP="00C21A55">
      <w:pPr>
        <w:spacing w:after="0" w:line="240" w:lineRule="auto"/>
        <w:rPr>
          <w:rFonts w:ascii="Times New Roman" w:hAnsi="Times New Roman" w:cs="Times New Roman"/>
        </w:rPr>
      </w:pPr>
    </w:p>
    <w:p w:rsidR="00A07819" w:rsidRDefault="00A07819" w:rsidP="00C21A55">
      <w:pPr>
        <w:spacing w:after="0" w:line="240" w:lineRule="auto"/>
        <w:rPr>
          <w:rFonts w:ascii="Times New Roman" w:hAnsi="Times New Roman" w:cs="Times New Roman"/>
        </w:rPr>
      </w:pPr>
    </w:p>
    <w:p w:rsidR="00A07819" w:rsidRDefault="00A07819" w:rsidP="00C21A55">
      <w:pPr>
        <w:spacing w:after="0" w:line="240" w:lineRule="auto"/>
        <w:rPr>
          <w:rFonts w:ascii="Times New Roman" w:hAnsi="Times New Roman" w:cs="Times New Roman"/>
        </w:rPr>
      </w:pPr>
    </w:p>
    <w:p w:rsidR="00A07819" w:rsidRDefault="00A07819" w:rsidP="00C21A55">
      <w:pPr>
        <w:spacing w:after="0" w:line="240" w:lineRule="auto"/>
        <w:rPr>
          <w:rFonts w:ascii="Times New Roman" w:hAnsi="Times New Roman" w:cs="Times New Roman"/>
        </w:rPr>
      </w:pPr>
    </w:p>
    <w:p w:rsidR="00A07819" w:rsidRDefault="00A07819" w:rsidP="00C21A55">
      <w:pPr>
        <w:spacing w:after="0" w:line="240" w:lineRule="auto"/>
        <w:rPr>
          <w:rFonts w:ascii="Times New Roman" w:hAnsi="Times New Roman" w:cs="Times New Roman"/>
        </w:rPr>
      </w:pPr>
    </w:p>
    <w:p w:rsidR="00A07819" w:rsidRDefault="00A07819" w:rsidP="00C21A55">
      <w:pPr>
        <w:spacing w:after="0" w:line="240" w:lineRule="auto"/>
        <w:rPr>
          <w:rFonts w:ascii="Times New Roman" w:hAnsi="Times New Roman" w:cs="Times New Roman"/>
        </w:rPr>
      </w:pPr>
    </w:p>
    <w:p w:rsidR="00A07819" w:rsidRDefault="00A07819" w:rsidP="00C21A55">
      <w:pPr>
        <w:spacing w:after="0" w:line="240" w:lineRule="auto"/>
        <w:rPr>
          <w:rFonts w:ascii="Times New Roman" w:hAnsi="Times New Roman" w:cs="Times New Roman"/>
        </w:rPr>
      </w:pPr>
    </w:p>
    <w:p w:rsidR="00A07819" w:rsidRPr="00A07819" w:rsidRDefault="00A07819" w:rsidP="00C21A55">
      <w:pPr>
        <w:spacing w:after="0" w:line="240" w:lineRule="auto"/>
        <w:rPr>
          <w:rFonts w:ascii="Times New Roman" w:hAnsi="Times New Roman" w:cs="Times New Roman"/>
        </w:rPr>
      </w:pPr>
    </w:p>
    <w:p w:rsidR="005B244C" w:rsidRDefault="005B244C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44C" w:rsidRDefault="005B244C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44C" w:rsidRDefault="005B244C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44C" w:rsidRDefault="005B244C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44C" w:rsidRDefault="005B244C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44C" w:rsidRDefault="005B244C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44C" w:rsidRDefault="005B244C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44C" w:rsidRDefault="005B244C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44C" w:rsidRDefault="005B244C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44C" w:rsidRDefault="005B244C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44C" w:rsidRDefault="005B244C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44C" w:rsidRDefault="005B244C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44C" w:rsidRDefault="005B244C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44C" w:rsidRDefault="005B244C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44C" w:rsidRDefault="005B244C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44C" w:rsidRDefault="005B244C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44C" w:rsidRDefault="005B244C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44C" w:rsidRDefault="005B244C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44C" w:rsidRDefault="005B244C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44C" w:rsidRDefault="005B244C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44C" w:rsidRDefault="005B244C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44C" w:rsidRDefault="005B244C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44C" w:rsidRDefault="005B244C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44C" w:rsidRDefault="005B244C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44C" w:rsidRDefault="005B244C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1A55" w:rsidRDefault="00C21A55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1A55" w:rsidRDefault="00C21A55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1A55" w:rsidRDefault="00C21A55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1A55" w:rsidRDefault="00C21A55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1A55" w:rsidRDefault="00C21A55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1A55" w:rsidRDefault="00C21A55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1A55" w:rsidRDefault="00C21A55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1A55" w:rsidRDefault="00C21A55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7819" w:rsidRPr="00A07819" w:rsidRDefault="00A07819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7819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A07819" w:rsidRPr="00A07819" w:rsidRDefault="00A07819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7819">
        <w:rPr>
          <w:rFonts w:ascii="Times New Roman" w:hAnsi="Times New Roman" w:cs="Times New Roman"/>
          <w:sz w:val="24"/>
          <w:szCs w:val="24"/>
        </w:rPr>
        <w:t>постановление администрации</w:t>
      </w:r>
    </w:p>
    <w:p w:rsidR="00A07819" w:rsidRPr="00A07819" w:rsidRDefault="00DD7E02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Великоархангельского</w:t>
      </w:r>
      <w:r w:rsidR="00A07819" w:rsidRPr="00A0781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07819" w:rsidRPr="00A07819" w:rsidRDefault="00A07819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7819">
        <w:rPr>
          <w:rFonts w:ascii="Times New Roman" w:hAnsi="Times New Roman" w:cs="Times New Roman"/>
          <w:sz w:val="24"/>
          <w:szCs w:val="24"/>
        </w:rPr>
        <w:t xml:space="preserve">от </w:t>
      </w:r>
      <w:r w:rsidR="005B244C">
        <w:rPr>
          <w:rFonts w:ascii="Times New Roman" w:hAnsi="Times New Roman" w:cs="Times New Roman"/>
          <w:sz w:val="24"/>
          <w:szCs w:val="24"/>
        </w:rPr>
        <w:t>30.11.2021 года</w:t>
      </w:r>
      <w:r w:rsidRPr="00A07819">
        <w:rPr>
          <w:rFonts w:ascii="Times New Roman" w:hAnsi="Times New Roman" w:cs="Times New Roman"/>
          <w:sz w:val="24"/>
          <w:szCs w:val="24"/>
        </w:rPr>
        <w:t xml:space="preserve"> №</w:t>
      </w:r>
      <w:r w:rsidR="00DD7E02">
        <w:rPr>
          <w:rFonts w:ascii="Times New Roman" w:hAnsi="Times New Roman" w:cs="Times New Roman"/>
          <w:sz w:val="24"/>
          <w:szCs w:val="24"/>
        </w:rPr>
        <w:t>51</w:t>
      </w:r>
    </w:p>
    <w:p w:rsidR="00A07819" w:rsidRPr="00A07819" w:rsidRDefault="00A07819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7819" w:rsidRPr="00A07819" w:rsidRDefault="00A07819" w:rsidP="00C21A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Программа профилактики рисков причинения вреда</w:t>
      </w:r>
      <w:r w:rsidR="00705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охраняемым законом ценностям в рамках</w:t>
      </w:r>
      <w:r w:rsidR="00705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муниципального контроля в сфере благоустройства</w:t>
      </w:r>
      <w:r w:rsidR="00446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территории</w:t>
      </w:r>
    </w:p>
    <w:p w:rsidR="00A07819" w:rsidRPr="00A07819" w:rsidRDefault="00A07819" w:rsidP="00C21A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D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Великоархангельского</w:t>
      </w: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на период 2022-</w:t>
      </w:r>
      <w:r w:rsidRPr="00A078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2024 годы.</w:t>
      </w:r>
    </w:p>
    <w:p w:rsidR="00A07819" w:rsidRPr="00A07819" w:rsidRDefault="00A07819" w:rsidP="00C21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86"/>
        <w:gridCol w:w="5953"/>
      </w:tblGrid>
      <w:tr w:rsidR="00A07819" w:rsidRPr="00A07819" w:rsidTr="0044641A">
        <w:trPr>
          <w:trHeight w:hRule="exact" w:val="14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819" w:rsidRPr="00A07819" w:rsidRDefault="00A07819" w:rsidP="00C21A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078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</w:t>
            </w:r>
            <w:r w:rsidR="004464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A078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819" w:rsidRPr="00A07819" w:rsidRDefault="00A07819" w:rsidP="00C21A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0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Программа профилактики рисков причинения вреда</w:t>
            </w:r>
            <w:r w:rsidR="0044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0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охраняемым законом ценностям в рамках муниципального контроля в сфере благоустройства</w:t>
            </w:r>
            <w:r w:rsidR="0044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0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территории </w:t>
            </w:r>
            <w:r w:rsidR="00D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Великоархангельского</w:t>
            </w:r>
            <w:r w:rsidRPr="00A0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сельского поселения на период 2022-</w:t>
            </w:r>
            <w:r w:rsidRPr="00A078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2024 годы</w:t>
            </w:r>
          </w:p>
        </w:tc>
      </w:tr>
      <w:tr w:rsidR="00A07819" w:rsidRPr="00A07819" w:rsidTr="0044641A">
        <w:trPr>
          <w:trHeight w:hRule="exact" w:val="19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819" w:rsidRPr="00A07819" w:rsidRDefault="00A07819" w:rsidP="00C21A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0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Правовые основания разработки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819" w:rsidRPr="00A07819" w:rsidRDefault="00A07819" w:rsidP="00C21A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0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Федеральный закон от 26.12.2008 №294-ФЗ</w:t>
            </w:r>
            <w:proofErr w:type="gramStart"/>
            <w:r w:rsidRPr="00A0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«О</w:t>
            </w:r>
            <w:proofErr w:type="gramEnd"/>
            <w:r w:rsidRPr="00A0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защите прав юридических лиц и индивидуальных предпринимателей при осуществлении государственного контроля (надзора) и муниципального контроля», Стандарт комплексной профилактики рисков причинения вреда охраняемым</w:t>
            </w:r>
            <w:r w:rsidRPr="00A0781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законом ценностям</w:t>
            </w:r>
          </w:p>
        </w:tc>
      </w:tr>
      <w:tr w:rsidR="00A07819" w:rsidRPr="00A07819" w:rsidTr="0044641A">
        <w:trPr>
          <w:trHeight w:hRule="exact" w:val="4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819" w:rsidRPr="00A07819" w:rsidRDefault="00A07819" w:rsidP="00C21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819" w:rsidRPr="00A07819" w:rsidRDefault="00A07819" w:rsidP="00C21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D7E02">
              <w:rPr>
                <w:rFonts w:ascii="Times New Roman" w:hAnsi="Times New Roman" w:cs="Times New Roman"/>
                <w:sz w:val="24"/>
                <w:szCs w:val="24"/>
              </w:rPr>
              <w:t>Великоархангельского</w:t>
            </w: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07819" w:rsidRPr="00A07819" w:rsidTr="0044641A">
        <w:trPr>
          <w:trHeight w:hRule="exact" w:val="353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819" w:rsidRPr="00A07819" w:rsidRDefault="00A07819" w:rsidP="00C21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819" w:rsidRPr="00A07819" w:rsidRDefault="00A07819" w:rsidP="00C21A55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>предотвращение рисков причинения вреда охраняемым законом ценностям;</w:t>
            </w:r>
          </w:p>
          <w:p w:rsidR="00A07819" w:rsidRPr="00A07819" w:rsidRDefault="00A07819" w:rsidP="00C21A55">
            <w:pPr>
              <w:widowControl w:val="0"/>
              <w:numPr>
                <w:ilvl w:val="0"/>
                <w:numId w:val="1"/>
              </w:num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обязательных требований (снижение числа нарушений обязательных требований) в подконтрольной сфере общественных отношений;</w:t>
            </w:r>
          </w:p>
          <w:p w:rsidR="00A07819" w:rsidRPr="00A07819" w:rsidRDefault="00A07819" w:rsidP="00C21A55">
            <w:pPr>
              <w:widowControl w:val="0"/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A07819">
              <w:rPr>
                <w:rFonts w:ascii="Times New Roman" w:hAnsi="Times New Roman" w:cs="Times New Roman"/>
                <w:sz w:val="24"/>
                <w:szCs w:val="24"/>
              </w:rPr>
              <w:t>инфраструктуры профилактики рисков причинения вреда</w:t>
            </w:r>
            <w:proofErr w:type="gramEnd"/>
            <w:r w:rsidRPr="00A07819">
              <w:rPr>
                <w:rFonts w:ascii="Times New Roman" w:hAnsi="Times New Roman" w:cs="Times New Roman"/>
                <w:sz w:val="24"/>
                <w:szCs w:val="24"/>
              </w:rPr>
              <w:t xml:space="preserve"> охраняемым законом ценностям;</w:t>
            </w:r>
          </w:p>
          <w:p w:rsidR="00A07819" w:rsidRPr="00A07819" w:rsidRDefault="00A07819" w:rsidP="00C21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>- профилактика и предупреждение правонарушений в сфере деятельности субъектами контроля;</w:t>
            </w:r>
          </w:p>
          <w:p w:rsidR="00A07819" w:rsidRPr="00A07819" w:rsidRDefault="00A07819" w:rsidP="00C21A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>- увеличение доли законопослушных подконтрольных субъектов.</w:t>
            </w:r>
          </w:p>
        </w:tc>
      </w:tr>
      <w:tr w:rsidR="00A07819" w:rsidRPr="00A07819" w:rsidTr="0044641A">
        <w:trPr>
          <w:trHeight w:hRule="exact" w:val="26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819" w:rsidRPr="00A07819" w:rsidRDefault="00A07819" w:rsidP="00C21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819" w:rsidRPr="00A07819" w:rsidRDefault="00A07819" w:rsidP="00C21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>-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A07819" w:rsidRPr="00A07819" w:rsidRDefault="00A07819" w:rsidP="00C21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ab/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A07819" w:rsidRPr="00A07819" w:rsidRDefault="00A07819" w:rsidP="00C21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      </w:r>
          </w:p>
          <w:p w:rsidR="00A07819" w:rsidRPr="00A07819" w:rsidRDefault="00A07819" w:rsidP="00C21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ab/>
              <w:t>определение перечня видов и сбор статистических данных, необходимых для организации профилактической работы;</w:t>
            </w:r>
          </w:p>
          <w:p w:rsidR="00A07819" w:rsidRPr="00A07819" w:rsidRDefault="00A07819" w:rsidP="00C21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819" w:rsidRPr="00A07819" w:rsidRDefault="00A07819" w:rsidP="00C21A55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819" w:rsidRPr="00A07819" w:rsidRDefault="00A07819" w:rsidP="00C21A55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819" w:rsidRPr="00A07819" w:rsidRDefault="00A07819" w:rsidP="00C21A55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819" w:rsidRPr="00A07819" w:rsidRDefault="00A07819" w:rsidP="00C21A55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819" w:rsidRPr="00A07819" w:rsidRDefault="00A07819" w:rsidP="00C21A55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819" w:rsidRPr="00A07819" w:rsidRDefault="00A07819" w:rsidP="00C21A55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819" w:rsidRPr="00A07819" w:rsidRDefault="00A07819" w:rsidP="00C21A55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819" w:rsidRPr="00A07819" w:rsidRDefault="00A07819" w:rsidP="00C21A55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819" w:rsidRPr="00A07819" w:rsidRDefault="00A07819" w:rsidP="00C21A55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819" w:rsidRPr="00A07819" w:rsidTr="0044641A">
        <w:trPr>
          <w:trHeight w:hRule="exact" w:val="2623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819" w:rsidRPr="00A07819" w:rsidRDefault="00A07819" w:rsidP="00C21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819" w:rsidRPr="00A07819" w:rsidRDefault="00A07819" w:rsidP="00C21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819" w:rsidRPr="00A07819" w:rsidTr="0044641A">
        <w:trPr>
          <w:trHeight w:hRule="exact" w:val="368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819" w:rsidRPr="00A07819" w:rsidRDefault="00A07819" w:rsidP="00C21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819" w:rsidRPr="00A07819" w:rsidRDefault="00A07819" w:rsidP="00C21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>- повышение квалификации кадрового состава органа муниципального контроля;</w:t>
            </w:r>
          </w:p>
          <w:p w:rsidR="00A07819" w:rsidRPr="00A07819" w:rsidRDefault="00A07819" w:rsidP="00C21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>- создание системы консультирования подконтрольных субъектов, в том числе с использованием</w:t>
            </w: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ab/>
              <w:t>современных</w:t>
            </w:r>
          </w:p>
          <w:p w:rsidR="00A07819" w:rsidRPr="00A07819" w:rsidRDefault="00A07819" w:rsidP="00C21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информационно-телекоммуникационных технологий;</w:t>
            </w:r>
          </w:p>
          <w:p w:rsidR="00A07819" w:rsidRPr="00A07819" w:rsidRDefault="00A07819" w:rsidP="00C21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>- обеспечение</w:t>
            </w: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ab/>
              <w:t>соблюдения подконтрольными субъектами обязательных требований,</w:t>
            </w:r>
            <w:r w:rsidR="00446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установленных муниципальными правовыми актами </w:t>
            </w:r>
            <w:r w:rsidR="00DD7E02">
              <w:rPr>
                <w:rFonts w:ascii="Times New Roman" w:hAnsi="Times New Roman" w:cs="Times New Roman"/>
                <w:sz w:val="24"/>
                <w:szCs w:val="24"/>
              </w:rPr>
              <w:t>Великоархангельского</w:t>
            </w:r>
            <w:r w:rsidRPr="00A0781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сфере благоустройства;</w:t>
            </w:r>
          </w:p>
          <w:p w:rsidR="00A07819" w:rsidRPr="00A07819" w:rsidRDefault="00A07819" w:rsidP="00C21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1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-информирование субъектов контроля о видах правонарушений, рекомендаций по их недопущению и устранению.</w:t>
            </w:r>
          </w:p>
        </w:tc>
      </w:tr>
      <w:tr w:rsidR="00A07819" w:rsidRPr="00A07819" w:rsidTr="0044641A">
        <w:trPr>
          <w:trHeight w:hRule="exact" w:val="5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819" w:rsidRPr="00A07819" w:rsidRDefault="00A07819" w:rsidP="00C21A55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07819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819" w:rsidRPr="00A07819" w:rsidRDefault="00A07819" w:rsidP="00C21A55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A07819">
              <w:rPr>
                <w:color w:val="000000"/>
                <w:sz w:val="24"/>
                <w:szCs w:val="24"/>
                <w:lang w:eastAsia="ru-RU" w:bidi="ru-RU"/>
              </w:rPr>
              <w:t>на период 2022-</w:t>
            </w:r>
            <w:r w:rsidRPr="00A07819">
              <w:rPr>
                <w:sz w:val="24"/>
                <w:szCs w:val="24"/>
                <w:lang w:eastAsia="ru-RU" w:bidi="ru-RU"/>
              </w:rPr>
              <w:t>2024 годы</w:t>
            </w:r>
          </w:p>
        </w:tc>
      </w:tr>
      <w:tr w:rsidR="00A07819" w:rsidRPr="00A07819" w:rsidTr="0044641A">
        <w:trPr>
          <w:trHeight w:hRule="exact" w:val="7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819" w:rsidRPr="00A07819" w:rsidRDefault="00A07819" w:rsidP="00C21A55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07819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819" w:rsidRPr="00A07819" w:rsidRDefault="00A07819" w:rsidP="00C21A55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A07819">
              <w:rPr>
                <w:sz w:val="24"/>
                <w:szCs w:val="24"/>
              </w:rPr>
              <w:t>Финансовое обеспечение мероприятий программы не требуется</w:t>
            </w:r>
          </w:p>
          <w:p w:rsidR="00A07819" w:rsidRPr="00A07819" w:rsidRDefault="00A07819" w:rsidP="00C21A55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  <w:p w:rsidR="00A07819" w:rsidRPr="00A07819" w:rsidRDefault="00A07819" w:rsidP="00C21A55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  <w:p w:rsidR="00A07819" w:rsidRPr="00A07819" w:rsidRDefault="00A07819" w:rsidP="00C21A55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  <w:p w:rsidR="00A07819" w:rsidRPr="00A07819" w:rsidRDefault="00A07819" w:rsidP="00C21A55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  <w:p w:rsidR="00A07819" w:rsidRPr="00A07819" w:rsidRDefault="00A07819" w:rsidP="00C21A55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  <w:p w:rsidR="00A07819" w:rsidRPr="00A07819" w:rsidRDefault="00A07819" w:rsidP="00C21A55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A07819" w:rsidRPr="00A07819" w:rsidTr="0044641A">
        <w:trPr>
          <w:trHeight w:val="7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819" w:rsidRPr="00A07819" w:rsidRDefault="00A07819" w:rsidP="00C21A55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07819">
              <w:rPr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  <w:p w:rsidR="00A07819" w:rsidRPr="00A07819" w:rsidRDefault="00A07819" w:rsidP="00C21A55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  <w:p w:rsidR="00A07819" w:rsidRPr="00A07819" w:rsidRDefault="00A07819" w:rsidP="00C21A55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  <w:p w:rsidR="00A07819" w:rsidRPr="00A07819" w:rsidRDefault="00A07819" w:rsidP="00C21A55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  <w:p w:rsidR="00A07819" w:rsidRPr="00A07819" w:rsidRDefault="00A07819" w:rsidP="00C21A55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  <w:p w:rsidR="00A07819" w:rsidRPr="00A07819" w:rsidRDefault="00A07819" w:rsidP="00C21A55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  <w:p w:rsidR="00A07819" w:rsidRPr="00A07819" w:rsidRDefault="00A07819" w:rsidP="00C21A55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819" w:rsidRPr="00A07819" w:rsidRDefault="00A07819" w:rsidP="00C21A55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A07819">
              <w:rPr>
                <w:sz w:val="24"/>
                <w:szCs w:val="24"/>
              </w:rPr>
              <w:t>- снижение рисков причинения вреда</w:t>
            </w:r>
            <w:r w:rsidR="0044641A">
              <w:rPr>
                <w:sz w:val="24"/>
                <w:szCs w:val="24"/>
              </w:rPr>
              <w:t xml:space="preserve"> </w:t>
            </w:r>
            <w:r w:rsidRPr="00A07819">
              <w:rPr>
                <w:sz w:val="24"/>
                <w:szCs w:val="24"/>
              </w:rPr>
              <w:t>охраняемым законом ценностям;</w:t>
            </w:r>
          </w:p>
          <w:p w:rsidR="00A07819" w:rsidRPr="00A07819" w:rsidRDefault="00A07819" w:rsidP="00C21A55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A07819">
              <w:rPr>
                <w:sz w:val="24"/>
                <w:szCs w:val="24"/>
              </w:rPr>
              <w:t>- увеличение доли законопослушных подконтрольных субъектов - развитие системы профилактических мероприятий органа муниципального контроля;</w:t>
            </w:r>
          </w:p>
          <w:p w:rsidR="00A07819" w:rsidRPr="00A07819" w:rsidRDefault="00A07819" w:rsidP="00C21A55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A07819">
              <w:rPr>
                <w:sz w:val="24"/>
                <w:szCs w:val="24"/>
              </w:rPr>
              <w:t>- внедрение различных способов профилактики;</w:t>
            </w:r>
          </w:p>
          <w:p w:rsidR="00A07819" w:rsidRPr="00A07819" w:rsidRDefault="00A07819" w:rsidP="00C21A55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A07819">
              <w:rPr>
                <w:sz w:val="24"/>
                <w:szCs w:val="24"/>
              </w:rPr>
              <w:t>- разработка и внедрение технологий профилактической работы внутри органа муниципального контроля;</w:t>
            </w:r>
          </w:p>
          <w:p w:rsidR="00A07819" w:rsidRPr="00A07819" w:rsidRDefault="00A07819" w:rsidP="00C21A55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A07819">
              <w:rPr>
                <w:sz w:val="24"/>
                <w:szCs w:val="24"/>
              </w:rPr>
              <w:t>- разработка образцов эффективного, законопослушного поведения подконтрольных субъектов;</w:t>
            </w:r>
          </w:p>
          <w:p w:rsidR="00A07819" w:rsidRPr="00A07819" w:rsidRDefault="00A07819" w:rsidP="00C21A55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A07819">
              <w:rPr>
                <w:sz w:val="24"/>
                <w:szCs w:val="24"/>
              </w:rPr>
              <w:t>- обеспечение квалифицированной профилактической работы должностных лиц органа муниципального контроля;</w:t>
            </w:r>
          </w:p>
          <w:p w:rsidR="00A07819" w:rsidRPr="00A07819" w:rsidRDefault="00A07819" w:rsidP="00C21A55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A07819">
              <w:rPr>
                <w:sz w:val="24"/>
                <w:szCs w:val="24"/>
              </w:rPr>
              <w:t>-</w:t>
            </w:r>
            <w:r w:rsidRPr="00A07819">
              <w:rPr>
                <w:sz w:val="24"/>
                <w:szCs w:val="24"/>
              </w:rPr>
              <w:tab/>
              <w:t>повышение прозрачности деятельности органа муниципального контроля;</w:t>
            </w:r>
          </w:p>
          <w:p w:rsidR="00A07819" w:rsidRPr="00A07819" w:rsidRDefault="00A07819" w:rsidP="00C21A55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A07819">
              <w:rPr>
                <w:sz w:val="24"/>
                <w:szCs w:val="24"/>
              </w:rPr>
              <w:t>-</w:t>
            </w:r>
            <w:r w:rsidRPr="00A07819">
              <w:rPr>
                <w:sz w:val="24"/>
                <w:szCs w:val="24"/>
              </w:rPr>
              <w:tab/>
              <w:t>уменьшение административной нагрузки на подконтрольные субъекты;</w:t>
            </w:r>
          </w:p>
          <w:p w:rsidR="00A07819" w:rsidRPr="00A07819" w:rsidRDefault="00A07819" w:rsidP="00C21A55">
            <w:pPr>
              <w:pStyle w:val="22"/>
              <w:shd w:val="clear" w:color="auto" w:fill="auto"/>
              <w:spacing w:before="0" w:line="240" w:lineRule="auto"/>
              <w:ind w:left="67"/>
              <w:rPr>
                <w:sz w:val="24"/>
                <w:szCs w:val="24"/>
              </w:rPr>
            </w:pPr>
            <w:r w:rsidRPr="00A07819">
              <w:rPr>
                <w:sz w:val="24"/>
                <w:szCs w:val="24"/>
              </w:rPr>
              <w:t>-</w:t>
            </w:r>
            <w:r w:rsidRPr="00A07819">
              <w:rPr>
                <w:sz w:val="24"/>
                <w:szCs w:val="24"/>
              </w:rPr>
              <w:tab/>
              <w:t>повышение уровня правовой грамотности</w:t>
            </w:r>
            <w:r w:rsidR="0044641A">
              <w:rPr>
                <w:sz w:val="24"/>
                <w:szCs w:val="24"/>
              </w:rPr>
              <w:t xml:space="preserve"> </w:t>
            </w:r>
            <w:r w:rsidRPr="00A07819">
              <w:rPr>
                <w:color w:val="000000"/>
                <w:sz w:val="24"/>
                <w:szCs w:val="24"/>
                <w:lang w:eastAsia="ru-RU" w:bidi="ru-RU"/>
              </w:rPr>
              <w:t>подконтрольных субъектов;</w:t>
            </w:r>
          </w:p>
          <w:p w:rsidR="00A07819" w:rsidRPr="00A07819" w:rsidRDefault="00A07819" w:rsidP="00C21A55">
            <w:pPr>
              <w:widowControl w:val="0"/>
              <w:numPr>
                <w:ilvl w:val="0"/>
                <w:numId w:val="2"/>
              </w:numPr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0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единообразия понимания предмета контроля подконтрольными субъектами;</w:t>
            </w:r>
          </w:p>
          <w:p w:rsidR="00A07819" w:rsidRPr="00A07819" w:rsidRDefault="00A07819" w:rsidP="00C21A55">
            <w:pPr>
              <w:widowControl w:val="0"/>
              <w:numPr>
                <w:ilvl w:val="0"/>
                <w:numId w:val="2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07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мотивация подконтрольных субъектов к добросовестному поседению;</w:t>
            </w:r>
          </w:p>
          <w:p w:rsidR="00A07819" w:rsidRPr="00A07819" w:rsidRDefault="00A07819" w:rsidP="00C21A55">
            <w:pPr>
              <w:spacing w:after="0" w:line="240" w:lineRule="auto"/>
              <w:ind w:left="67" w:hanging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1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- снижение уровня правонарушений в сфере</w:t>
            </w:r>
            <w:r w:rsidR="006E6BCC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</w:t>
            </w:r>
            <w:r w:rsidRPr="00A0781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благоустройства.</w:t>
            </w:r>
          </w:p>
        </w:tc>
      </w:tr>
      <w:tr w:rsidR="00A07819" w:rsidRPr="00A07819" w:rsidTr="0044641A">
        <w:trPr>
          <w:trHeight w:hRule="exact" w:val="7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819" w:rsidRPr="00A07819" w:rsidRDefault="00A07819" w:rsidP="00C21A55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07819">
              <w:rPr>
                <w:sz w:val="24"/>
                <w:szCs w:val="24"/>
              </w:rPr>
              <w:t>Структура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819" w:rsidRPr="00A07819" w:rsidRDefault="00A07819" w:rsidP="00C21A55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A07819">
              <w:rPr>
                <w:sz w:val="24"/>
                <w:szCs w:val="24"/>
              </w:rPr>
              <w:t>единая</w:t>
            </w:r>
          </w:p>
        </w:tc>
      </w:tr>
    </w:tbl>
    <w:p w:rsidR="00A07819" w:rsidRPr="00A07819" w:rsidRDefault="00A07819" w:rsidP="00C21A55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0" w:name="bookmark4"/>
    </w:p>
    <w:p w:rsidR="00A07819" w:rsidRPr="00A07819" w:rsidRDefault="00A07819" w:rsidP="00C21A55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1. Анализ и оценка состояния подконтрольной сферы.</w:t>
      </w:r>
      <w:bookmarkEnd w:id="0"/>
    </w:p>
    <w:p w:rsidR="00A07819" w:rsidRPr="00A07819" w:rsidRDefault="00A07819" w:rsidP="00C21A55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A07819" w:rsidRPr="00A07819" w:rsidRDefault="00A07819" w:rsidP="00C21A55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Муниципальный контроль в сфере благоустройства осуществляется </w:t>
      </w:r>
      <w:proofErr w:type="gramStart"/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</w:t>
      </w:r>
      <w:proofErr w:type="gramEnd"/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: </w:t>
      </w:r>
    </w:p>
    <w:p w:rsidR="00A07819" w:rsidRPr="00A07819" w:rsidRDefault="00A07819" w:rsidP="00C21A55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соблюдением</w:t>
      </w: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обязательных</w:t>
      </w: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требований</w:t>
      </w: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и</w:t>
      </w: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(или)</w:t>
      </w: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требований,</w:t>
      </w:r>
      <w:r w:rsidR="00446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установленных муниципальными правовыми актами в сфере благоустройства:</w:t>
      </w:r>
    </w:p>
    <w:p w:rsidR="00A07819" w:rsidRPr="00A07819" w:rsidRDefault="00A07819" w:rsidP="00C21A55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1) требования к благоустройству, организации содержания и уборки закрепленной территории;</w:t>
      </w:r>
    </w:p>
    <w:p w:rsidR="00A07819" w:rsidRPr="00A07819" w:rsidRDefault="00A07819" w:rsidP="00C21A55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2) требования по содержанию зданий, сооружений и земельных участков, на которых они расположены;</w:t>
      </w:r>
    </w:p>
    <w:p w:rsidR="00A07819" w:rsidRPr="00A07819" w:rsidRDefault="00A07819" w:rsidP="00C21A55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3) требования к домовым знакам;</w:t>
      </w:r>
    </w:p>
    <w:p w:rsidR="00A07819" w:rsidRPr="00A07819" w:rsidRDefault="00A07819" w:rsidP="00C21A55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4) требования к входным группам (узлам);</w:t>
      </w:r>
    </w:p>
    <w:p w:rsidR="00A07819" w:rsidRPr="00A07819" w:rsidRDefault="00A07819" w:rsidP="00C21A55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5) требования к кровле;</w:t>
      </w:r>
    </w:p>
    <w:p w:rsidR="00A07819" w:rsidRPr="00A07819" w:rsidRDefault="00A07819" w:rsidP="00C21A55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6) требования к содержанию земельных участков;</w:t>
      </w:r>
    </w:p>
    <w:p w:rsidR="00A07819" w:rsidRPr="00A07819" w:rsidRDefault="00A07819" w:rsidP="00C21A55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7) требования к содержанию технических сре</w:t>
      </w:r>
      <w:proofErr w:type="gramStart"/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дств св</w:t>
      </w:r>
      <w:proofErr w:type="gramEnd"/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язи;</w:t>
      </w:r>
    </w:p>
    <w:p w:rsidR="00A07819" w:rsidRPr="00A07819" w:rsidRDefault="00A07819" w:rsidP="00C21A55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8) требования к содержанию объектов (средств) наружного освещения;</w:t>
      </w:r>
    </w:p>
    <w:p w:rsidR="00A07819" w:rsidRPr="00A07819" w:rsidRDefault="00A07819" w:rsidP="00C21A55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9) требования к содержанию малых архитектурных форм;</w:t>
      </w:r>
    </w:p>
    <w:p w:rsidR="00A07819" w:rsidRPr="00A07819" w:rsidRDefault="00A07819" w:rsidP="00C21A55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10) требования к ограждению;</w:t>
      </w:r>
    </w:p>
    <w:p w:rsidR="00A07819" w:rsidRPr="00A07819" w:rsidRDefault="00A07819" w:rsidP="00C21A55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11) требования к средствам наружной информации;</w:t>
      </w:r>
    </w:p>
    <w:p w:rsidR="00A07819" w:rsidRPr="00A07819" w:rsidRDefault="00A07819" w:rsidP="00C21A55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12) требования к организации деятельности по сбору и вывозу отходов;</w:t>
      </w:r>
    </w:p>
    <w:p w:rsidR="00A07819" w:rsidRPr="00A07819" w:rsidRDefault="00A07819" w:rsidP="00C21A55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13) требования к размещению нестационарных торговых объектов;</w:t>
      </w:r>
    </w:p>
    <w:p w:rsidR="00A07819" w:rsidRPr="00A07819" w:rsidRDefault="00A07819" w:rsidP="00C21A55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14) требования к организации и проведению земляных, строительных и ремонтных работ.</w:t>
      </w:r>
    </w:p>
    <w:p w:rsidR="00A07819" w:rsidRPr="00A07819" w:rsidRDefault="00A07819" w:rsidP="00C21A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соблюдением выполнения предписаний органов муниципального контроля.</w:t>
      </w:r>
    </w:p>
    <w:p w:rsidR="00A07819" w:rsidRPr="00A07819" w:rsidRDefault="00A07819" w:rsidP="00C21A55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Подконтрольными субъектами являются органы государственной власти, органы местного самоуправления, юридические лица, индивидуальные предприниматели, граждане.</w:t>
      </w:r>
    </w:p>
    <w:p w:rsidR="00A07819" w:rsidRPr="00A07819" w:rsidRDefault="00A07819" w:rsidP="00C21A55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в сфере благоустройства </w:t>
      </w:r>
      <w:r w:rsidR="00DD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Великоархангельского</w:t>
      </w: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поселения.</w:t>
      </w:r>
    </w:p>
    <w:p w:rsidR="00A07819" w:rsidRPr="00A07819" w:rsidRDefault="00A07819" w:rsidP="00C21A55">
      <w:pPr>
        <w:pStyle w:val="22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A07819">
        <w:rPr>
          <w:color w:val="000000"/>
          <w:sz w:val="24"/>
          <w:szCs w:val="24"/>
          <w:lang w:eastAsia="ru-RU" w:bidi="ru-RU"/>
        </w:rPr>
        <w:t>Ожидаемыми тенденциями, которые могут оказать воздействие на состояние подконтрольной сферы в период реализации программы, является - увеличение доли законопослушных подконтрольных субъектов, уменьшение количества правонарушений.</w:t>
      </w:r>
    </w:p>
    <w:p w:rsidR="00A07819" w:rsidRPr="00A07819" w:rsidRDefault="00A07819" w:rsidP="00C21A55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контроля, а также обеспечение единообразия понимания предмета контроля подконтрольными субъектами.</w:t>
      </w:r>
    </w:p>
    <w:p w:rsidR="00A07819" w:rsidRPr="00A07819" w:rsidRDefault="00A07819" w:rsidP="00C21A55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07819" w:rsidRPr="00A07819" w:rsidRDefault="00A07819" w:rsidP="00C21A55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5"/>
      <w:r w:rsidRPr="00A07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2. Цели и задачи профилактической работы.</w:t>
      </w:r>
      <w:bookmarkEnd w:id="1"/>
    </w:p>
    <w:p w:rsidR="00A07819" w:rsidRPr="00A07819" w:rsidRDefault="00A07819" w:rsidP="00C21A55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A07819" w:rsidRPr="00A07819" w:rsidRDefault="00A07819" w:rsidP="00C21A55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Целями и задачами профилактической работы являются:</w:t>
      </w:r>
    </w:p>
    <w:p w:rsidR="00A07819" w:rsidRPr="00A07819" w:rsidRDefault="00A07819" w:rsidP="00C21A55">
      <w:pPr>
        <w:widowControl w:val="0"/>
        <w:numPr>
          <w:ilvl w:val="0"/>
          <w:numId w:val="3"/>
        </w:numPr>
        <w:tabs>
          <w:tab w:val="left" w:pos="2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профилактика и предупреждение правонарушений в сфере </w:t>
      </w:r>
      <w:proofErr w:type="gramStart"/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контроля за</w:t>
      </w:r>
      <w:proofErr w:type="gramEnd"/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соблюдением норм и правил, связанных с благоустройством территории </w:t>
      </w:r>
      <w:r w:rsidR="00DD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Великоархангельского</w:t>
      </w: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подконтрольными субъектами;</w:t>
      </w:r>
    </w:p>
    <w:p w:rsidR="00A07819" w:rsidRPr="00A07819" w:rsidRDefault="00A07819" w:rsidP="00C21A55">
      <w:pPr>
        <w:widowControl w:val="0"/>
        <w:numPr>
          <w:ilvl w:val="0"/>
          <w:numId w:val="3"/>
        </w:num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обеспечение соблюдения субъектами контроля обязательных требований и требований, установленных муниципальными правовыми актами;</w:t>
      </w:r>
    </w:p>
    <w:p w:rsidR="00A07819" w:rsidRPr="00A07819" w:rsidRDefault="00A07819" w:rsidP="00C21A55">
      <w:pPr>
        <w:widowControl w:val="0"/>
        <w:numPr>
          <w:ilvl w:val="0"/>
          <w:numId w:val="3"/>
        </w:numPr>
        <w:tabs>
          <w:tab w:val="left" w:pos="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снижение количества правонарушений;</w:t>
      </w:r>
    </w:p>
    <w:p w:rsidR="00A07819" w:rsidRPr="00A07819" w:rsidRDefault="00A07819" w:rsidP="00C21A55">
      <w:pPr>
        <w:widowControl w:val="0"/>
        <w:numPr>
          <w:ilvl w:val="0"/>
          <w:numId w:val="3"/>
        </w:numPr>
        <w:tabs>
          <w:tab w:val="left" w:pos="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обобщение правоприменительной практики деятельности;</w:t>
      </w:r>
    </w:p>
    <w:p w:rsidR="00A07819" w:rsidRPr="00A07819" w:rsidRDefault="00A07819" w:rsidP="00C21A55">
      <w:pPr>
        <w:widowControl w:val="0"/>
        <w:numPr>
          <w:ilvl w:val="0"/>
          <w:numId w:val="3"/>
        </w:num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информирование субъектов контроля о видах правонарушений, в т.ч. типичных наиболее частых, рекомендаций по их недопущению и устранению.</w:t>
      </w:r>
    </w:p>
    <w:p w:rsidR="00A07819" w:rsidRPr="00A07819" w:rsidRDefault="00A07819" w:rsidP="00C21A55">
      <w:pPr>
        <w:widowControl w:val="0"/>
        <w:numPr>
          <w:ilvl w:val="0"/>
          <w:numId w:val="3"/>
        </w:num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07819" w:rsidRPr="00A07819" w:rsidRDefault="00A07819" w:rsidP="00C21A55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6"/>
      <w:r w:rsidRPr="00A07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3. Программные мероприятия.</w:t>
      </w:r>
      <w:bookmarkEnd w:id="2"/>
    </w:p>
    <w:p w:rsidR="00A07819" w:rsidRPr="00A07819" w:rsidRDefault="00A07819" w:rsidP="00C21A55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A07819" w:rsidRPr="00A07819" w:rsidRDefault="00A07819" w:rsidP="00C21A55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программным мероприятиям относятся:</w:t>
      </w:r>
    </w:p>
    <w:p w:rsidR="00A07819" w:rsidRPr="00A07819" w:rsidRDefault="00A07819" w:rsidP="00C21A55">
      <w:pPr>
        <w:pStyle w:val="22"/>
        <w:numPr>
          <w:ilvl w:val="0"/>
          <w:numId w:val="4"/>
        </w:numPr>
        <w:shd w:val="clear" w:color="auto" w:fill="auto"/>
        <w:tabs>
          <w:tab w:val="left" w:pos="1147"/>
        </w:tabs>
        <w:spacing w:before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A07819">
        <w:rPr>
          <w:color w:val="000000"/>
          <w:sz w:val="24"/>
          <w:szCs w:val="24"/>
          <w:lang w:eastAsia="ru-RU" w:bidi="ru-RU"/>
        </w:rPr>
        <w:t xml:space="preserve">По мере необходимости в течение года составление перечней нормативных правовых актов (их отдельных частей), содержащих обязательные требования, оценка соблюдения которых является предметом осуществления контроля администрацией </w:t>
      </w:r>
      <w:r w:rsidR="00DD7E02">
        <w:rPr>
          <w:color w:val="000000"/>
          <w:sz w:val="24"/>
          <w:szCs w:val="24"/>
          <w:lang w:eastAsia="ru-RU" w:bidi="ru-RU"/>
        </w:rPr>
        <w:t>Великоархангельского</w:t>
      </w:r>
      <w:r w:rsidRPr="00A07819">
        <w:rPr>
          <w:color w:val="000000"/>
          <w:sz w:val="24"/>
          <w:szCs w:val="24"/>
          <w:lang w:eastAsia="ru-RU" w:bidi="ru-RU"/>
        </w:rPr>
        <w:t xml:space="preserve"> сельского поселения за соблюдением норм и правил, связанных с благоустройством территории </w:t>
      </w:r>
      <w:r w:rsidR="00DD7E02">
        <w:rPr>
          <w:color w:val="000000"/>
          <w:sz w:val="24"/>
          <w:szCs w:val="24"/>
          <w:lang w:eastAsia="ru-RU" w:bidi="ru-RU"/>
        </w:rPr>
        <w:t>Великоархангельского</w:t>
      </w:r>
      <w:r w:rsidRPr="00A07819">
        <w:rPr>
          <w:color w:val="000000"/>
          <w:sz w:val="24"/>
          <w:szCs w:val="24"/>
          <w:lang w:eastAsia="ru-RU" w:bidi="ru-RU"/>
        </w:rPr>
        <w:t xml:space="preserve"> сельского поселения;</w:t>
      </w:r>
    </w:p>
    <w:p w:rsidR="00A07819" w:rsidRPr="00A07819" w:rsidRDefault="00A07819" w:rsidP="00C21A55">
      <w:pPr>
        <w:widowControl w:val="0"/>
        <w:numPr>
          <w:ilvl w:val="0"/>
          <w:numId w:val="4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мере необходимости в течение года размещение на официальном сайте </w:t>
      </w:r>
      <w:r w:rsidR="00DD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Великоархангельского</w:t>
      </w: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осуществления контрольных функций администрации </w:t>
      </w:r>
      <w:r w:rsidR="00DD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Великоархангельского</w:t>
      </w: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поселения, а также текстов, соответствующих нормативных правовых актов;</w:t>
      </w:r>
    </w:p>
    <w:p w:rsidR="00A07819" w:rsidRPr="00A07819" w:rsidRDefault="00A07819" w:rsidP="00C21A55">
      <w:pPr>
        <w:widowControl w:val="0"/>
        <w:numPr>
          <w:ilvl w:val="0"/>
          <w:numId w:val="4"/>
        </w:numPr>
        <w:tabs>
          <w:tab w:val="left" w:pos="12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мере необходимости информирование юридических лиц, индивидуальных предпринимателей по вопросам соблюдения обязательных требований в сфере </w:t>
      </w:r>
      <w:proofErr w:type="gramStart"/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контроля за</w:t>
      </w:r>
      <w:proofErr w:type="gramEnd"/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соблюдением норм и правил, связанных с благоустройством территории </w:t>
      </w:r>
      <w:r w:rsidR="00DD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Великоархангельского</w:t>
      </w: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посредством разработки и опубликования руководств по соблюдению обязательных требований, разъяснительной работы в средствах массовой информации, рассылки справочных и статистических материалов, публичных мероприятий;</w:t>
      </w:r>
    </w:p>
    <w:p w:rsidR="00A07819" w:rsidRPr="00A07819" w:rsidRDefault="00A07819" w:rsidP="00C21A55">
      <w:pPr>
        <w:widowControl w:val="0"/>
        <w:numPr>
          <w:ilvl w:val="0"/>
          <w:numId w:val="4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По мере необходимости в течение года в случае изменения обязательных требований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действие;</w:t>
      </w:r>
    </w:p>
    <w:p w:rsidR="00A07819" w:rsidRPr="00A07819" w:rsidRDefault="00A07819" w:rsidP="00C21A55">
      <w:pPr>
        <w:widowControl w:val="0"/>
        <w:numPr>
          <w:ilvl w:val="0"/>
          <w:numId w:val="4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A0781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Обобщение практики (не реже одного раза в год) осуществления контроля за соблюдением норм и правил, связанных с благоустройством территории </w:t>
      </w:r>
      <w:r w:rsidR="00DD7E0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Великоархангельского</w:t>
      </w:r>
      <w:r w:rsidRPr="00A0781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</w:r>
      <w:r w:rsidR="004464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0781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 размещение на официальном сайте </w:t>
      </w:r>
      <w:r w:rsidR="00DD7E0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Великоархангельского</w:t>
      </w:r>
      <w:r w:rsidRPr="00A0781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в сети «Интернет»;</w:t>
      </w:r>
      <w:proofErr w:type="gramEnd"/>
    </w:p>
    <w:p w:rsidR="00A07819" w:rsidRPr="00A07819" w:rsidRDefault="00A07819" w:rsidP="00C21A55">
      <w:pPr>
        <w:widowControl w:val="0"/>
        <w:numPr>
          <w:ilvl w:val="0"/>
          <w:numId w:val="4"/>
        </w:numPr>
        <w:tabs>
          <w:tab w:val="left" w:pos="10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наличии сведений о готовящихся правонарушениях или о признаках нарушений обязательных требований, составление и направление предостережений о недопустимости нарушения обязательных требований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в порядке, определяемом Правительством Российской Федерации.</w:t>
      </w:r>
      <w:proofErr w:type="gramEnd"/>
    </w:p>
    <w:p w:rsidR="00A07819" w:rsidRPr="00A07819" w:rsidRDefault="00A07819" w:rsidP="00C21A55">
      <w:pPr>
        <w:widowControl w:val="0"/>
        <w:tabs>
          <w:tab w:val="left" w:pos="104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07819" w:rsidRPr="00A07819" w:rsidRDefault="00A07819" w:rsidP="00C21A55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" w:name="bookmark7"/>
      <w:r w:rsidRPr="00A07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4. Ресурсное обеспечение программы.</w:t>
      </w:r>
      <w:bookmarkEnd w:id="3"/>
    </w:p>
    <w:p w:rsidR="00A07819" w:rsidRPr="00A07819" w:rsidRDefault="00A07819" w:rsidP="00C21A55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A07819" w:rsidRPr="00A07819" w:rsidRDefault="00A07819" w:rsidP="00C21A55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Ресурсное обеспечение программы не требуется.</w:t>
      </w:r>
    </w:p>
    <w:p w:rsidR="00A07819" w:rsidRPr="00A07819" w:rsidRDefault="00A07819" w:rsidP="00C21A55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07819" w:rsidRPr="00A07819" w:rsidRDefault="00A07819" w:rsidP="00C21A55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4" w:name="bookmark8"/>
      <w:r w:rsidRPr="00A07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5. Механизм реализации программы.</w:t>
      </w:r>
      <w:bookmarkEnd w:id="4"/>
    </w:p>
    <w:p w:rsidR="00A07819" w:rsidRPr="00A07819" w:rsidRDefault="00A07819" w:rsidP="00C21A55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A07819" w:rsidRPr="00A07819" w:rsidRDefault="00A07819" w:rsidP="00C21A55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Цели и задачи настоящей Программы могут быть достигнуты только при условии создания действенных механизмов ее реализации.</w:t>
      </w:r>
    </w:p>
    <w:p w:rsidR="00A07819" w:rsidRPr="00A07819" w:rsidRDefault="00A07819" w:rsidP="00C21A55">
      <w:pPr>
        <w:widowControl w:val="0"/>
        <w:tabs>
          <w:tab w:val="left" w:pos="10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07819" w:rsidRPr="00A07819" w:rsidRDefault="00A07819" w:rsidP="00C21A55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6. Оценка эффективности программы.</w:t>
      </w:r>
    </w:p>
    <w:p w:rsidR="00A07819" w:rsidRPr="00A07819" w:rsidRDefault="00A07819" w:rsidP="00C21A55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A07819" w:rsidRPr="00A07819" w:rsidRDefault="00A07819" w:rsidP="00C21A55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реализации программы наступлений социальных, экономических и иных последствий в силу сферы деятельности муниципального контроля не ожидаются.</w:t>
      </w:r>
    </w:p>
    <w:p w:rsidR="00A07819" w:rsidRPr="00A07819" w:rsidRDefault="00A07819" w:rsidP="00C21A55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Основным адресатом профилактической деятельности являются юридическое лицо, индивидуальный предприниматель, поведение которых свидетельствует об их стремлении к соответствию предъявляемым к ним требованиям, даже если они допускают их нарушение. Целенаправленное содействие соблюдению обязательных требований в соответствующих сферах контроля будет способствовать росту числа законопослушных подконтрольных субъектов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</w:t>
      </w:r>
    </w:p>
    <w:p w:rsidR="00A07819" w:rsidRPr="00A07819" w:rsidRDefault="00A07819" w:rsidP="00C21A55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благоустройства.</w:t>
      </w:r>
    </w:p>
    <w:p w:rsidR="00A07819" w:rsidRPr="00A07819" w:rsidRDefault="00A07819" w:rsidP="00C21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819" w:rsidRPr="00A07819" w:rsidRDefault="00A07819" w:rsidP="00C21A55">
      <w:pPr>
        <w:spacing w:after="0" w:line="240" w:lineRule="auto"/>
        <w:rPr>
          <w:rFonts w:ascii="Times New Roman" w:hAnsi="Times New Roman" w:cs="Times New Roman"/>
        </w:rPr>
      </w:pPr>
    </w:p>
    <w:p w:rsidR="00A07819" w:rsidRPr="00A07819" w:rsidRDefault="00A07819" w:rsidP="00C21A55">
      <w:pPr>
        <w:spacing w:after="0" w:line="240" w:lineRule="auto"/>
        <w:rPr>
          <w:rFonts w:ascii="Times New Roman" w:hAnsi="Times New Roman" w:cs="Times New Roman"/>
        </w:rPr>
      </w:pPr>
    </w:p>
    <w:p w:rsidR="00A07819" w:rsidRPr="00A07819" w:rsidRDefault="00A07819" w:rsidP="00C21A55">
      <w:pPr>
        <w:spacing w:after="0" w:line="240" w:lineRule="auto"/>
        <w:rPr>
          <w:rFonts w:ascii="Times New Roman" w:hAnsi="Times New Roman" w:cs="Times New Roman"/>
        </w:rPr>
      </w:pPr>
    </w:p>
    <w:p w:rsidR="00A07819" w:rsidRPr="00A07819" w:rsidRDefault="00A07819" w:rsidP="00C21A55">
      <w:pPr>
        <w:spacing w:after="0" w:line="240" w:lineRule="auto"/>
        <w:rPr>
          <w:rFonts w:ascii="Times New Roman" w:hAnsi="Times New Roman" w:cs="Times New Roman"/>
        </w:rPr>
      </w:pPr>
    </w:p>
    <w:p w:rsidR="00A07819" w:rsidRPr="00A07819" w:rsidRDefault="00A07819" w:rsidP="00C21A55">
      <w:pPr>
        <w:spacing w:after="0" w:line="240" w:lineRule="auto"/>
        <w:rPr>
          <w:rFonts w:ascii="Times New Roman" w:hAnsi="Times New Roman" w:cs="Times New Roman"/>
        </w:rPr>
      </w:pPr>
    </w:p>
    <w:p w:rsidR="00A07819" w:rsidRPr="00A07819" w:rsidRDefault="00A07819" w:rsidP="00C21A55">
      <w:pPr>
        <w:spacing w:after="0" w:line="240" w:lineRule="auto"/>
        <w:rPr>
          <w:rFonts w:ascii="Times New Roman" w:hAnsi="Times New Roman" w:cs="Times New Roman"/>
        </w:rPr>
      </w:pPr>
    </w:p>
    <w:p w:rsidR="00A07819" w:rsidRPr="00A07819" w:rsidRDefault="00A07819" w:rsidP="00C21A55">
      <w:pPr>
        <w:spacing w:after="0" w:line="240" w:lineRule="auto"/>
        <w:rPr>
          <w:rFonts w:ascii="Times New Roman" w:hAnsi="Times New Roman" w:cs="Times New Roman"/>
        </w:rPr>
      </w:pPr>
    </w:p>
    <w:p w:rsidR="00A07819" w:rsidRPr="00A07819" w:rsidRDefault="00A07819" w:rsidP="00C21A55">
      <w:pPr>
        <w:spacing w:after="0" w:line="240" w:lineRule="auto"/>
        <w:rPr>
          <w:rFonts w:ascii="Times New Roman" w:hAnsi="Times New Roman" w:cs="Times New Roman"/>
        </w:rPr>
      </w:pPr>
    </w:p>
    <w:p w:rsidR="00A07819" w:rsidRPr="00A07819" w:rsidRDefault="00A07819" w:rsidP="00C21A55">
      <w:pPr>
        <w:spacing w:after="0" w:line="240" w:lineRule="auto"/>
        <w:rPr>
          <w:rFonts w:ascii="Times New Roman" w:hAnsi="Times New Roman" w:cs="Times New Roman"/>
        </w:rPr>
      </w:pPr>
    </w:p>
    <w:sectPr w:rsidR="00A07819" w:rsidRPr="00A07819" w:rsidSect="00C21A55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2B5B"/>
    <w:multiLevelType w:val="multilevel"/>
    <w:tmpl w:val="14A0A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2F5424"/>
    <w:multiLevelType w:val="multilevel"/>
    <w:tmpl w:val="467A1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AB1611"/>
    <w:multiLevelType w:val="multilevel"/>
    <w:tmpl w:val="75B87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D431D1"/>
    <w:multiLevelType w:val="multilevel"/>
    <w:tmpl w:val="DCD2E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0B89"/>
    <w:rsid w:val="000E2F78"/>
    <w:rsid w:val="001C4873"/>
    <w:rsid w:val="00356B2C"/>
    <w:rsid w:val="00382912"/>
    <w:rsid w:val="0044641A"/>
    <w:rsid w:val="004545C1"/>
    <w:rsid w:val="004779E3"/>
    <w:rsid w:val="00490452"/>
    <w:rsid w:val="00507D04"/>
    <w:rsid w:val="005347CC"/>
    <w:rsid w:val="00592CCF"/>
    <w:rsid w:val="005B244C"/>
    <w:rsid w:val="0061483E"/>
    <w:rsid w:val="00691435"/>
    <w:rsid w:val="006E6BCC"/>
    <w:rsid w:val="00705F62"/>
    <w:rsid w:val="007D2482"/>
    <w:rsid w:val="00821BE6"/>
    <w:rsid w:val="008A30AA"/>
    <w:rsid w:val="00900B89"/>
    <w:rsid w:val="009C18C7"/>
    <w:rsid w:val="00A07819"/>
    <w:rsid w:val="00A40D03"/>
    <w:rsid w:val="00A65048"/>
    <w:rsid w:val="00AA5C84"/>
    <w:rsid w:val="00AB3C92"/>
    <w:rsid w:val="00B57FFC"/>
    <w:rsid w:val="00BE6BA7"/>
    <w:rsid w:val="00C065F8"/>
    <w:rsid w:val="00C21A55"/>
    <w:rsid w:val="00C86FB1"/>
    <w:rsid w:val="00D65C65"/>
    <w:rsid w:val="00DA566D"/>
    <w:rsid w:val="00DB2F60"/>
    <w:rsid w:val="00DC6642"/>
    <w:rsid w:val="00DD4956"/>
    <w:rsid w:val="00DD7E02"/>
    <w:rsid w:val="00E47EF1"/>
    <w:rsid w:val="00F30D7B"/>
    <w:rsid w:val="00F35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92"/>
  </w:style>
  <w:style w:type="paragraph" w:styleId="1">
    <w:name w:val="heading 1"/>
    <w:basedOn w:val="a"/>
    <w:link w:val="10"/>
    <w:uiPriority w:val="9"/>
    <w:qFormat/>
    <w:rsid w:val="00900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4873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B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0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0B89"/>
    <w:rPr>
      <w:b/>
      <w:bCs/>
    </w:rPr>
  </w:style>
  <w:style w:type="character" w:styleId="a5">
    <w:name w:val="Emphasis"/>
    <w:basedOn w:val="a0"/>
    <w:uiPriority w:val="20"/>
    <w:qFormat/>
    <w:rsid w:val="00900B8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57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7FF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C48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99"/>
    <w:qFormat/>
    <w:rsid w:val="001C4873"/>
    <w:pPr>
      <w:ind w:left="720" w:firstLine="567"/>
      <w:jc w:val="both"/>
    </w:pPr>
    <w:rPr>
      <w:rFonts w:ascii="Calibri" w:eastAsia="Calibri" w:hAnsi="Calibri" w:cs="Calibri"/>
    </w:rPr>
  </w:style>
  <w:style w:type="character" w:customStyle="1" w:styleId="21">
    <w:name w:val="Основной текст (2)_"/>
    <w:basedOn w:val="a0"/>
    <w:link w:val="22"/>
    <w:rsid w:val="00A078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07819"/>
    <w:pPr>
      <w:widowControl w:val="0"/>
      <w:shd w:val="clear" w:color="auto" w:fill="FFFFFF"/>
      <w:spacing w:before="420" w:after="0" w:line="456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227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4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3053</Words>
  <Characters>17407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vvdovin</dc:creator>
  <cp:lastModifiedBy>Пользователь</cp:lastModifiedBy>
  <cp:revision>15</cp:revision>
  <dcterms:created xsi:type="dcterms:W3CDTF">2021-11-22T05:40:00Z</dcterms:created>
  <dcterms:modified xsi:type="dcterms:W3CDTF">2021-12-02T13:29:00Z</dcterms:modified>
</cp:coreProperties>
</file>