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C6" w:rsidRPr="0091422B" w:rsidRDefault="0091422B">
      <w:pPr>
        <w:jc w:val="center"/>
        <w:rPr>
          <w:b/>
          <w:sz w:val="28"/>
        </w:rPr>
      </w:pPr>
      <w:r w:rsidRPr="0091422B">
        <w:rPr>
          <w:noProof/>
        </w:rPr>
        <w:drawing>
          <wp:inline distT="0" distB="0" distL="0" distR="0">
            <wp:extent cx="611505" cy="72771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5BC6" w:rsidRPr="0091422B" w:rsidRDefault="00855BC6">
      <w:pPr>
        <w:rPr>
          <w:b/>
          <w:sz w:val="28"/>
        </w:rPr>
      </w:pPr>
    </w:p>
    <w:p w:rsidR="00855BC6" w:rsidRPr="0091422B" w:rsidRDefault="0091422B">
      <w:pPr>
        <w:jc w:val="center"/>
        <w:rPr>
          <w:b/>
          <w:i/>
          <w:sz w:val="36"/>
        </w:rPr>
      </w:pPr>
      <w:r w:rsidRPr="0091422B">
        <w:rPr>
          <w:b/>
          <w:i/>
          <w:sz w:val="36"/>
        </w:rPr>
        <w:t>АДМИНИСТРАЦИЯ</w:t>
      </w:r>
    </w:p>
    <w:p w:rsidR="00855BC6" w:rsidRPr="0091422B" w:rsidRDefault="0091422B">
      <w:pPr>
        <w:jc w:val="center"/>
        <w:rPr>
          <w:b/>
          <w:i/>
          <w:sz w:val="36"/>
        </w:rPr>
      </w:pPr>
      <w:r w:rsidRPr="0091422B">
        <w:rPr>
          <w:b/>
          <w:i/>
          <w:sz w:val="36"/>
        </w:rPr>
        <w:t>Великоархангельского сельского поселения</w:t>
      </w:r>
    </w:p>
    <w:p w:rsidR="00855BC6" w:rsidRPr="0091422B" w:rsidRDefault="0091422B">
      <w:pPr>
        <w:jc w:val="center"/>
        <w:rPr>
          <w:sz w:val="32"/>
        </w:rPr>
      </w:pPr>
      <w:r w:rsidRPr="0091422B">
        <w:rPr>
          <w:b/>
          <w:i/>
          <w:sz w:val="32"/>
        </w:rPr>
        <w:t>Бутурлиновского муниципального района</w:t>
      </w:r>
    </w:p>
    <w:p w:rsidR="00855BC6" w:rsidRPr="0091422B" w:rsidRDefault="0091422B">
      <w:pPr>
        <w:rPr>
          <w:b/>
          <w:sz w:val="34"/>
        </w:rPr>
      </w:pPr>
      <w:r w:rsidRPr="0091422B">
        <w:rPr>
          <w:b/>
          <w:sz w:val="34"/>
        </w:rPr>
        <w:t xml:space="preserve">                                    Воронежской области</w:t>
      </w:r>
    </w:p>
    <w:p w:rsidR="00855BC6" w:rsidRPr="0091422B" w:rsidRDefault="00855BC6">
      <w:pPr>
        <w:jc w:val="center"/>
        <w:rPr>
          <w:b/>
          <w:i/>
          <w:sz w:val="32"/>
        </w:rPr>
      </w:pPr>
    </w:p>
    <w:p w:rsidR="00855BC6" w:rsidRPr="0091422B" w:rsidRDefault="0091422B">
      <w:pPr>
        <w:rPr>
          <w:sz w:val="40"/>
        </w:rPr>
      </w:pPr>
      <w:r w:rsidRPr="0091422B">
        <w:rPr>
          <w:b/>
          <w:i/>
          <w:sz w:val="40"/>
        </w:rPr>
        <w:t xml:space="preserve">                            ПОСТАНОВЛЕНИЕ</w:t>
      </w:r>
    </w:p>
    <w:p w:rsidR="00855BC6" w:rsidRPr="0091422B" w:rsidRDefault="00855BC6">
      <w:pPr>
        <w:rPr>
          <w:sz w:val="28"/>
        </w:rPr>
      </w:pPr>
    </w:p>
    <w:p w:rsidR="00855BC6" w:rsidRPr="0091422B" w:rsidRDefault="0091422B">
      <w:pPr>
        <w:rPr>
          <w:sz w:val="28"/>
          <w:u w:val="single"/>
        </w:rPr>
      </w:pPr>
      <w:r w:rsidRPr="0091422B">
        <w:rPr>
          <w:sz w:val="28"/>
          <w:u w:val="single"/>
        </w:rPr>
        <w:t xml:space="preserve">от 16.02.2022 г. №06 </w:t>
      </w:r>
    </w:p>
    <w:p w:rsidR="00855BC6" w:rsidRPr="0091422B" w:rsidRDefault="0091422B">
      <w:pPr>
        <w:pStyle w:val="ConsPlusTitle"/>
        <w:widowControl/>
        <w:rPr>
          <w:sz w:val="20"/>
        </w:rPr>
      </w:pPr>
      <w:proofErr w:type="spellStart"/>
      <w:r w:rsidRPr="0091422B">
        <w:rPr>
          <w:b w:val="0"/>
          <w:sz w:val="20"/>
        </w:rPr>
        <w:t>с.Великоархангельское</w:t>
      </w:r>
      <w:proofErr w:type="spellEnd"/>
    </w:p>
    <w:p w:rsidR="00855BC6" w:rsidRPr="0091422B" w:rsidRDefault="00855BC6">
      <w:pPr>
        <w:pStyle w:val="ConsPlusTitle"/>
        <w:widowControl/>
        <w:rPr>
          <w:sz w:val="28"/>
        </w:rPr>
      </w:pPr>
    </w:p>
    <w:p w:rsidR="00855BC6" w:rsidRPr="0091422B" w:rsidRDefault="0091422B">
      <w:pPr>
        <w:rPr>
          <w:b/>
          <w:sz w:val="28"/>
        </w:rPr>
      </w:pPr>
      <w:r w:rsidRPr="0091422B">
        <w:rPr>
          <w:b/>
          <w:sz w:val="28"/>
        </w:rPr>
        <w:t xml:space="preserve">О внесении изменений  в постановление </w:t>
      </w:r>
    </w:p>
    <w:p w:rsidR="00855BC6" w:rsidRPr="0091422B" w:rsidRDefault="0091422B">
      <w:pPr>
        <w:rPr>
          <w:b/>
          <w:sz w:val="28"/>
        </w:rPr>
      </w:pPr>
      <w:r w:rsidRPr="0091422B">
        <w:rPr>
          <w:b/>
          <w:sz w:val="28"/>
        </w:rPr>
        <w:t>от 31.07.2018 г.   № 42 «Об утверждении</w:t>
      </w:r>
    </w:p>
    <w:p w:rsidR="00855BC6" w:rsidRPr="0091422B" w:rsidRDefault="0091422B">
      <w:pPr>
        <w:rPr>
          <w:b/>
          <w:sz w:val="28"/>
        </w:rPr>
      </w:pPr>
      <w:r w:rsidRPr="0091422B">
        <w:rPr>
          <w:b/>
          <w:sz w:val="28"/>
        </w:rPr>
        <w:t xml:space="preserve"> муниципальной программы</w:t>
      </w:r>
    </w:p>
    <w:p w:rsidR="00855BC6" w:rsidRPr="0091422B" w:rsidRDefault="0091422B">
      <w:pPr>
        <w:rPr>
          <w:b/>
          <w:sz w:val="28"/>
        </w:rPr>
      </w:pPr>
      <w:r w:rsidRPr="0091422B">
        <w:rPr>
          <w:b/>
          <w:sz w:val="28"/>
        </w:rPr>
        <w:t xml:space="preserve"> Великоархангельского сельского поселения </w:t>
      </w:r>
    </w:p>
    <w:p w:rsidR="00855BC6" w:rsidRPr="0091422B" w:rsidRDefault="0091422B">
      <w:pPr>
        <w:shd w:val="clear" w:color="auto" w:fill="FFFFFF"/>
        <w:spacing w:line="298" w:lineRule="exact"/>
        <w:rPr>
          <w:b/>
          <w:sz w:val="28"/>
        </w:rPr>
      </w:pPr>
      <w:r w:rsidRPr="0091422B">
        <w:rPr>
          <w:b/>
          <w:sz w:val="28"/>
        </w:rPr>
        <w:t>Бутурлиновского муниципального района</w:t>
      </w:r>
    </w:p>
    <w:p w:rsidR="00855BC6" w:rsidRPr="0091422B" w:rsidRDefault="0091422B">
      <w:pPr>
        <w:shd w:val="clear" w:color="auto" w:fill="FFFFFF"/>
        <w:spacing w:line="298" w:lineRule="exact"/>
        <w:rPr>
          <w:b/>
          <w:sz w:val="28"/>
        </w:rPr>
      </w:pPr>
      <w:r w:rsidRPr="0091422B">
        <w:rPr>
          <w:b/>
          <w:sz w:val="28"/>
        </w:rPr>
        <w:t>Воронежской области «Развитие культуры»</w:t>
      </w:r>
    </w:p>
    <w:p w:rsidR="00855BC6" w:rsidRPr="0091422B" w:rsidRDefault="00855BC6">
      <w:pPr>
        <w:jc w:val="center"/>
        <w:rPr>
          <w:b/>
          <w:sz w:val="28"/>
        </w:rPr>
      </w:pPr>
    </w:p>
    <w:p w:rsidR="00855BC6" w:rsidRPr="0091422B" w:rsidRDefault="00855BC6">
      <w:pPr>
        <w:jc w:val="center"/>
        <w:rPr>
          <w:sz w:val="28"/>
        </w:rPr>
      </w:pPr>
    </w:p>
    <w:p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 xml:space="preserve">                 В соответствии с Федеральным законом от 06.10.2013г№ 131-ФЗ «Об общих принципах организации местного самоуправления в Российской Федерации, Уставом  Великоархангельского сельского поселения, постановлением администрации Великоархангельского сельского поселения  от 14.10.2013 г.№61  «Об утверждении порядка разработки, реализации и оценки эффективности муниципальных программ Великоархангельского сельского поселения Бутурлиновского муниципального района Воронежской области»</w:t>
      </w:r>
    </w:p>
    <w:p w:rsidR="00855BC6" w:rsidRPr="0091422B" w:rsidRDefault="00855BC6">
      <w:pPr>
        <w:ind w:hanging="426"/>
        <w:jc w:val="center"/>
        <w:rPr>
          <w:sz w:val="28"/>
        </w:rPr>
      </w:pPr>
    </w:p>
    <w:p w:rsidR="00855BC6" w:rsidRPr="0091422B" w:rsidRDefault="0091422B">
      <w:pPr>
        <w:ind w:hanging="426"/>
        <w:jc w:val="center"/>
        <w:rPr>
          <w:sz w:val="28"/>
        </w:rPr>
      </w:pPr>
      <w:r w:rsidRPr="0091422B">
        <w:rPr>
          <w:sz w:val="28"/>
        </w:rPr>
        <w:t>ПОСТАНОВЛЯЮ:</w:t>
      </w:r>
    </w:p>
    <w:p w:rsidR="00855BC6" w:rsidRPr="0091422B" w:rsidRDefault="00855BC6">
      <w:pPr>
        <w:ind w:firstLine="540"/>
        <w:jc w:val="center"/>
        <w:rPr>
          <w:sz w:val="28"/>
        </w:rPr>
      </w:pPr>
    </w:p>
    <w:p w:rsidR="00855BC6" w:rsidRPr="0091422B" w:rsidRDefault="0091422B">
      <w:pPr>
        <w:rPr>
          <w:sz w:val="28"/>
        </w:rPr>
      </w:pPr>
      <w:r w:rsidRPr="0091422B">
        <w:rPr>
          <w:sz w:val="28"/>
        </w:rPr>
        <w:t xml:space="preserve">          1.  Внести изменения в постановление администрации Великоархангельского сельского поселения  от 31.07.2018 г.   № 42 «Об утверждении  муниципальной программы  Великоархангельского сельского поселения Бутурлиновского муниципального района Воронежской области «Развитие культуры» согласно приложению. </w:t>
      </w:r>
    </w:p>
    <w:p w:rsidR="00855BC6" w:rsidRPr="0091422B" w:rsidRDefault="0091422B">
      <w:pPr>
        <w:tabs>
          <w:tab w:val="left" w:pos="732"/>
        </w:tabs>
        <w:ind w:left="55" w:hanging="713"/>
        <w:jc w:val="both"/>
        <w:rPr>
          <w:sz w:val="28"/>
        </w:rPr>
      </w:pPr>
      <w:r w:rsidRPr="0091422B">
        <w:rPr>
          <w:sz w:val="28"/>
        </w:rPr>
        <w:t xml:space="preserve">                    2. Настоящее постановление   опубликовать в официальном периодическом печатном издании «Вестник муниципальных правовых актов Великоархангельского сельского поселения Бутурлиновского муниципального района Воронежской области» и разместить  на </w:t>
      </w:r>
      <w:r w:rsidRPr="0091422B">
        <w:rPr>
          <w:sz w:val="28"/>
        </w:rPr>
        <w:lastRenderedPageBreak/>
        <w:t>официальном  сайте администрации Великоархангельского сельского поселения Бутурлиновского муниципального района Воронежской области</w:t>
      </w:r>
    </w:p>
    <w:p w:rsidR="00855BC6" w:rsidRPr="0091422B" w:rsidRDefault="00855BC6">
      <w:pPr>
        <w:tabs>
          <w:tab w:val="left" w:pos="732"/>
        </w:tabs>
        <w:ind w:left="55" w:hanging="713"/>
        <w:jc w:val="both"/>
      </w:pPr>
    </w:p>
    <w:p w:rsidR="00855BC6" w:rsidRPr="0091422B" w:rsidRDefault="0091422B">
      <w:pPr>
        <w:tabs>
          <w:tab w:val="left" w:pos="732"/>
        </w:tabs>
        <w:ind w:left="55" w:hanging="713"/>
        <w:jc w:val="both"/>
        <w:rPr>
          <w:sz w:val="28"/>
        </w:rPr>
      </w:pPr>
      <w:r w:rsidRPr="0091422B">
        <w:rPr>
          <w:sz w:val="28"/>
        </w:rPr>
        <w:t xml:space="preserve">                  3. Настоящее постановление вступает в силу с момента опубликования.</w:t>
      </w:r>
    </w:p>
    <w:p w:rsidR="00855BC6" w:rsidRPr="0091422B" w:rsidRDefault="0091422B">
      <w:pPr>
        <w:pStyle w:val="a5"/>
        <w:shd w:val="clear" w:color="auto" w:fill="FFFFFF"/>
        <w:jc w:val="both"/>
        <w:rPr>
          <w:color w:val="000000"/>
          <w:sz w:val="28"/>
        </w:rPr>
      </w:pPr>
      <w:r w:rsidRPr="0091422B">
        <w:rPr>
          <w:color w:val="000000"/>
          <w:sz w:val="28"/>
        </w:rPr>
        <w:t xml:space="preserve">        4. Контроль за исполнением настоящего постановления оставляю за собой.</w:t>
      </w:r>
    </w:p>
    <w:p w:rsidR="00855BC6" w:rsidRPr="0091422B" w:rsidRDefault="00855BC6"/>
    <w:p w:rsidR="00855BC6" w:rsidRPr="0091422B" w:rsidRDefault="00855BC6">
      <w:pPr>
        <w:jc w:val="both"/>
        <w:rPr>
          <w:sz w:val="28"/>
        </w:rPr>
      </w:pPr>
    </w:p>
    <w:p w:rsidR="00855BC6" w:rsidRPr="0091422B" w:rsidRDefault="00855BC6">
      <w:pPr>
        <w:jc w:val="both"/>
      </w:pPr>
    </w:p>
    <w:p w:rsidR="00855BC6" w:rsidRPr="0091422B" w:rsidRDefault="00855BC6">
      <w:pPr>
        <w:jc w:val="right"/>
        <w:rPr>
          <w:sz w:val="28"/>
        </w:rPr>
      </w:pPr>
    </w:p>
    <w:p w:rsidR="00855BC6" w:rsidRPr="0091422B" w:rsidRDefault="00855BC6">
      <w:pPr>
        <w:rPr>
          <w:sz w:val="28"/>
        </w:rPr>
      </w:pPr>
    </w:p>
    <w:p w:rsidR="00855BC6" w:rsidRPr="0091422B" w:rsidRDefault="00855BC6">
      <w:pPr>
        <w:rPr>
          <w:sz w:val="28"/>
        </w:rPr>
      </w:pPr>
    </w:p>
    <w:p w:rsidR="00855BC6" w:rsidRPr="0091422B" w:rsidRDefault="0091422B">
      <w:pPr>
        <w:rPr>
          <w:sz w:val="28"/>
        </w:rPr>
      </w:pPr>
      <w:r w:rsidRPr="0091422B">
        <w:rPr>
          <w:sz w:val="28"/>
        </w:rPr>
        <w:t xml:space="preserve"> Глава Великоархангельского</w:t>
      </w:r>
    </w:p>
    <w:p w:rsidR="00855BC6" w:rsidRPr="0091422B" w:rsidRDefault="0091422B">
      <w:pPr>
        <w:rPr>
          <w:sz w:val="28"/>
        </w:rPr>
      </w:pPr>
      <w:r w:rsidRPr="0091422B">
        <w:rPr>
          <w:sz w:val="28"/>
        </w:rPr>
        <w:t xml:space="preserve">сельского поселения                                                       </w:t>
      </w:r>
      <w:proofErr w:type="spellStart"/>
      <w:r w:rsidRPr="0091422B">
        <w:rPr>
          <w:sz w:val="28"/>
        </w:rPr>
        <w:t>О.В.Моклякова</w:t>
      </w:r>
      <w:proofErr w:type="spellEnd"/>
    </w:p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/>
    <w:p w:rsidR="00855BC6" w:rsidRPr="0091422B" w:rsidRDefault="00855BC6">
      <w:pPr>
        <w:jc w:val="right"/>
      </w:pPr>
    </w:p>
    <w:p w:rsidR="00855BC6" w:rsidRPr="0091422B" w:rsidRDefault="0091422B">
      <w:pPr>
        <w:jc w:val="right"/>
      </w:pPr>
      <w:r w:rsidRPr="0091422B">
        <w:lastRenderedPageBreak/>
        <w:t xml:space="preserve">Приложение к </w:t>
      </w:r>
    </w:p>
    <w:p w:rsidR="00855BC6" w:rsidRPr="0091422B" w:rsidRDefault="0091422B">
      <w:pPr>
        <w:jc w:val="right"/>
      </w:pPr>
      <w:r w:rsidRPr="0091422B">
        <w:t xml:space="preserve">                                                                                              постановлению администрации </w:t>
      </w:r>
    </w:p>
    <w:p w:rsidR="00855BC6" w:rsidRPr="0091422B" w:rsidRDefault="0091422B">
      <w:pPr>
        <w:jc w:val="right"/>
      </w:pPr>
      <w:r w:rsidRPr="0091422B">
        <w:t>Великоархангельского сельского поселения</w:t>
      </w:r>
    </w:p>
    <w:p w:rsidR="00855BC6" w:rsidRPr="0091422B" w:rsidRDefault="0091422B">
      <w:pPr>
        <w:jc w:val="right"/>
      </w:pPr>
      <w:r w:rsidRPr="0091422B">
        <w:t xml:space="preserve">                                                                            от 16.02.2022 года № 06</w:t>
      </w:r>
    </w:p>
    <w:p w:rsidR="00855BC6" w:rsidRPr="0091422B" w:rsidRDefault="00855BC6">
      <w:pPr>
        <w:jc w:val="right"/>
      </w:pPr>
    </w:p>
    <w:p w:rsidR="00855BC6" w:rsidRPr="0091422B" w:rsidRDefault="00855BC6">
      <w:pPr>
        <w:jc w:val="right"/>
      </w:pPr>
    </w:p>
    <w:p w:rsidR="00855BC6" w:rsidRPr="0091422B" w:rsidRDefault="00855BC6">
      <w:pPr>
        <w:jc w:val="right"/>
      </w:pPr>
    </w:p>
    <w:p w:rsidR="00855BC6" w:rsidRPr="0091422B" w:rsidRDefault="00855BC6">
      <w:pPr>
        <w:jc w:val="right"/>
      </w:pPr>
    </w:p>
    <w:p w:rsidR="00855BC6" w:rsidRPr="0091422B" w:rsidRDefault="00855BC6">
      <w:pPr>
        <w:jc w:val="right"/>
      </w:pPr>
    </w:p>
    <w:p w:rsidR="00855BC6" w:rsidRPr="0091422B" w:rsidRDefault="00855BC6">
      <w:pPr>
        <w:jc w:val="right"/>
      </w:pPr>
    </w:p>
    <w:p w:rsidR="00855BC6" w:rsidRPr="0091422B" w:rsidRDefault="00855BC6">
      <w:pPr>
        <w:jc w:val="right"/>
      </w:pPr>
    </w:p>
    <w:p w:rsidR="00855BC6" w:rsidRPr="0091422B" w:rsidRDefault="00855BC6">
      <w:pPr>
        <w:jc w:val="right"/>
      </w:pPr>
    </w:p>
    <w:p w:rsidR="00855BC6" w:rsidRPr="0091422B" w:rsidRDefault="00855BC6">
      <w:pPr>
        <w:jc w:val="right"/>
      </w:pPr>
    </w:p>
    <w:p w:rsidR="00855BC6" w:rsidRPr="0091422B" w:rsidRDefault="00855BC6">
      <w:pPr>
        <w:jc w:val="right"/>
      </w:pPr>
    </w:p>
    <w:p w:rsidR="00855BC6" w:rsidRPr="0091422B" w:rsidRDefault="00855BC6">
      <w:pPr>
        <w:jc w:val="right"/>
      </w:pPr>
    </w:p>
    <w:p w:rsidR="00855BC6" w:rsidRPr="0091422B" w:rsidRDefault="00855BC6">
      <w:pPr>
        <w:shd w:val="clear" w:color="auto" w:fill="FFFFFF"/>
        <w:jc w:val="center"/>
      </w:pPr>
    </w:p>
    <w:p w:rsidR="00855BC6" w:rsidRPr="0091422B" w:rsidRDefault="0091422B">
      <w:pPr>
        <w:shd w:val="clear" w:color="auto" w:fill="FFFFFF"/>
        <w:jc w:val="center"/>
        <w:rPr>
          <w:b/>
          <w:sz w:val="28"/>
        </w:rPr>
      </w:pPr>
      <w:r w:rsidRPr="0091422B">
        <w:rPr>
          <w:b/>
          <w:sz w:val="28"/>
        </w:rPr>
        <w:t xml:space="preserve">МУНИЦИПАЛЬНАЯ   ПРОГРАММА </w:t>
      </w:r>
    </w:p>
    <w:p w:rsidR="00855BC6" w:rsidRPr="0091422B" w:rsidRDefault="0091422B">
      <w:pPr>
        <w:shd w:val="clear" w:color="auto" w:fill="FFFFFF"/>
        <w:jc w:val="center"/>
        <w:rPr>
          <w:b/>
          <w:sz w:val="28"/>
        </w:rPr>
      </w:pPr>
      <w:r w:rsidRPr="0091422B">
        <w:rPr>
          <w:b/>
          <w:sz w:val="28"/>
        </w:rPr>
        <w:t>Великоархангельского сельского поселения Бутурлиновского муниципального района Воронежской области</w:t>
      </w:r>
    </w:p>
    <w:p w:rsidR="00855BC6" w:rsidRPr="0091422B" w:rsidRDefault="0091422B">
      <w:pPr>
        <w:shd w:val="clear" w:color="auto" w:fill="FFFFFF"/>
        <w:jc w:val="center"/>
        <w:rPr>
          <w:b/>
          <w:sz w:val="28"/>
        </w:rPr>
      </w:pPr>
      <w:r w:rsidRPr="0091422B">
        <w:rPr>
          <w:b/>
          <w:sz w:val="28"/>
        </w:rPr>
        <w:t>«Развитие культуры»</w:t>
      </w:r>
    </w:p>
    <w:p w:rsidR="00855BC6" w:rsidRPr="0091422B" w:rsidRDefault="00855BC6">
      <w:pPr>
        <w:shd w:val="clear" w:color="auto" w:fill="FFFFFF"/>
        <w:jc w:val="center"/>
        <w:rPr>
          <w:b/>
          <w:sz w:val="28"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jc w:val="center"/>
        <w:rPr>
          <w:b/>
        </w:rPr>
      </w:pPr>
    </w:p>
    <w:p w:rsidR="00855BC6" w:rsidRPr="0091422B" w:rsidRDefault="00855BC6">
      <w:pPr>
        <w:shd w:val="clear" w:color="auto" w:fill="FFFFFF"/>
        <w:rPr>
          <w:b/>
        </w:rPr>
      </w:pPr>
    </w:p>
    <w:p w:rsidR="00855BC6" w:rsidRPr="0091422B" w:rsidRDefault="00855BC6">
      <w:pPr>
        <w:shd w:val="clear" w:color="auto" w:fill="FFFFFF"/>
        <w:rPr>
          <w:b/>
        </w:rPr>
      </w:pPr>
    </w:p>
    <w:p w:rsidR="00855BC6" w:rsidRPr="0091422B" w:rsidRDefault="00855BC6">
      <w:pPr>
        <w:shd w:val="clear" w:color="auto" w:fill="FFFFFF"/>
        <w:rPr>
          <w:b/>
        </w:rPr>
      </w:pPr>
    </w:p>
    <w:p w:rsidR="00855BC6" w:rsidRPr="0091422B" w:rsidRDefault="00855BC6">
      <w:pPr>
        <w:shd w:val="clear" w:color="auto" w:fill="FFFFFF"/>
        <w:rPr>
          <w:b/>
        </w:rPr>
      </w:pPr>
    </w:p>
    <w:p w:rsidR="00855BC6" w:rsidRPr="0091422B" w:rsidRDefault="00855BC6">
      <w:pPr>
        <w:shd w:val="clear" w:color="auto" w:fill="FFFFFF"/>
        <w:rPr>
          <w:b/>
        </w:rPr>
      </w:pPr>
    </w:p>
    <w:p w:rsidR="00855BC6" w:rsidRPr="0091422B" w:rsidRDefault="00855BC6">
      <w:pPr>
        <w:rPr>
          <w:sz w:val="28"/>
        </w:rPr>
      </w:pPr>
    </w:p>
    <w:p w:rsidR="00855BC6" w:rsidRPr="0091422B" w:rsidRDefault="00855BC6">
      <w:pPr>
        <w:rPr>
          <w:sz w:val="28"/>
        </w:rPr>
      </w:pPr>
    </w:p>
    <w:p w:rsidR="00855BC6" w:rsidRPr="0091422B" w:rsidRDefault="00855BC6">
      <w:pPr>
        <w:rPr>
          <w:sz w:val="28"/>
        </w:rPr>
      </w:pPr>
    </w:p>
    <w:p w:rsidR="00855BC6" w:rsidRPr="0091422B" w:rsidRDefault="00855BC6">
      <w:pPr>
        <w:rPr>
          <w:sz w:val="28"/>
        </w:rPr>
      </w:pPr>
    </w:p>
    <w:p w:rsidR="00855BC6" w:rsidRPr="0091422B" w:rsidRDefault="0091422B">
      <w:pPr>
        <w:rPr>
          <w:sz w:val="28"/>
        </w:rPr>
      </w:pPr>
      <w:r w:rsidRPr="0091422B">
        <w:rPr>
          <w:sz w:val="28"/>
        </w:rPr>
        <w:lastRenderedPageBreak/>
        <w:t xml:space="preserve">                                                       Содержание</w:t>
      </w:r>
    </w:p>
    <w:p w:rsidR="00855BC6" w:rsidRPr="0091422B" w:rsidRDefault="00855BC6">
      <w:pPr>
        <w:jc w:val="center"/>
        <w:rPr>
          <w:sz w:val="28"/>
        </w:rPr>
      </w:pPr>
    </w:p>
    <w:p w:rsidR="00855BC6" w:rsidRPr="0091422B" w:rsidRDefault="0091422B">
      <w:pPr>
        <w:rPr>
          <w:sz w:val="32"/>
        </w:rPr>
      </w:pPr>
      <w:r w:rsidRPr="0091422B">
        <w:rPr>
          <w:sz w:val="32"/>
        </w:rPr>
        <w:t xml:space="preserve">1. Паспорт муниципальной программы. </w:t>
      </w:r>
    </w:p>
    <w:p w:rsidR="00855BC6" w:rsidRPr="0091422B" w:rsidRDefault="0091422B">
      <w:pPr>
        <w:rPr>
          <w:sz w:val="32"/>
        </w:rPr>
      </w:pPr>
      <w:r w:rsidRPr="0091422B">
        <w:rPr>
          <w:sz w:val="32"/>
        </w:rPr>
        <w:t>2. Общая характеристика сферы реализации муниципальной программы.</w:t>
      </w:r>
    </w:p>
    <w:p w:rsidR="00855BC6" w:rsidRPr="0091422B" w:rsidRDefault="0091422B">
      <w:pPr>
        <w:rPr>
          <w:sz w:val="32"/>
        </w:rPr>
      </w:pPr>
      <w:r w:rsidRPr="0091422B">
        <w:rPr>
          <w:sz w:val="32"/>
        </w:rPr>
        <w:t>3. Цели, задачи  и сроки реализации программы.</w:t>
      </w:r>
    </w:p>
    <w:p w:rsidR="00855BC6" w:rsidRPr="0091422B" w:rsidRDefault="0091422B">
      <w:pPr>
        <w:jc w:val="both"/>
        <w:rPr>
          <w:sz w:val="32"/>
        </w:rPr>
      </w:pPr>
      <w:r w:rsidRPr="0091422B">
        <w:rPr>
          <w:sz w:val="32"/>
        </w:rPr>
        <w:t>4. Ожидаемые результаты муниципальной программы.</w:t>
      </w:r>
    </w:p>
    <w:p w:rsidR="00855BC6" w:rsidRPr="0091422B" w:rsidRDefault="0091422B">
      <w:pPr>
        <w:rPr>
          <w:sz w:val="32"/>
        </w:rPr>
      </w:pPr>
      <w:r w:rsidRPr="0091422B">
        <w:rPr>
          <w:sz w:val="32"/>
        </w:rPr>
        <w:t>5. Система программных мероприятий.</w:t>
      </w:r>
    </w:p>
    <w:p w:rsidR="00855BC6" w:rsidRPr="0091422B" w:rsidRDefault="0091422B">
      <w:pPr>
        <w:pStyle w:val="a4"/>
        <w:ind w:left="-360"/>
        <w:rPr>
          <w:sz w:val="32"/>
        </w:rPr>
      </w:pPr>
      <w:r w:rsidRPr="0091422B">
        <w:rPr>
          <w:sz w:val="32"/>
        </w:rPr>
        <w:t xml:space="preserve">     6.Ресурсное обеспечение программы.</w:t>
      </w:r>
    </w:p>
    <w:p w:rsidR="00855BC6" w:rsidRPr="0091422B" w:rsidRDefault="0091422B">
      <w:pPr>
        <w:rPr>
          <w:sz w:val="32"/>
        </w:rPr>
      </w:pPr>
      <w:r w:rsidRPr="0091422B">
        <w:rPr>
          <w:sz w:val="32"/>
        </w:rPr>
        <w:t>7. Организация управления муниципальной программой.</w:t>
      </w:r>
    </w:p>
    <w:p w:rsidR="00855BC6" w:rsidRPr="0091422B" w:rsidRDefault="0091422B">
      <w:pPr>
        <w:rPr>
          <w:sz w:val="32"/>
        </w:rPr>
      </w:pPr>
      <w:r w:rsidRPr="0091422B">
        <w:rPr>
          <w:sz w:val="32"/>
        </w:rPr>
        <w:t xml:space="preserve">8. Оценка эффективности реализации муниципальной программы. </w:t>
      </w:r>
    </w:p>
    <w:p w:rsidR="00855BC6" w:rsidRPr="0091422B" w:rsidRDefault="00855BC6">
      <w:pPr>
        <w:shd w:val="clear" w:color="auto" w:fill="FFFFFF"/>
        <w:rPr>
          <w:sz w:val="32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855BC6">
      <w:pPr>
        <w:shd w:val="clear" w:color="auto" w:fill="FFFFFF"/>
        <w:jc w:val="center"/>
        <w:rPr>
          <w:b/>
          <w:sz w:val="28"/>
          <w:u w:val="single"/>
        </w:rPr>
      </w:pPr>
    </w:p>
    <w:p w:rsidR="00855BC6" w:rsidRPr="0091422B" w:rsidRDefault="0091422B">
      <w:pPr>
        <w:shd w:val="clear" w:color="auto" w:fill="FFFFFF"/>
        <w:jc w:val="center"/>
        <w:rPr>
          <w:b/>
          <w:sz w:val="28"/>
          <w:u w:val="single"/>
        </w:rPr>
      </w:pPr>
      <w:r w:rsidRPr="0091422B">
        <w:rPr>
          <w:b/>
          <w:sz w:val="28"/>
          <w:u w:val="single"/>
        </w:rPr>
        <w:t xml:space="preserve">1. ПАСПОРТ </w:t>
      </w:r>
    </w:p>
    <w:p w:rsidR="00855BC6" w:rsidRPr="0091422B" w:rsidRDefault="00855BC6">
      <w:pPr>
        <w:shd w:val="clear" w:color="auto" w:fill="FFFFFF"/>
        <w:jc w:val="center"/>
        <w:rPr>
          <w:caps/>
          <w:sz w:val="28"/>
        </w:rPr>
      </w:pPr>
    </w:p>
    <w:p w:rsidR="00855BC6" w:rsidRPr="0091422B" w:rsidRDefault="0091422B">
      <w:pPr>
        <w:shd w:val="clear" w:color="auto" w:fill="FFFFFF"/>
        <w:ind w:left="-900" w:firstLine="900"/>
        <w:jc w:val="center"/>
        <w:rPr>
          <w:sz w:val="28"/>
        </w:rPr>
      </w:pPr>
      <w:r w:rsidRPr="0091422B">
        <w:rPr>
          <w:sz w:val="28"/>
        </w:rPr>
        <w:t>Муниципальной программы Великоархангельского сельского поселения Бутурлиновского муниципального района Воронежской области «Развитие культуры»</w:t>
      </w:r>
    </w:p>
    <w:tbl>
      <w:tblPr>
        <w:tblW w:w="0" w:type="auto"/>
        <w:tblInd w:w="-70" w:type="dxa"/>
        <w:tblLayout w:type="fixed"/>
        <w:tblLook w:val="04A0" w:firstRow="1" w:lastRow="0" w:firstColumn="1" w:lastColumn="0" w:noHBand="0" w:noVBand="1"/>
      </w:tblPr>
      <w:tblGrid>
        <w:gridCol w:w="2910"/>
        <w:gridCol w:w="7084"/>
      </w:tblGrid>
      <w:tr w:rsidR="00855BC6" w:rsidRPr="0091422B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Ответственный  исполнитель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Администрация Великоархангельского сельского поселения Бутурлиновского муниципального района Воронежской области</w:t>
            </w:r>
          </w:p>
        </w:tc>
      </w:tr>
      <w:tr w:rsidR="00855BC6" w:rsidRPr="0091422B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Исполнители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Администрация Великоархангельского сельского поселения Бутурлиновского муниципального района Воронежской области</w:t>
            </w:r>
          </w:p>
        </w:tc>
      </w:tr>
      <w:tr w:rsidR="00855BC6" w:rsidRPr="0091422B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 xml:space="preserve">Основные разработчики муниципальной программы </w:t>
            </w:r>
          </w:p>
          <w:p w:rsidR="00855BC6" w:rsidRPr="0091422B" w:rsidRDefault="00855BC6">
            <w:pPr>
              <w:rPr>
                <w:sz w:val="28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C6" w:rsidRPr="0091422B" w:rsidRDefault="0091422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Администрация Великоархангельского сельского поселения Бутурлиновского муниципального района Воронежской области.</w:t>
            </w:r>
          </w:p>
        </w:tc>
      </w:tr>
      <w:tr w:rsidR="00855BC6" w:rsidRPr="0091422B">
        <w:trPr>
          <w:trHeight w:val="1082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Цель муниципальной программы</w:t>
            </w: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C6" w:rsidRPr="0091422B" w:rsidRDefault="0091422B">
            <w:pPr>
              <w:shd w:val="clear" w:color="auto" w:fill="FFFFFF"/>
              <w:rPr>
                <w:sz w:val="28"/>
              </w:rPr>
            </w:pPr>
            <w:r w:rsidRPr="0091422B">
              <w:rPr>
                <w:sz w:val="28"/>
              </w:rPr>
              <w:t xml:space="preserve"> Обеспечение устойчивого функционирования и развития культурно-досуговой деятельности МКУ «СКЦ «Роднички»</w:t>
            </w:r>
          </w:p>
          <w:p w:rsidR="00855BC6" w:rsidRPr="0091422B" w:rsidRDefault="00855BC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55BC6" w:rsidRPr="0091422B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Задачи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C6" w:rsidRPr="0091422B" w:rsidRDefault="00855BC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855BC6" w:rsidRPr="0091422B" w:rsidRDefault="0091422B">
            <w:pPr>
              <w:rPr>
                <w:sz w:val="28"/>
              </w:rPr>
            </w:pPr>
            <w:r w:rsidRPr="0091422B">
              <w:t xml:space="preserve">- </w:t>
            </w:r>
            <w:r w:rsidRPr="0091422B">
              <w:rPr>
                <w:sz w:val="28"/>
              </w:rPr>
              <w:t>улучшение условий для формирования и удовлетворения культурных запросов и духовных потребностей;</w:t>
            </w:r>
          </w:p>
          <w:p w:rsidR="00855BC6" w:rsidRPr="0091422B" w:rsidRDefault="0091422B">
            <w:pPr>
              <w:pStyle w:val="a4"/>
              <w:ind w:left="0"/>
              <w:rPr>
                <w:sz w:val="28"/>
              </w:rPr>
            </w:pPr>
            <w:r w:rsidRPr="0091422B">
              <w:rPr>
                <w:sz w:val="28"/>
              </w:rPr>
              <w:t>- улучшение условий для сохранения и развития культурно-досуговой деятельности как фактора социально-экономического развития сельского поселения;</w:t>
            </w:r>
          </w:p>
          <w:p w:rsidR="00855BC6" w:rsidRPr="0091422B" w:rsidRDefault="0091422B">
            <w:pPr>
              <w:ind w:firstLine="92"/>
              <w:rPr>
                <w:sz w:val="28"/>
              </w:rPr>
            </w:pPr>
            <w:r w:rsidRPr="0091422B">
              <w:rPr>
                <w:sz w:val="28"/>
              </w:rPr>
              <w:t>- организация  конкурсов и выставок;</w:t>
            </w:r>
          </w:p>
          <w:p w:rsidR="00855BC6" w:rsidRPr="0091422B" w:rsidRDefault="0091422B">
            <w:pPr>
              <w:ind w:firstLine="92"/>
              <w:rPr>
                <w:sz w:val="28"/>
              </w:rPr>
            </w:pPr>
            <w:r w:rsidRPr="0091422B">
              <w:rPr>
                <w:sz w:val="28"/>
              </w:rPr>
              <w:t>- поддержка коллективов народного творчества и молодых дарований;</w:t>
            </w:r>
          </w:p>
          <w:p w:rsidR="00855BC6" w:rsidRPr="0091422B" w:rsidRDefault="0091422B">
            <w:pPr>
              <w:shd w:val="clear" w:color="auto" w:fill="FFFFFF"/>
              <w:ind w:firstLine="92"/>
              <w:rPr>
                <w:sz w:val="28"/>
              </w:rPr>
            </w:pPr>
            <w:r w:rsidRPr="0091422B">
              <w:rPr>
                <w:sz w:val="28"/>
              </w:rPr>
              <w:t>- развитие и укрепление материально-технической базы учреждений культуры;</w:t>
            </w:r>
          </w:p>
          <w:p w:rsidR="00855BC6" w:rsidRPr="0091422B" w:rsidRDefault="0091422B">
            <w:pPr>
              <w:shd w:val="clear" w:color="auto" w:fill="FFFFFF"/>
              <w:ind w:firstLine="92"/>
              <w:jc w:val="both"/>
              <w:rPr>
                <w:sz w:val="28"/>
              </w:rPr>
            </w:pPr>
            <w:r w:rsidRPr="0091422B">
              <w:rPr>
                <w:sz w:val="28"/>
              </w:rPr>
              <w:t>- развитие информационных услуг предоставляемых населению.</w:t>
            </w:r>
          </w:p>
          <w:p w:rsidR="00855BC6" w:rsidRPr="0091422B" w:rsidRDefault="00855BC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55BC6" w:rsidRPr="0091422B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Сроки реализации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 xml:space="preserve"> 2018г-2024г</w:t>
            </w:r>
          </w:p>
          <w:p w:rsidR="00855BC6" w:rsidRPr="0091422B" w:rsidRDefault="00855BC6">
            <w:pPr>
              <w:rPr>
                <w:sz w:val="28"/>
              </w:rPr>
            </w:pPr>
          </w:p>
        </w:tc>
      </w:tr>
      <w:tr w:rsidR="00855BC6" w:rsidRPr="0091422B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 xml:space="preserve">Объемы и источники финансирования  </w:t>
            </w:r>
            <w:r w:rsidRPr="0091422B">
              <w:rPr>
                <w:sz w:val="28"/>
              </w:rPr>
              <w:lastRenderedPageBreak/>
              <w:t>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lastRenderedPageBreak/>
              <w:t xml:space="preserve">Реализация программы осуществляется за счет средств бюджета Великоархангельского сельского </w:t>
            </w:r>
            <w:proofErr w:type="gramStart"/>
            <w:r w:rsidRPr="0091422B">
              <w:rPr>
                <w:rFonts w:ascii="Times New Roman" w:hAnsi="Times New Roman"/>
                <w:sz w:val="28"/>
              </w:rPr>
              <w:lastRenderedPageBreak/>
              <w:t>поселения  в</w:t>
            </w:r>
            <w:proofErr w:type="gramEnd"/>
            <w:r w:rsidRPr="0091422B">
              <w:rPr>
                <w:rFonts w:ascii="Times New Roman" w:hAnsi="Times New Roman"/>
                <w:sz w:val="28"/>
              </w:rPr>
              <w:t xml:space="preserve"> 2018-2024 </w:t>
            </w:r>
            <w:proofErr w:type="spellStart"/>
            <w:r w:rsidRPr="0091422B">
              <w:rPr>
                <w:rFonts w:ascii="Times New Roman" w:hAnsi="Times New Roman"/>
                <w:sz w:val="28"/>
              </w:rPr>
              <w:t>гг</w:t>
            </w:r>
            <w:proofErr w:type="spellEnd"/>
            <w:r w:rsidRPr="0091422B">
              <w:rPr>
                <w:rFonts w:ascii="Times New Roman" w:hAnsi="Times New Roman"/>
                <w:sz w:val="28"/>
              </w:rPr>
              <w:t xml:space="preserve"> на сумму</w:t>
            </w:r>
            <w:r w:rsidR="00B4575B">
              <w:rPr>
                <w:rFonts w:ascii="Times New Roman" w:hAnsi="Times New Roman"/>
                <w:sz w:val="28"/>
              </w:rPr>
              <w:t xml:space="preserve"> </w:t>
            </w:r>
            <w:bookmarkStart w:id="0" w:name="_GoBack"/>
            <w:r w:rsidRPr="0091422B">
              <w:rPr>
                <w:rFonts w:ascii="Times New Roman" w:hAnsi="Times New Roman"/>
                <w:sz w:val="28"/>
              </w:rPr>
              <w:t>7203,54 тыс. рублей</w:t>
            </w:r>
            <w:bookmarkEnd w:id="0"/>
            <w:r w:rsidRPr="0091422B">
              <w:rPr>
                <w:rFonts w:ascii="Times New Roman" w:hAnsi="Times New Roman"/>
                <w:sz w:val="28"/>
              </w:rPr>
              <w:t>, в том числе:</w:t>
            </w:r>
          </w:p>
          <w:p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2018 год – 1125,3 тыс. рублей</w:t>
            </w:r>
          </w:p>
          <w:p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2019 год – 1183,4 тыс. рублей</w:t>
            </w:r>
          </w:p>
          <w:p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2020 год – 1102,82 тыс. рублей</w:t>
            </w:r>
          </w:p>
          <w:p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2021 год – 1033,93 тыс. рублей</w:t>
            </w:r>
          </w:p>
          <w:p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2022 год – 944,23 тыс. рублей</w:t>
            </w:r>
          </w:p>
          <w:p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2023 год – 907,66 тыс. рублей</w:t>
            </w:r>
          </w:p>
          <w:p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2024 год -906,20  тыс. рублей</w:t>
            </w:r>
          </w:p>
          <w:p w:rsidR="00855BC6" w:rsidRPr="0091422B" w:rsidRDefault="00855BC6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</w:p>
          <w:p w:rsidR="00855BC6" w:rsidRPr="0091422B" w:rsidRDefault="00855BC6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</w:p>
          <w:p w:rsidR="00855BC6" w:rsidRPr="0091422B" w:rsidRDefault="0091422B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91422B">
              <w:rPr>
                <w:rFonts w:ascii="Times New Roman" w:hAnsi="Times New Roman"/>
                <w:sz w:val="28"/>
              </w:rPr>
              <w:t>Для реализации мероприятий программы возможно привлечение финансовых средств из бюджетов других уровней и внебюджетных источников.</w:t>
            </w:r>
          </w:p>
          <w:p w:rsidR="00855BC6" w:rsidRPr="0091422B" w:rsidRDefault="00855BC6">
            <w:pPr>
              <w:rPr>
                <w:sz w:val="28"/>
              </w:rPr>
            </w:pPr>
          </w:p>
        </w:tc>
      </w:tr>
      <w:tr w:rsidR="00855BC6" w:rsidRPr="0091422B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lastRenderedPageBreak/>
              <w:t>Ожидаемые конечные  результаты реализации 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t>-</w:t>
            </w:r>
            <w:r w:rsidRPr="0091422B">
              <w:rPr>
                <w:sz w:val="28"/>
              </w:rPr>
              <w:t xml:space="preserve"> Создание благоприятных условий для творческой деятельности культуры Великоархангельского сельского поселения, освоение новых форм и направлений культурного обмена;</w:t>
            </w:r>
          </w:p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- сохранение и эффективное использование культурного наследия Великоархангельского сельского поселения;</w:t>
            </w:r>
          </w:p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- увеличение предложений населению культурных благ, расширение доступа граждан к культурным ценностям;</w:t>
            </w:r>
          </w:p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- решение организации досуга молодежи, формирование правильной ценностной ориентации подрастающего поколения;</w:t>
            </w:r>
          </w:p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- активизация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 xml:space="preserve">Реализация программных мероприятий </w:t>
            </w:r>
            <w:proofErr w:type="gramStart"/>
            <w:r w:rsidRPr="0091422B">
              <w:rPr>
                <w:sz w:val="28"/>
              </w:rPr>
              <w:t>позволит :</w:t>
            </w:r>
            <w:proofErr w:type="gramEnd"/>
          </w:p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- повысить уровень материально-технической обеспеченности учреждений культуры Великоархангельского сельского поселения.</w:t>
            </w:r>
          </w:p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- увеличить количество посещений учреждений культуры и наполняемость зрительных залов.</w:t>
            </w:r>
          </w:p>
          <w:p w:rsidR="00855BC6" w:rsidRPr="0091422B" w:rsidRDefault="00855BC6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855BC6" w:rsidRPr="0091422B" w:rsidRDefault="00855BC6">
      <w:pPr>
        <w:pStyle w:val="a4"/>
        <w:ind w:left="0"/>
        <w:rPr>
          <w:sz w:val="28"/>
        </w:rPr>
      </w:pPr>
    </w:p>
    <w:p w:rsidR="00855BC6" w:rsidRPr="0091422B" w:rsidRDefault="00855BC6">
      <w:pPr>
        <w:pStyle w:val="a4"/>
        <w:ind w:left="0"/>
        <w:rPr>
          <w:sz w:val="28"/>
        </w:rPr>
      </w:pPr>
    </w:p>
    <w:p w:rsidR="00855BC6" w:rsidRPr="0091422B" w:rsidRDefault="0091422B">
      <w:pPr>
        <w:numPr>
          <w:ilvl w:val="0"/>
          <w:numId w:val="2"/>
        </w:numPr>
        <w:jc w:val="center"/>
        <w:rPr>
          <w:b/>
          <w:sz w:val="28"/>
        </w:rPr>
      </w:pPr>
      <w:r w:rsidRPr="0091422B">
        <w:rPr>
          <w:b/>
          <w:sz w:val="28"/>
        </w:rPr>
        <w:t>ОБЩАЯ ХАРАКТЕРИСТИКА СФЕРЫ РЕАЛИЗАЦИИ МУНИЦИПАЛЬНОЙ ПРОГРАММЫ</w:t>
      </w: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</w:t>
      </w:r>
      <w:r w:rsidRPr="0091422B">
        <w:rPr>
          <w:sz w:val="28"/>
        </w:rPr>
        <w:lastRenderedPageBreak/>
        <w:t>культурный потенциал, сеть и систему учреждения культуры в Великоархангельском сельском поселении.</w:t>
      </w: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 xml:space="preserve">Однако из-за недостаточного финансирования увеличился разрыв между культурными потребностями населения и возможностями их удовлетворения. </w:t>
      </w: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Материально-техническая база учреждения культуры сел отстает от требований современности и нуждается в укреплении и совершенствовании.</w:t>
      </w: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Тесная взаимосвязь процессов, происходящих в сфере культуры с процессами, происходящими в обществе, делает необходимым условием дальнейшего развития отрасли использование программно-целевого метода.</w:t>
      </w: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Мероприятия Программы направлены на совершенствование условий для реализации конституционного права населения села на участие в культурной жизни, обеспечение доступа к культурным ценностям, сохранение и поддержание преемственности культурных традиций, повышение значения культуры в жизни общества.</w:t>
      </w:r>
    </w:p>
    <w:p w:rsidR="00855BC6" w:rsidRPr="0091422B" w:rsidRDefault="00855BC6"/>
    <w:p w:rsidR="00855BC6" w:rsidRPr="0091422B" w:rsidRDefault="0091422B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91422B">
        <w:rPr>
          <w:b/>
          <w:sz w:val="28"/>
        </w:rPr>
        <w:t>ЦЕЛИ, ЗАДАЧИ И СРОКИ РЕАЛИЗАЦИИ ПРОГРАММЫ</w:t>
      </w:r>
    </w:p>
    <w:p w:rsidR="00855BC6" w:rsidRPr="0091422B" w:rsidRDefault="00855BC6">
      <w:pPr>
        <w:ind w:firstLine="709"/>
        <w:rPr>
          <w:sz w:val="28"/>
        </w:rPr>
      </w:pPr>
    </w:p>
    <w:p w:rsidR="00855BC6" w:rsidRPr="0091422B" w:rsidRDefault="0091422B">
      <w:pPr>
        <w:ind w:firstLine="709"/>
        <w:jc w:val="both"/>
        <w:rPr>
          <w:sz w:val="28"/>
          <w:u w:val="single"/>
        </w:rPr>
      </w:pPr>
      <w:r w:rsidRPr="0091422B">
        <w:rPr>
          <w:sz w:val="28"/>
          <w:u w:val="single"/>
        </w:rPr>
        <w:t>Целями программы являются:</w:t>
      </w:r>
    </w:p>
    <w:p w:rsidR="00855BC6" w:rsidRPr="0091422B" w:rsidRDefault="0091422B">
      <w:pPr>
        <w:pStyle w:val="a4"/>
        <w:tabs>
          <w:tab w:val="left" w:pos="993"/>
        </w:tabs>
        <w:ind w:left="1069"/>
        <w:jc w:val="both"/>
        <w:rPr>
          <w:sz w:val="28"/>
        </w:rPr>
      </w:pPr>
      <w:r w:rsidRPr="0091422B">
        <w:rPr>
          <w:sz w:val="28"/>
        </w:rPr>
        <w:t>-создание благоприятных условий для обеспечения культурного досуга населения поселения;</w:t>
      </w:r>
    </w:p>
    <w:p w:rsidR="00855BC6" w:rsidRPr="0091422B" w:rsidRDefault="0091422B">
      <w:pPr>
        <w:tabs>
          <w:tab w:val="left" w:pos="993"/>
        </w:tabs>
        <w:ind w:left="1069"/>
        <w:jc w:val="both"/>
        <w:rPr>
          <w:sz w:val="28"/>
        </w:rPr>
      </w:pPr>
      <w:r w:rsidRPr="0091422B">
        <w:rPr>
          <w:sz w:val="28"/>
        </w:rPr>
        <w:t>-эффективное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</w:p>
    <w:p w:rsidR="00855BC6" w:rsidRPr="0091422B" w:rsidRDefault="00855BC6">
      <w:pPr>
        <w:ind w:firstLine="709"/>
        <w:jc w:val="both"/>
        <w:rPr>
          <w:sz w:val="28"/>
          <w:u w:val="single"/>
        </w:rPr>
      </w:pPr>
    </w:p>
    <w:p w:rsidR="00855BC6" w:rsidRPr="0091422B" w:rsidRDefault="0091422B">
      <w:pPr>
        <w:ind w:firstLine="709"/>
        <w:jc w:val="both"/>
        <w:rPr>
          <w:sz w:val="28"/>
          <w:u w:val="single"/>
        </w:rPr>
      </w:pPr>
      <w:r w:rsidRPr="0091422B">
        <w:rPr>
          <w:sz w:val="28"/>
          <w:u w:val="single"/>
        </w:rPr>
        <w:t>Для достижения целей программы необходимо решение задач:</w:t>
      </w:r>
    </w:p>
    <w:p w:rsidR="00855BC6" w:rsidRPr="0091422B" w:rsidRDefault="0091422B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1422B">
        <w:rPr>
          <w:rFonts w:ascii="Times New Roman" w:hAnsi="Times New Roman"/>
          <w:sz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855BC6" w:rsidRPr="0091422B" w:rsidRDefault="0091422B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1422B">
        <w:rPr>
          <w:rFonts w:ascii="Times New Roman" w:hAnsi="Times New Roman"/>
          <w:sz w:val="28"/>
        </w:rPr>
        <w:t>- увеличение числа культурно-досуговых мероприятий;</w:t>
      </w:r>
    </w:p>
    <w:p w:rsidR="00855BC6" w:rsidRPr="0091422B" w:rsidRDefault="0091422B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1422B">
        <w:rPr>
          <w:rFonts w:ascii="Times New Roman" w:hAnsi="Times New Roman"/>
          <w:sz w:val="28"/>
        </w:rPr>
        <w:t>- поддержка коллективов художественной самодеятельности;</w:t>
      </w:r>
    </w:p>
    <w:p w:rsidR="00855BC6" w:rsidRPr="0091422B" w:rsidRDefault="0091422B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1422B">
        <w:rPr>
          <w:rFonts w:ascii="Times New Roman" w:hAnsi="Times New Roman"/>
          <w:sz w:val="28"/>
        </w:rPr>
        <w:t>- выявление и поддержка творческой одаренной молодежи;</w:t>
      </w:r>
    </w:p>
    <w:p w:rsidR="00855BC6" w:rsidRPr="0091422B" w:rsidRDefault="0091422B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1422B">
        <w:rPr>
          <w:rFonts w:ascii="Times New Roman" w:hAnsi="Times New Roman"/>
          <w:sz w:val="28"/>
        </w:rPr>
        <w:t>- внедрение и распространение новых информационных технологий в сфере культуры.</w:t>
      </w:r>
    </w:p>
    <w:p w:rsidR="00855BC6" w:rsidRPr="0091422B" w:rsidRDefault="0091422B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1422B">
        <w:rPr>
          <w:rFonts w:ascii="Times New Roman" w:hAnsi="Times New Roman"/>
          <w:sz w:val="28"/>
        </w:rPr>
        <w:t>- комплектование и информатизация библиотек;</w:t>
      </w:r>
    </w:p>
    <w:p w:rsidR="00855BC6" w:rsidRPr="0091422B" w:rsidRDefault="0091422B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1422B">
        <w:rPr>
          <w:rFonts w:ascii="Times New Roman" w:hAnsi="Times New Roman"/>
          <w:sz w:val="28"/>
        </w:rPr>
        <w:t>- совершенствование кадрового обеспечения отрасли;</w:t>
      </w: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- увеличение объемов и качества услуг в сфере культурного досуга населения района.</w:t>
      </w:r>
    </w:p>
    <w:p w:rsidR="00855BC6" w:rsidRPr="0091422B" w:rsidRDefault="0091422B">
      <w:pPr>
        <w:ind w:firstLine="709"/>
        <w:jc w:val="both"/>
        <w:rPr>
          <w:sz w:val="28"/>
          <w:u w:val="single"/>
        </w:rPr>
      </w:pPr>
      <w:r w:rsidRPr="0091422B">
        <w:rPr>
          <w:sz w:val="28"/>
          <w:u w:val="single"/>
        </w:rPr>
        <w:t>Планируемые значения целевых показателей и индикаторов  реализации муниципальной  программы:</w:t>
      </w:r>
    </w:p>
    <w:p w:rsidR="00855BC6" w:rsidRPr="0091422B" w:rsidRDefault="00855BC6">
      <w:pPr>
        <w:ind w:firstLine="709"/>
        <w:jc w:val="both"/>
        <w:rPr>
          <w:sz w:val="28"/>
          <w:u w:val="single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833"/>
        <w:gridCol w:w="916"/>
        <w:gridCol w:w="926"/>
        <w:gridCol w:w="916"/>
        <w:gridCol w:w="910"/>
        <w:gridCol w:w="968"/>
        <w:gridCol w:w="1171"/>
        <w:gridCol w:w="776"/>
      </w:tblGrid>
      <w:tr w:rsidR="00855BC6" w:rsidRPr="0091422B">
        <w:trPr>
          <w:trHeight w:val="380"/>
        </w:trPr>
        <w:tc>
          <w:tcPr>
            <w:tcW w:w="2802" w:type="dxa"/>
            <w:vMerge w:val="restart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 xml:space="preserve">Наименование </w:t>
            </w:r>
            <w:r w:rsidRPr="0091422B">
              <w:rPr>
                <w:sz w:val="28"/>
              </w:rPr>
              <w:lastRenderedPageBreak/>
              <w:t>целевого индикатора</w:t>
            </w:r>
          </w:p>
        </w:tc>
        <w:tc>
          <w:tcPr>
            <w:tcW w:w="850" w:type="dxa"/>
            <w:vMerge w:val="restart"/>
          </w:tcPr>
          <w:p w:rsidR="00855BC6" w:rsidRPr="0091422B" w:rsidRDefault="0091422B">
            <w:pPr>
              <w:jc w:val="center"/>
              <w:rPr>
                <w:sz w:val="28"/>
              </w:rPr>
            </w:pPr>
            <w:proofErr w:type="spellStart"/>
            <w:r w:rsidRPr="0091422B">
              <w:rPr>
                <w:sz w:val="28"/>
              </w:rPr>
              <w:lastRenderedPageBreak/>
              <w:t>Ед</w:t>
            </w:r>
            <w:proofErr w:type="spellEnd"/>
          </w:p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lastRenderedPageBreak/>
              <w:t xml:space="preserve"> </w:t>
            </w:r>
            <w:proofErr w:type="spellStart"/>
            <w:r w:rsidRPr="0091422B">
              <w:rPr>
                <w:sz w:val="28"/>
              </w:rPr>
              <w:t>изм</w:t>
            </w:r>
            <w:proofErr w:type="spellEnd"/>
          </w:p>
        </w:tc>
        <w:tc>
          <w:tcPr>
            <w:tcW w:w="6512" w:type="dxa"/>
            <w:gridSpan w:val="7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  <w:u w:val="single"/>
              </w:rPr>
              <w:lastRenderedPageBreak/>
              <w:t>Годы</w:t>
            </w:r>
          </w:p>
        </w:tc>
      </w:tr>
      <w:tr w:rsidR="00855BC6" w:rsidRPr="0091422B" w:rsidTr="0091422B">
        <w:trPr>
          <w:trHeight w:val="260"/>
        </w:trPr>
        <w:tc>
          <w:tcPr>
            <w:tcW w:w="2802" w:type="dxa"/>
            <w:vMerge/>
          </w:tcPr>
          <w:p w:rsidR="00855BC6" w:rsidRPr="0091422B" w:rsidRDefault="00855BC6">
            <w:pPr>
              <w:jc w:val="both"/>
              <w:rPr>
                <w:sz w:val="28"/>
              </w:rPr>
            </w:pPr>
          </w:p>
        </w:tc>
        <w:tc>
          <w:tcPr>
            <w:tcW w:w="850" w:type="dxa"/>
            <w:vMerge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2018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2019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2020</w:t>
            </w:r>
          </w:p>
        </w:tc>
        <w:tc>
          <w:tcPr>
            <w:tcW w:w="927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2022</w:t>
            </w:r>
          </w:p>
        </w:tc>
        <w:tc>
          <w:tcPr>
            <w:tcW w:w="1220" w:type="dxa"/>
            <w:shd w:val="clear" w:color="auto" w:fill="auto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2023</w:t>
            </w:r>
          </w:p>
        </w:tc>
        <w:tc>
          <w:tcPr>
            <w:tcW w:w="614" w:type="dxa"/>
            <w:shd w:val="clear" w:color="auto" w:fill="auto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2024</w:t>
            </w:r>
          </w:p>
        </w:tc>
      </w:tr>
      <w:tr w:rsidR="00855BC6" w:rsidRPr="0091422B" w:rsidTr="0091422B">
        <w:tc>
          <w:tcPr>
            <w:tcW w:w="2802" w:type="dxa"/>
          </w:tcPr>
          <w:p w:rsidR="00855BC6" w:rsidRPr="0091422B" w:rsidRDefault="0091422B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ind w:left="0" w:firstLine="142"/>
              <w:rPr>
                <w:sz w:val="28"/>
              </w:rPr>
            </w:pPr>
            <w:r w:rsidRPr="0091422B">
              <w:rPr>
                <w:sz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850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16" w:type="dxa"/>
          </w:tcPr>
          <w:p w:rsidR="00855BC6" w:rsidRPr="0091422B" w:rsidRDefault="00855BC6">
            <w:pPr>
              <w:rPr>
                <w:sz w:val="28"/>
              </w:rPr>
            </w:pPr>
          </w:p>
        </w:tc>
        <w:tc>
          <w:tcPr>
            <w:tcW w:w="927" w:type="dxa"/>
          </w:tcPr>
          <w:p w:rsidR="00855BC6" w:rsidRPr="0091422B" w:rsidRDefault="00855BC6">
            <w:pPr>
              <w:rPr>
                <w:sz w:val="28"/>
              </w:rPr>
            </w:pPr>
          </w:p>
        </w:tc>
        <w:tc>
          <w:tcPr>
            <w:tcW w:w="916" w:type="dxa"/>
          </w:tcPr>
          <w:p w:rsidR="00855BC6" w:rsidRPr="0091422B" w:rsidRDefault="00855BC6">
            <w:pPr>
              <w:rPr>
                <w:sz w:val="28"/>
              </w:rPr>
            </w:pPr>
          </w:p>
        </w:tc>
        <w:tc>
          <w:tcPr>
            <w:tcW w:w="927" w:type="dxa"/>
            <w:shd w:val="clear" w:color="auto" w:fill="auto"/>
          </w:tcPr>
          <w:p w:rsidR="00855BC6" w:rsidRPr="0091422B" w:rsidRDefault="00855BC6">
            <w:pPr>
              <w:rPr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55BC6" w:rsidRPr="0091422B" w:rsidRDefault="00855BC6">
            <w:pPr>
              <w:rPr>
                <w:sz w:val="28"/>
              </w:rPr>
            </w:pPr>
          </w:p>
        </w:tc>
        <w:tc>
          <w:tcPr>
            <w:tcW w:w="1220" w:type="dxa"/>
            <w:shd w:val="clear" w:color="auto" w:fill="auto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614" w:type="dxa"/>
            <w:shd w:val="clear" w:color="auto" w:fill="auto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</w:tr>
      <w:tr w:rsidR="00855BC6" w:rsidRPr="0091422B" w:rsidTr="0091422B">
        <w:tc>
          <w:tcPr>
            <w:tcW w:w="2802" w:type="dxa"/>
            <w:vAlign w:val="center"/>
          </w:tcPr>
          <w:p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360"/>
              <w:rPr>
                <w:sz w:val="28"/>
              </w:rPr>
            </w:pPr>
            <w:r w:rsidRPr="0091422B">
              <w:rPr>
                <w:sz w:val="28"/>
              </w:rPr>
              <w:t>Количество культурно-досуговых мероприятий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шт.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119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120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122</w:t>
            </w:r>
          </w:p>
        </w:tc>
        <w:tc>
          <w:tcPr>
            <w:tcW w:w="927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138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140</w:t>
            </w:r>
          </w:p>
        </w:tc>
        <w:tc>
          <w:tcPr>
            <w:tcW w:w="1220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142</w:t>
            </w:r>
          </w:p>
        </w:tc>
        <w:tc>
          <w:tcPr>
            <w:tcW w:w="614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145</w:t>
            </w:r>
          </w:p>
        </w:tc>
      </w:tr>
      <w:tr w:rsidR="00855BC6" w:rsidRPr="0091422B" w:rsidTr="0091422B">
        <w:tc>
          <w:tcPr>
            <w:tcW w:w="2802" w:type="dxa"/>
            <w:vAlign w:val="center"/>
          </w:tcPr>
          <w:p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360"/>
              <w:rPr>
                <w:sz w:val="28"/>
              </w:rPr>
            </w:pPr>
            <w:r w:rsidRPr="0091422B">
              <w:rPr>
                <w:sz w:val="28"/>
              </w:rPr>
              <w:t>Количество посещающих культурно-досуговые мероприятия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чел.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2730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2800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2820</w:t>
            </w:r>
          </w:p>
        </w:tc>
        <w:tc>
          <w:tcPr>
            <w:tcW w:w="927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4999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5001</w:t>
            </w:r>
          </w:p>
        </w:tc>
        <w:tc>
          <w:tcPr>
            <w:tcW w:w="1220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5010</w:t>
            </w:r>
          </w:p>
        </w:tc>
        <w:tc>
          <w:tcPr>
            <w:tcW w:w="614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5012</w:t>
            </w:r>
          </w:p>
        </w:tc>
      </w:tr>
      <w:tr w:rsidR="00855BC6" w:rsidRPr="0091422B" w:rsidTr="0091422B">
        <w:tc>
          <w:tcPr>
            <w:tcW w:w="2802" w:type="dxa"/>
            <w:vAlign w:val="center"/>
          </w:tcPr>
          <w:p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360"/>
              <w:rPr>
                <w:sz w:val="28"/>
              </w:rPr>
            </w:pPr>
            <w:r w:rsidRPr="0091422B">
              <w:rPr>
                <w:sz w:val="28"/>
              </w:rPr>
              <w:t>Количество культурно-досуговых формирований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шт.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10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10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10</w:t>
            </w:r>
          </w:p>
        </w:tc>
        <w:tc>
          <w:tcPr>
            <w:tcW w:w="927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  <w:tc>
          <w:tcPr>
            <w:tcW w:w="1220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  <w:tc>
          <w:tcPr>
            <w:tcW w:w="614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</w:tr>
      <w:tr w:rsidR="00855BC6" w:rsidRPr="0091422B" w:rsidTr="0091422B">
        <w:tc>
          <w:tcPr>
            <w:tcW w:w="2802" w:type="dxa"/>
            <w:vAlign w:val="center"/>
          </w:tcPr>
          <w:p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360"/>
              <w:rPr>
                <w:sz w:val="28"/>
              </w:rPr>
            </w:pPr>
            <w:r w:rsidRPr="0091422B">
              <w:rPr>
                <w:sz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 xml:space="preserve">чел. 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116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118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120</w:t>
            </w:r>
          </w:p>
        </w:tc>
        <w:tc>
          <w:tcPr>
            <w:tcW w:w="927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  <w:tc>
          <w:tcPr>
            <w:tcW w:w="1220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  <w:tc>
          <w:tcPr>
            <w:tcW w:w="614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</w:tr>
      <w:tr w:rsidR="00855BC6" w:rsidRPr="0091422B" w:rsidTr="0091422B">
        <w:tc>
          <w:tcPr>
            <w:tcW w:w="2802" w:type="dxa"/>
            <w:vAlign w:val="center"/>
          </w:tcPr>
          <w:p w:rsidR="00855BC6" w:rsidRPr="0091422B" w:rsidRDefault="0091422B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499"/>
                <w:tab w:val="left" w:pos="851"/>
              </w:tabs>
              <w:ind w:left="0" w:firstLine="0"/>
              <w:rPr>
                <w:sz w:val="28"/>
              </w:rPr>
            </w:pPr>
            <w:r w:rsidRPr="0091422B">
              <w:rPr>
                <w:sz w:val="28"/>
              </w:rPr>
              <w:t>Развитие библиотечного дела</w:t>
            </w:r>
          </w:p>
        </w:tc>
        <w:tc>
          <w:tcPr>
            <w:tcW w:w="850" w:type="dxa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27" w:type="dxa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27" w:type="dxa"/>
            <w:shd w:val="clear" w:color="auto" w:fill="auto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220" w:type="dxa"/>
            <w:shd w:val="clear" w:color="auto" w:fill="auto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614" w:type="dxa"/>
            <w:shd w:val="clear" w:color="auto" w:fill="auto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</w:tr>
      <w:tr w:rsidR="00855BC6" w:rsidRPr="0091422B" w:rsidTr="0091422B">
        <w:tc>
          <w:tcPr>
            <w:tcW w:w="2802" w:type="dxa"/>
            <w:vAlign w:val="center"/>
          </w:tcPr>
          <w:p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0"/>
              <w:rPr>
                <w:sz w:val="28"/>
              </w:rPr>
            </w:pPr>
            <w:r w:rsidRPr="0091422B">
              <w:rPr>
                <w:sz w:val="28"/>
              </w:rPr>
              <w:t xml:space="preserve">Читатели 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чел.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650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650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650</w:t>
            </w:r>
          </w:p>
        </w:tc>
        <w:tc>
          <w:tcPr>
            <w:tcW w:w="927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650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650</w:t>
            </w:r>
          </w:p>
        </w:tc>
        <w:tc>
          <w:tcPr>
            <w:tcW w:w="1220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650</w:t>
            </w:r>
          </w:p>
        </w:tc>
        <w:tc>
          <w:tcPr>
            <w:tcW w:w="614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650</w:t>
            </w:r>
          </w:p>
        </w:tc>
      </w:tr>
      <w:tr w:rsidR="00855BC6" w:rsidRPr="0091422B" w:rsidTr="0091422B">
        <w:tc>
          <w:tcPr>
            <w:tcW w:w="2802" w:type="dxa"/>
            <w:vAlign w:val="center"/>
          </w:tcPr>
          <w:p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0"/>
              <w:rPr>
                <w:sz w:val="28"/>
              </w:rPr>
            </w:pPr>
            <w:r w:rsidRPr="0091422B">
              <w:rPr>
                <w:sz w:val="28"/>
              </w:rPr>
              <w:t>Посещение библиотек</w:t>
            </w:r>
          </w:p>
        </w:tc>
        <w:tc>
          <w:tcPr>
            <w:tcW w:w="850" w:type="dxa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5022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5025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5025</w:t>
            </w:r>
          </w:p>
        </w:tc>
        <w:tc>
          <w:tcPr>
            <w:tcW w:w="927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7803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7790</w:t>
            </w:r>
          </w:p>
        </w:tc>
        <w:tc>
          <w:tcPr>
            <w:tcW w:w="1220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7700</w:t>
            </w:r>
          </w:p>
        </w:tc>
        <w:tc>
          <w:tcPr>
            <w:tcW w:w="614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7660</w:t>
            </w:r>
          </w:p>
        </w:tc>
      </w:tr>
      <w:tr w:rsidR="00855BC6" w:rsidRPr="0091422B" w:rsidTr="0091422B">
        <w:tc>
          <w:tcPr>
            <w:tcW w:w="2802" w:type="dxa"/>
            <w:vAlign w:val="center"/>
          </w:tcPr>
          <w:p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0"/>
              <w:rPr>
                <w:sz w:val="28"/>
              </w:rPr>
            </w:pPr>
            <w:r w:rsidRPr="0091422B">
              <w:rPr>
                <w:sz w:val="28"/>
              </w:rPr>
              <w:t xml:space="preserve">Книговыдача 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экз.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15000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15300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15300</w:t>
            </w:r>
          </w:p>
        </w:tc>
        <w:tc>
          <w:tcPr>
            <w:tcW w:w="927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9640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9350</w:t>
            </w:r>
          </w:p>
        </w:tc>
        <w:tc>
          <w:tcPr>
            <w:tcW w:w="1220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9300</w:t>
            </w:r>
          </w:p>
        </w:tc>
        <w:tc>
          <w:tcPr>
            <w:tcW w:w="614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9250</w:t>
            </w:r>
          </w:p>
        </w:tc>
      </w:tr>
      <w:tr w:rsidR="00855BC6" w:rsidRPr="0091422B" w:rsidTr="0091422B">
        <w:tc>
          <w:tcPr>
            <w:tcW w:w="2802" w:type="dxa"/>
            <w:vAlign w:val="center"/>
          </w:tcPr>
          <w:p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851"/>
              </w:tabs>
              <w:ind w:left="0" w:firstLine="0"/>
              <w:rPr>
                <w:sz w:val="28"/>
              </w:rPr>
            </w:pPr>
            <w:r w:rsidRPr="0091422B">
              <w:rPr>
                <w:sz w:val="28"/>
              </w:rPr>
              <w:t>Массовые мероприятия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шт.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6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8</w:t>
            </w:r>
          </w:p>
        </w:tc>
        <w:tc>
          <w:tcPr>
            <w:tcW w:w="927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40</w:t>
            </w:r>
          </w:p>
        </w:tc>
        <w:tc>
          <w:tcPr>
            <w:tcW w:w="1220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38</w:t>
            </w:r>
          </w:p>
        </w:tc>
        <w:tc>
          <w:tcPr>
            <w:tcW w:w="614" w:type="dxa"/>
            <w:shd w:val="clear" w:color="auto" w:fill="auto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36</w:t>
            </w:r>
          </w:p>
        </w:tc>
      </w:tr>
      <w:tr w:rsidR="00855BC6" w:rsidRPr="0091422B">
        <w:tc>
          <w:tcPr>
            <w:tcW w:w="2802" w:type="dxa"/>
            <w:vAlign w:val="center"/>
          </w:tcPr>
          <w:p w:rsidR="00855BC6" w:rsidRPr="0091422B" w:rsidRDefault="0091422B">
            <w:pPr>
              <w:pStyle w:val="a4"/>
              <w:widowControl/>
              <w:numPr>
                <w:ilvl w:val="1"/>
                <w:numId w:val="5"/>
              </w:numPr>
              <w:tabs>
                <w:tab w:val="left" w:pos="499"/>
                <w:tab w:val="left" w:pos="709"/>
                <w:tab w:val="left" w:pos="851"/>
              </w:tabs>
              <w:ind w:left="0" w:firstLine="360"/>
              <w:rPr>
                <w:sz w:val="28"/>
              </w:rPr>
            </w:pPr>
            <w:r w:rsidRPr="0091422B">
              <w:rPr>
                <w:sz w:val="28"/>
              </w:rPr>
              <w:t>Новые поступления, пополнение книжного фонда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экз.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91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927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1220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614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</w:tr>
    </w:tbl>
    <w:p w:rsidR="00855BC6" w:rsidRPr="0091422B" w:rsidRDefault="00855BC6">
      <w:pPr>
        <w:jc w:val="both"/>
        <w:rPr>
          <w:sz w:val="28"/>
        </w:rPr>
      </w:pPr>
    </w:p>
    <w:p w:rsidR="00855BC6" w:rsidRPr="0091422B" w:rsidRDefault="00855BC6">
      <w:pPr>
        <w:ind w:firstLine="709"/>
        <w:jc w:val="both"/>
        <w:rPr>
          <w:sz w:val="28"/>
        </w:rPr>
      </w:pPr>
    </w:p>
    <w:p w:rsidR="00855BC6" w:rsidRPr="0091422B" w:rsidRDefault="0091422B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91422B">
        <w:rPr>
          <w:b/>
          <w:sz w:val="28"/>
        </w:rPr>
        <w:t>ОЖИДАЕМЫЕ РЕЗУЛЬТАТЫ МУНИЦИПАЛЬНОЙ ПРОГРАММЫ</w:t>
      </w:r>
    </w:p>
    <w:p w:rsidR="00855BC6" w:rsidRPr="0091422B" w:rsidRDefault="00855BC6">
      <w:pPr>
        <w:ind w:firstLine="709"/>
        <w:rPr>
          <w:sz w:val="28"/>
        </w:rPr>
      </w:pPr>
    </w:p>
    <w:p w:rsidR="00855BC6" w:rsidRPr="0091422B" w:rsidRDefault="0091422B">
      <w:pPr>
        <w:ind w:firstLine="709"/>
        <w:jc w:val="both"/>
        <w:rPr>
          <w:color w:val="000000"/>
          <w:sz w:val="28"/>
        </w:rPr>
      </w:pPr>
      <w:r w:rsidRPr="0091422B">
        <w:rPr>
          <w:color w:val="000000"/>
          <w:sz w:val="28"/>
        </w:rPr>
        <w:t xml:space="preserve">Выполнение программы </w:t>
      </w:r>
      <w:r w:rsidRPr="0091422B">
        <w:rPr>
          <w:sz w:val="28"/>
        </w:rPr>
        <w:t xml:space="preserve">«Развитие культуры Великоархангельского сельского поселения» </w:t>
      </w:r>
      <w:r w:rsidRPr="0091422B">
        <w:rPr>
          <w:color w:val="000000"/>
          <w:sz w:val="28"/>
        </w:rPr>
        <w:t>позволит достичь следующих результатов:</w:t>
      </w:r>
    </w:p>
    <w:p w:rsidR="00855BC6" w:rsidRPr="0091422B" w:rsidRDefault="0091422B">
      <w:pPr>
        <w:ind w:firstLine="709"/>
        <w:jc w:val="both"/>
        <w:rPr>
          <w:color w:val="000000"/>
          <w:sz w:val="28"/>
        </w:rPr>
      </w:pPr>
      <w:r w:rsidRPr="0091422B">
        <w:rPr>
          <w:color w:val="000000"/>
          <w:sz w:val="28"/>
        </w:rPr>
        <w:lastRenderedPageBreak/>
        <w:t>- расширение возможностей для приобщения граждан к культурным ценностям и культурным благам;</w:t>
      </w:r>
    </w:p>
    <w:p w:rsidR="00855BC6" w:rsidRPr="0091422B" w:rsidRDefault="0091422B">
      <w:pPr>
        <w:ind w:firstLine="709"/>
        <w:jc w:val="both"/>
        <w:rPr>
          <w:color w:val="000000"/>
          <w:sz w:val="28"/>
        </w:rPr>
      </w:pPr>
      <w:r w:rsidRPr="0091422B">
        <w:rPr>
          <w:color w:val="000000"/>
          <w:sz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855BC6" w:rsidRPr="0091422B" w:rsidRDefault="0091422B">
      <w:pPr>
        <w:ind w:firstLine="709"/>
        <w:jc w:val="both"/>
        <w:rPr>
          <w:color w:val="000000"/>
          <w:sz w:val="28"/>
        </w:rPr>
      </w:pPr>
      <w:r w:rsidRPr="0091422B">
        <w:rPr>
          <w:color w:val="000000"/>
          <w:sz w:val="28"/>
        </w:rPr>
        <w:t>- обеспечение повышения эффективности процесса управления объектами и субъектами культурной политики, создание условий для организационного взаимодействия по вертикальным и горизонтальным связям в сфере культуры;</w:t>
      </w:r>
    </w:p>
    <w:p w:rsidR="00855BC6" w:rsidRPr="0091422B" w:rsidRDefault="0091422B">
      <w:pPr>
        <w:ind w:firstLine="709"/>
        <w:jc w:val="both"/>
        <w:rPr>
          <w:color w:val="000000"/>
          <w:sz w:val="28"/>
        </w:rPr>
      </w:pPr>
      <w:r w:rsidRPr="0091422B">
        <w:rPr>
          <w:color w:val="000000"/>
          <w:sz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- расширение спектра и улучшение качества предоставляемых услуг в сфере культуры;</w:t>
      </w:r>
    </w:p>
    <w:p w:rsidR="00855BC6" w:rsidRPr="0091422B" w:rsidRDefault="0091422B">
      <w:pPr>
        <w:ind w:firstLine="709"/>
        <w:jc w:val="both"/>
        <w:rPr>
          <w:color w:val="000000"/>
          <w:sz w:val="28"/>
        </w:rPr>
      </w:pPr>
      <w:r w:rsidRPr="0091422B">
        <w:rPr>
          <w:color w:val="000000"/>
          <w:sz w:val="28"/>
        </w:rPr>
        <w:t>- обеспечение формирования единого культурного пространства Великоархангельск</w:t>
      </w:r>
      <w:r w:rsidRPr="0091422B">
        <w:rPr>
          <w:sz w:val="28"/>
        </w:rPr>
        <w:t>ого сельского поселения</w:t>
      </w:r>
      <w:r w:rsidRPr="0091422B">
        <w:rPr>
          <w:color w:val="000000"/>
          <w:sz w:val="28"/>
        </w:rPr>
        <w:t>;</w:t>
      </w:r>
    </w:p>
    <w:p w:rsidR="00855BC6" w:rsidRPr="0091422B" w:rsidRDefault="00855BC6">
      <w:pPr>
        <w:ind w:firstLine="709"/>
        <w:jc w:val="both"/>
        <w:rPr>
          <w:i/>
        </w:rPr>
      </w:pPr>
    </w:p>
    <w:p w:rsidR="00855BC6" w:rsidRPr="0091422B" w:rsidRDefault="00855BC6">
      <w:pPr>
        <w:ind w:firstLine="709"/>
        <w:jc w:val="both"/>
        <w:rPr>
          <w:i/>
        </w:rPr>
      </w:pPr>
    </w:p>
    <w:p w:rsidR="00855BC6" w:rsidRPr="0091422B" w:rsidRDefault="0091422B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91422B">
        <w:rPr>
          <w:b/>
          <w:sz w:val="28"/>
        </w:rPr>
        <w:t>СИСТЕМА ПРОГРАММНЫХ МЕРОПРИЯТИЙ</w:t>
      </w:r>
    </w:p>
    <w:p w:rsidR="00855BC6" w:rsidRPr="0091422B" w:rsidRDefault="00855BC6">
      <w:pPr>
        <w:ind w:firstLine="709"/>
        <w:rPr>
          <w:sz w:val="28"/>
        </w:rPr>
      </w:pPr>
    </w:p>
    <w:p w:rsidR="00855BC6" w:rsidRPr="0091422B" w:rsidRDefault="0091422B">
      <w:pPr>
        <w:ind w:firstLine="709"/>
        <w:jc w:val="both"/>
        <w:rPr>
          <w:sz w:val="28"/>
          <w:u w:val="single"/>
        </w:rPr>
      </w:pPr>
      <w:r w:rsidRPr="0091422B">
        <w:rPr>
          <w:sz w:val="28"/>
          <w:u w:val="single"/>
        </w:rPr>
        <w:t>Система программных мероприятий включает в себя 2 основных направления:</w:t>
      </w:r>
    </w:p>
    <w:p w:rsidR="00855BC6" w:rsidRPr="0091422B" w:rsidRDefault="0091422B">
      <w:pPr>
        <w:pStyle w:val="a4"/>
        <w:numPr>
          <w:ilvl w:val="0"/>
          <w:numId w:val="6"/>
        </w:numPr>
        <w:ind w:left="0" w:firstLine="0"/>
        <w:rPr>
          <w:sz w:val="28"/>
        </w:rPr>
      </w:pPr>
      <w:r w:rsidRPr="0091422B">
        <w:rPr>
          <w:sz w:val="28"/>
        </w:rPr>
        <w:t>Культурно-досуговая деятельность и развитие народного творчества;</w:t>
      </w:r>
    </w:p>
    <w:p w:rsidR="00855BC6" w:rsidRPr="0091422B" w:rsidRDefault="0091422B">
      <w:pPr>
        <w:numPr>
          <w:ilvl w:val="0"/>
          <w:numId w:val="6"/>
        </w:numPr>
        <w:rPr>
          <w:sz w:val="28"/>
        </w:rPr>
      </w:pPr>
      <w:r w:rsidRPr="0091422B">
        <w:rPr>
          <w:sz w:val="28"/>
        </w:rPr>
        <w:t>Развитие библиотечного дела;</w:t>
      </w:r>
    </w:p>
    <w:p w:rsidR="00855BC6" w:rsidRPr="0091422B" w:rsidRDefault="0091422B">
      <w:pPr>
        <w:ind w:firstLine="709"/>
        <w:jc w:val="both"/>
        <w:rPr>
          <w:sz w:val="28"/>
          <w:u w:val="single"/>
        </w:rPr>
      </w:pPr>
      <w:r w:rsidRPr="0091422B">
        <w:rPr>
          <w:sz w:val="28"/>
          <w:u w:val="single"/>
        </w:rPr>
        <w:t>Перечень программных мероприятий:</w:t>
      </w:r>
    </w:p>
    <w:p w:rsidR="00855BC6" w:rsidRPr="0091422B" w:rsidRDefault="00855BC6">
      <w:pPr>
        <w:jc w:val="both"/>
        <w:rPr>
          <w:sz w:val="28"/>
          <w:u w:val="single"/>
        </w:rPr>
      </w:pPr>
    </w:p>
    <w:p w:rsidR="00855BC6" w:rsidRPr="0091422B" w:rsidRDefault="00855BC6">
      <w:pPr>
        <w:jc w:val="both"/>
        <w:rPr>
          <w:sz w:val="28"/>
          <w:u w:val="single"/>
        </w:rPr>
      </w:pP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78"/>
        <w:gridCol w:w="992"/>
        <w:gridCol w:w="851"/>
        <w:gridCol w:w="850"/>
        <w:gridCol w:w="851"/>
        <w:gridCol w:w="850"/>
        <w:gridCol w:w="1134"/>
        <w:gridCol w:w="851"/>
        <w:gridCol w:w="1661"/>
      </w:tblGrid>
      <w:tr w:rsidR="00855BC6" w:rsidRPr="0091422B">
        <w:trPr>
          <w:jc w:val="center"/>
        </w:trPr>
        <w:tc>
          <w:tcPr>
            <w:tcW w:w="594" w:type="dxa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  <w:u w:val="single"/>
              </w:rPr>
              <w:t>№ п/п</w:t>
            </w:r>
          </w:p>
        </w:tc>
        <w:tc>
          <w:tcPr>
            <w:tcW w:w="1778" w:type="dxa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Наименование мероприятия</w:t>
            </w:r>
          </w:p>
        </w:tc>
        <w:tc>
          <w:tcPr>
            <w:tcW w:w="6379" w:type="dxa"/>
            <w:gridSpan w:val="7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Объемы финансирования</w:t>
            </w:r>
          </w:p>
        </w:tc>
        <w:tc>
          <w:tcPr>
            <w:tcW w:w="1661" w:type="dxa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Содержание мероприятия</w:t>
            </w:r>
          </w:p>
        </w:tc>
      </w:tr>
      <w:tr w:rsidR="00855BC6" w:rsidRPr="0091422B">
        <w:trPr>
          <w:jc w:val="center"/>
        </w:trPr>
        <w:tc>
          <w:tcPr>
            <w:tcW w:w="594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2" w:type="dxa"/>
          </w:tcPr>
          <w:p w:rsidR="00855BC6" w:rsidRPr="0091422B" w:rsidRDefault="0091422B">
            <w:pPr>
              <w:jc w:val="both"/>
              <w:rPr>
                <w:sz w:val="20"/>
                <w:u w:val="single"/>
              </w:rPr>
            </w:pPr>
            <w:r w:rsidRPr="0091422B">
              <w:rPr>
                <w:sz w:val="20"/>
                <w:u w:val="single"/>
              </w:rPr>
              <w:t>2018г</w:t>
            </w:r>
          </w:p>
        </w:tc>
        <w:tc>
          <w:tcPr>
            <w:tcW w:w="851" w:type="dxa"/>
          </w:tcPr>
          <w:p w:rsidR="00855BC6" w:rsidRPr="0091422B" w:rsidRDefault="0091422B">
            <w:pPr>
              <w:jc w:val="both"/>
              <w:rPr>
                <w:sz w:val="20"/>
                <w:u w:val="single"/>
              </w:rPr>
            </w:pPr>
            <w:r w:rsidRPr="0091422B">
              <w:rPr>
                <w:sz w:val="20"/>
                <w:u w:val="single"/>
              </w:rPr>
              <w:t>2019г.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both"/>
              <w:rPr>
                <w:sz w:val="20"/>
                <w:u w:val="single"/>
              </w:rPr>
            </w:pPr>
            <w:r w:rsidRPr="0091422B">
              <w:rPr>
                <w:sz w:val="20"/>
                <w:u w:val="single"/>
              </w:rPr>
              <w:t>2020г.</w:t>
            </w:r>
          </w:p>
        </w:tc>
        <w:tc>
          <w:tcPr>
            <w:tcW w:w="851" w:type="dxa"/>
          </w:tcPr>
          <w:p w:rsidR="00855BC6" w:rsidRPr="0091422B" w:rsidRDefault="0091422B">
            <w:pPr>
              <w:jc w:val="both"/>
              <w:rPr>
                <w:sz w:val="20"/>
                <w:u w:val="single"/>
              </w:rPr>
            </w:pPr>
            <w:r w:rsidRPr="0091422B">
              <w:rPr>
                <w:sz w:val="20"/>
                <w:u w:val="single"/>
              </w:rPr>
              <w:t>2021г.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both"/>
              <w:rPr>
                <w:sz w:val="20"/>
                <w:u w:val="single"/>
              </w:rPr>
            </w:pPr>
            <w:r w:rsidRPr="0091422B">
              <w:rPr>
                <w:sz w:val="20"/>
                <w:u w:val="single"/>
              </w:rPr>
              <w:t>2022г</w:t>
            </w:r>
          </w:p>
        </w:tc>
        <w:tc>
          <w:tcPr>
            <w:tcW w:w="1134" w:type="dxa"/>
          </w:tcPr>
          <w:p w:rsidR="00855BC6" w:rsidRPr="0091422B" w:rsidRDefault="0091422B">
            <w:pPr>
              <w:jc w:val="both"/>
              <w:rPr>
                <w:sz w:val="20"/>
                <w:u w:val="single"/>
              </w:rPr>
            </w:pPr>
            <w:r w:rsidRPr="0091422B">
              <w:rPr>
                <w:sz w:val="20"/>
                <w:u w:val="single"/>
              </w:rPr>
              <w:t>2023г.</w:t>
            </w:r>
          </w:p>
        </w:tc>
        <w:tc>
          <w:tcPr>
            <w:tcW w:w="851" w:type="dxa"/>
          </w:tcPr>
          <w:p w:rsidR="00855BC6" w:rsidRPr="0091422B" w:rsidRDefault="0091422B">
            <w:pPr>
              <w:jc w:val="both"/>
              <w:rPr>
                <w:sz w:val="20"/>
                <w:u w:val="single"/>
              </w:rPr>
            </w:pPr>
            <w:r w:rsidRPr="0091422B">
              <w:rPr>
                <w:sz w:val="20"/>
                <w:u w:val="single"/>
              </w:rPr>
              <w:t>2024г</w:t>
            </w:r>
          </w:p>
        </w:tc>
        <w:tc>
          <w:tcPr>
            <w:tcW w:w="1661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</w:tr>
      <w:tr w:rsidR="00855BC6" w:rsidRPr="0091422B">
        <w:trPr>
          <w:jc w:val="center"/>
        </w:trPr>
        <w:tc>
          <w:tcPr>
            <w:tcW w:w="594" w:type="dxa"/>
            <w:vMerge w:val="restart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  <w:u w:val="single"/>
              </w:rPr>
              <w:t>1.</w:t>
            </w:r>
          </w:p>
        </w:tc>
        <w:tc>
          <w:tcPr>
            <w:tcW w:w="1778" w:type="dxa"/>
            <w:vMerge w:val="restart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992" w:type="dxa"/>
          </w:tcPr>
          <w:p w:rsidR="00855BC6" w:rsidRPr="0091422B" w:rsidRDefault="00855BC6">
            <w:pPr>
              <w:jc w:val="both"/>
              <w:rPr>
                <w:u w:val="single"/>
              </w:rPr>
            </w:pPr>
          </w:p>
        </w:tc>
        <w:tc>
          <w:tcPr>
            <w:tcW w:w="851" w:type="dxa"/>
          </w:tcPr>
          <w:p w:rsidR="00855BC6" w:rsidRPr="0091422B" w:rsidRDefault="00855BC6">
            <w:pPr>
              <w:jc w:val="both"/>
              <w:rPr>
                <w:u w:val="single"/>
              </w:rPr>
            </w:pPr>
          </w:p>
        </w:tc>
        <w:tc>
          <w:tcPr>
            <w:tcW w:w="850" w:type="dxa"/>
          </w:tcPr>
          <w:p w:rsidR="00855BC6" w:rsidRPr="0091422B" w:rsidRDefault="00855BC6">
            <w:pPr>
              <w:jc w:val="both"/>
              <w:rPr>
                <w:u w:val="single"/>
              </w:rPr>
            </w:pPr>
          </w:p>
        </w:tc>
        <w:tc>
          <w:tcPr>
            <w:tcW w:w="851" w:type="dxa"/>
          </w:tcPr>
          <w:p w:rsidR="00855BC6" w:rsidRPr="0091422B" w:rsidRDefault="00855BC6">
            <w:pPr>
              <w:jc w:val="both"/>
              <w:rPr>
                <w:u w:val="single"/>
              </w:rPr>
            </w:pPr>
          </w:p>
        </w:tc>
        <w:tc>
          <w:tcPr>
            <w:tcW w:w="850" w:type="dxa"/>
          </w:tcPr>
          <w:p w:rsidR="00855BC6" w:rsidRPr="0091422B" w:rsidRDefault="00855BC6">
            <w:pPr>
              <w:jc w:val="both"/>
              <w:rPr>
                <w:u w:val="single"/>
              </w:rPr>
            </w:pPr>
          </w:p>
        </w:tc>
        <w:tc>
          <w:tcPr>
            <w:tcW w:w="1134" w:type="dxa"/>
          </w:tcPr>
          <w:p w:rsidR="00855BC6" w:rsidRPr="0091422B" w:rsidRDefault="00855BC6">
            <w:pPr>
              <w:jc w:val="both"/>
              <w:rPr>
                <w:u w:val="single"/>
              </w:rPr>
            </w:pPr>
          </w:p>
        </w:tc>
        <w:tc>
          <w:tcPr>
            <w:tcW w:w="851" w:type="dxa"/>
          </w:tcPr>
          <w:p w:rsidR="00855BC6" w:rsidRPr="0091422B" w:rsidRDefault="00855BC6">
            <w:pPr>
              <w:jc w:val="both"/>
              <w:rPr>
                <w:u w:val="single"/>
              </w:rPr>
            </w:pPr>
          </w:p>
        </w:tc>
        <w:tc>
          <w:tcPr>
            <w:tcW w:w="1661" w:type="dxa"/>
          </w:tcPr>
          <w:p w:rsidR="00855BC6" w:rsidRPr="0091422B" w:rsidRDefault="0091422B">
            <w:r w:rsidRPr="0091422B"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855BC6" w:rsidRPr="0091422B" w:rsidRDefault="0091422B">
            <w:r w:rsidRPr="0091422B">
              <w:t xml:space="preserve">Организация досуга населения: </w:t>
            </w:r>
            <w:r w:rsidRPr="0091422B">
              <w:lastRenderedPageBreak/>
              <w:t>народные календарные праздники, мероприятия с различными категориями населения.</w:t>
            </w:r>
          </w:p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855BC6" w:rsidRPr="0091422B">
        <w:trPr>
          <w:jc w:val="center"/>
        </w:trPr>
        <w:tc>
          <w:tcPr>
            <w:tcW w:w="594" w:type="dxa"/>
            <w:vMerge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  <w:vMerge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925,9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949,4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939,26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873,18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799,78</w:t>
            </w:r>
          </w:p>
        </w:tc>
        <w:tc>
          <w:tcPr>
            <w:tcW w:w="1134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757,43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749,96</w:t>
            </w:r>
          </w:p>
        </w:tc>
        <w:tc>
          <w:tcPr>
            <w:tcW w:w="1661" w:type="dxa"/>
          </w:tcPr>
          <w:p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t>Содержание учреждений культуры</w:t>
            </w:r>
          </w:p>
        </w:tc>
      </w:tr>
      <w:tr w:rsidR="00855BC6" w:rsidRPr="0091422B">
        <w:trPr>
          <w:trHeight w:val="807"/>
          <w:jc w:val="center"/>
        </w:trPr>
        <w:tc>
          <w:tcPr>
            <w:tcW w:w="594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855BC6" w:rsidRPr="0091422B" w:rsidRDefault="0091422B">
            <w:pPr>
              <w:jc w:val="right"/>
            </w:pPr>
            <w:r w:rsidRPr="0091422B">
              <w:t>ИТОГО по разделу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925,9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949,4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939,26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873,18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799,78</w:t>
            </w:r>
          </w:p>
        </w:tc>
        <w:tc>
          <w:tcPr>
            <w:tcW w:w="1134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757,43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r w:rsidRPr="0091422B">
              <w:t>749,96</w:t>
            </w:r>
          </w:p>
        </w:tc>
        <w:tc>
          <w:tcPr>
            <w:tcW w:w="1661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</w:tr>
      <w:tr w:rsidR="00855BC6" w:rsidRPr="0091422B">
        <w:trPr>
          <w:jc w:val="center"/>
        </w:trPr>
        <w:tc>
          <w:tcPr>
            <w:tcW w:w="594" w:type="dxa"/>
          </w:tcPr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2</w:t>
            </w:r>
          </w:p>
        </w:tc>
        <w:tc>
          <w:tcPr>
            <w:tcW w:w="1778" w:type="dxa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Развитие библиотечного дела</w:t>
            </w:r>
          </w:p>
        </w:tc>
        <w:tc>
          <w:tcPr>
            <w:tcW w:w="992" w:type="dxa"/>
          </w:tcPr>
          <w:p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rPr>
                <w:u w:val="single"/>
              </w:rPr>
              <w:t>199,4</w:t>
            </w:r>
          </w:p>
        </w:tc>
        <w:tc>
          <w:tcPr>
            <w:tcW w:w="851" w:type="dxa"/>
          </w:tcPr>
          <w:p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rPr>
                <w:u w:val="single"/>
              </w:rPr>
              <w:t>234,0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rPr>
                <w:u w:val="single"/>
              </w:rPr>
              <w:t>163,56</w:t>
            </w:r>
          </w:p>
        </w:tc>
        <w:tc>
          <w:tcPr>
            <w:tcW w:w="851" w:type="dxa"/>
          </w:tcPr>
          <w:p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rPr>
                <w:u w:val="single"/>
              </w:rPr>
              <w:t>160,745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rPr>
                <w:u w:val="single"/>
              </w:rPr>
              <w:t>144,45</w:t>
            </w:r>
          </w:p>
        </w:tc>
        <w:tc>
          <w:tcPr>
            <w:tcW w:w="1134" w:type="dxa"/>
          </w:tcPr>
          <w:p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rPr>
                <w:u w:val="single"/>
              </w:rPr>
              <w:t>150,23</w:t>
            </w:r>
          </w:p>
        </w:tc>
        <w:tc>
          <w:tcPr>
            <w:tcW w:w="851" w:type="dxa"/>
          </w:tcPr>
          <w:p w:rsidR="00855BC6" w:rsidRPr="0091422B" w:rsidRDefault="0091422B">
            <w:pPr>
              <w:jc w:val="both"/>
              <w:rPr>
                <w:u w:val="single"/>
              </w:rPr>
            </w:pPr>
            <w:r w:rsidRPr="0091422B">
              <w:rPr>
                <w:u w:val="single"/>
              </w:rPr>
              <w:t>156,24</w:t>
            </w:r>
          </w:p>
        </w:tc>
        <w:tc>
          <w:tcPr>
            <w:tcW w:w="1661" w:type="dxa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  <w:r w:rsidRPr="0091422B">
              <w:rPr>
                <w:sz w:val="28"/>
              </w:rPr>
              <w:t>.</w:t>
            </w:r>
          </w:p>
        </w:tc>
      </w:tr>
      <w:tr w:rsidR="00855BC6" w:rsidRPr="0091422B">
        <w:trPr>
          <w:jc w:val="center"/>
        </w:trPr>
        <w:tc>
          <w:tcPr>
            <w:tcW w:w="594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855BC6" w:rsidRPr="0091422B" w:rsidRDefault="0091422B">
            <w:r w:rsidRPr="0091422B">
              <w:t>Комплектование библиотечного фонда.</w:t>
            </w:r>
          </w:p>
        </w:tc>
      </w:tr>
      <w:tr w:rsidR="00855BC6" w:rsidRPr="0091422B">
        <w:trPr>
          <w:jc w:val="center"/>
        </w:trPr>
        <w:tc>
          <w:tcPr>
            <w:tcW w:w="594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855BC6" w:rsidRPr="0091422B" w:rsidRDefault="0091422B">
            <w:r w:rsidRPr="0091422B">
              <w:t>Подписка периодических изданий.</w:t>
            </w:r>
          </w:p>
        </w:tc>
      </w:tr>
      <w:tr w:rsidR="00855BC6" w:rsidRPr="0091422B">
        <w:trPr>
          <w:jc w:val="center"/>
        </w:trPr>
        <w:tc>
          <w:tcPr>
            <w:tcW w:w="594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bottom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855BC6" w:rsidRPr="0091422B" w:rsidRDefault="0091422B">
            <w:r w:rsidRPr="0091422B">
              <w:t>Содержание библиотек</w:t>
            </w:r>
          </w:p>
        </w:tc>
      </w:tr>
      <w:tr w:rsidR="00855BC6" w:rsidRPr="0091422B">
        <w:trPr>
          <w:jc w:val="center"/>
        </w:trPr>
        <w:tc>
          <w:tcPr>
            <w:tcW w:w="594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ИТОГО по разделу</w:t>
            </w:r>
          </w:p>
        </w:tc>
        <w:tc>
          <w:tcPr>
            <w:tcW w:w="992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199,4</w:t>
            </w:r>
          </w:p>
        </w:tc>
        <w:tc>
          <w:tcPr>
            <w:tcW w:w="851" w:type="dxa"/>
            <w:vAlign w:val="bottom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234,0</w:t>
            </w:r>
          </w:p>
        </w:tc>
        <w:tc>
          <w:tcPr>
            <w:tcW w:w="850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163,56</w:t>
            </w:r>
          </w:p>
        </w:tc>
        <w:tc>
          <w:tcPr>
            <w:tcW w:w="851" w:type="dxa"/>
            <w:vAlign w:val="bottom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160,75</w:t>
            </w:r>
          </w:p>
        </w:tc>
        <w:tc>
          <w:tcPr>
            <w:tcW w:w="850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144,45</w:t>
            </w:r>
          </w:p>
        </w:tc>
        <w:tc>
          <w:tcPr>
            <w:tcW w:w="1134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150,23</w:t>
            </w:r>
          </w:p>
        </w:tc>
        <w:tc>
          <w:tcPr>
            <w:tcW w:w="851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156,24</w:t>
            </w:r>
          </w:p>
        </w:tc>
        <w:tc>
          <w:tcPr>
            <w:tcW w:w="1661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</w:tr>
      <w:tr w:rsidR="00855BC6" w:rsidRPr="0091422B">
        <w:trPr>
          <w:jc w:val="center"/>
        </w:trPr>
        <w:tc>
          <w:tcPr>
            <w:tcW w:w="594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778" w:type="dxa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ВСЕГО по программе</w:t>
            </w:r>
          </w:p>
        </w:tc>
        <w:tc>
          <w:tcPr>
            <w:tcW w:w="992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1125,3</w:t>
            </w:r>
          </w:p>
        </w:tc>
        <w:tc>
          <w:tcPr>
            <w:tcW w:w="851" w:type="dxa"/>
            <w:vAlign w:val="bottom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1183,4</w:t>
            </w:r>
          </w:p>
        </w:tc>
        <w:tc>
          <w:tcPr>
            <w:tcW w:w="850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1102,82</w:t>
            </w:r>
          </w:p>
        </w:tc>
        <w:tc>
          <w:tcPr>
            <w:tcW w:w="851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1033,93</w:t>
            </w:r>
          </w:p>
        </w:tc>
        <w:tc>
          <w:tcPr>
            <w:tcW w:w="850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944,23</w:t>
            </w:r>
          </w:p>
        </w:tc>
        <w:tc>
          <w:tcPr>
            <w:tcW w:w="1134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907,66</w:t>
            </w:r>
          </w:p>
        </w:tc>
        <w:tc>
          <w:tcPr>
            <w:tcW w:w="851" w:type="dxa"/>
            <w:vAlign w:val="bottom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906,20</w:t>
            </w:r>
          </w:p>
        </w:tc>
        <w:tc>
          <w:tcPr>
            <w:tcW w:w="1661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</w:tr>
    </w:tbl>
    <w:p w:rsidR="00855BC6" w:rsidRPr="0091422B" w:rsidRDefault="00855BC6">
      <w:pPr>
        <w:jc w:val="both"/>
        <w:rPr>
          <w:sz w:val="28"/>
          <w:u w:val="single"/>
        </w:rPr>
      </w:pPr>
    </w:p>
    <w:p w:rsidR="00855BC6" w:rsidRPr="0091422B" w:rsidRDefault="00855BC6">
      <w:pPr>
        <w:jc w:val="both"/>
        <w:rPr>
          <w:sz w:val="28"/>
          <w:u w:val="single"/>
        </w:rPr>
      </w:pPr>
    </w:p>
    <w:p w:rsidR="00855BC6" w:rsidRPr="0091422B" w:rsidRDefault="0091422B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91422B">
        <w:rPr>
          <w:b/>
          <w:sz w:val="28"/>
        </w:rPr>
        <w:t>РЕСУРСНОЕ ОБЕСПЕЧЕНИЕ ПРОГРАММЫ</w:t>
      </w:r>
    </w:p>
    <w:p w:rsidR="00855BC6" w:rsidRPr="0091422B" w:rsidRDefault="00855BC6">
      <w:pPr>
        <w:ind w:firstLine="709"/>
        <w:jc w:val="both"/>
        <w:rPr>
          <w:sz w:val="28"/>
        </w:rPr>
      </w:pPr>
    </w:p>
    <w:p w:rsidR="00855BC6" w:rsidRPr="0091422B" w:rsidRDefault="0091422B">
      <w:pPr>
        <w:ind w:firstLine="709"/>
        <w:jc w:val="both"/>
        <w:rPr>
          <w:sz w:val="28"/>
          <w:u w:val="single"/>
        </w:rPr>
      </w:pPr>
      <w:r w:rsidRPr="0091422B">
        <w:rPr>
          <w:sz w:val="28"/>
          <w:u w:val="single"/>
        </w:rPr>
        <w:t xml:space="preserve">Объемы и источники финансирования муниципальной  программы </w:t>
      </w:r>
    </w:p>
    <w:p w:rsidR="00855BC6" w:rsidRPr="0091422B" w:rsidRDefault="00855BC6">
      <w:pPr>
        <w:jc w:val="both"/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851"/>
        <w:gridCol w:w="992"/>
        <w:gridCol w:w="850"/>
        <w:gridCol w:w="1134"/>
        <w:gridCol w:w="993"/>
        <w:gridCol w:w="850"/>
        <w:gridCol w:w="816"/>
      </w:tblGrid>
      <w:tr w:rsidR="00855BC6" w:rsidRPr="0091422B">
        <w:tc>
          <w:tcPr>
            <w:tcW w:w="2376" w:type="dxa"/>
          </w:tcPr>
          <w:p w:rsidR="00855BC6" w:rsidRPr="0091422B" w:rsidRDefault="0091422B">
            <w:pPr>
              <w:jc w:val="both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Источники финансирования</w:t>
            </w:r>
          </w:p>
        </w:tc>
        <w:tc>
          <w:tcPr>
            <w:tcW w:w="7195" w:type="dxa"/>
            <w:gridSpan w:val="8"/>
          </w:tcPr>
          <w:p w:rsidR="00855BC6" w:rsidRPr="0091422B" w:rsidRDefault="0091422B">
            <w:pPr>
              <w:jc w:val="center"/>
              <w:rPr>
                <w:sz w:val="28"/>
                <w:u w:val="single"/>
              </w:rPr>
            </w:pPr>
            <w:r w:rsidRPr="0091422B">
              <w:rPr>
                <w:sz w:val="28"/>
              </w:rPr>
              <w:t>Объемы финансирования тыс.руб.</w:t>
            </w:r>
          </w:p>
        </w:tc>
      </w:tr>
      <w:tr w:rsidR="00855BC6" w:rsidRPr="0091422B">
        <w:tc>
          <w:tcPr>
            <w:tcW w:w="2376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709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всего</w:t>
            </w:r>
          </w:p>
        </w:tc>
        <w:tc>
          <w:tcPr>
            <w:tcW w:w="851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2018г.</w:t>
            </w:r>
          </w:p>
        </w:tc>
        <w:tc>
          <w:tcPr>
            <w:tcW w:w="992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2019г.</w:t>
            </w:r>
          </w:p>
        </w:tc>
        <w:tc>
          <w:tcPr>
            <w:tcW w:w="850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2020г.</w:t>
            </w:r>
          </w:p>
        </w:tc>
        <w:tc>
          <w:tcPr>
            <w:tcW w:w="1134" w:type="dxa"/>
          </w:tcPr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2021г.</w:t>
            </w:r>
          </w:p>
        </w:tc>
        <w:tc>
          <w:tcPr>
            <w:tcW w:w="993" w:type="dxa"/>
          </w:tcPr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2022г.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2023г.</w:t>
            </w:r>
          </w:p>
        </w:tc>
        <w:tc>
          <w:tcPr>
            <w:tcW w:w="816" w:type="dxa"/>
          </w:tcPr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2024г</w:t>
            </w:r>
          </w:p>
        </w:tc>
      </w:tr>
      <w:tr w:rsidR="00855BC6" w:rsidRPr="0091422B">
        <w:tc>
          <w:tcPr>
            <w:tcW w:w="2376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6</w:t>
            </w:r>
          </w:p>
        </w:tc>
        <w:tc>
          <w:tcPr>
            <w:tcW w:w="993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7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8</w:t>
            </w:r>
          </w:p>
        </w:tc>
        <w:tc>
          <w:tcPr>
            <w:tcW w:w="816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</w:t>
            </w:r>
          </w:p>
        </w:tc>
      </w:tr>
      <w:tr w:rsidR="00855BC6" w:rsidRPr="0091422B">
        <w:tc>
          <w:tcPr>
            <w:tcW w:w="237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 xml:space="preserve">Федеральный бюджет (на условиях </w:t>
            </w:r>
            <w:proofErr w:type="spellStart"/>
            <w:r w:rsidRPr="0091422B">
              <w:rPr>
                <w:sz w:val="28"/>
              </w:rPr>
              <w:t>софинансирования</w:t>
            </w:r>
            <w:proofErr w:type="spellEnd"/>
            <w:r w:rsidRPr="0091422B">
              <w:rPr>
                <w:sz w:val="28"/>
              </w:rPr>
              <w:t>)</w:t>
            </w:r>
          </w:p>
        </w:tc>
        <w:tc>
          <w:tcPr>
            <w:tcW w:w="709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51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2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50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134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3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50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16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</w:tr>
      <w:tr w:rsidR="00855BC6" w:rsidRPr="0091422B">
        <w:tc>
          <w:tcPr>
            <w:tcW w:w="237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 xml:space="preserve">Областной бюджет (на условиях </w:t>
            </w:r>
            <w:proofErr w:type="spellStart"/>
            <w:r w:rsidRPr="0091422B">
              <w:rPr>
                <w:sz w:val="28"/>
              </w:rPr>
              <w:t>софинансирования</w:t>
            </w:r>
            <w:proofErr w:type="spellEnd"/>
            <w:r w:rsidRPr="0091422B">
              <w:rPr>
                <w:sz w:val="28"/>
              </w:rPr>
              <w:t>)</w:t>
            </w:r>
          </w:p>
        </w:tc>
        <w:tc>
          <w:tcPr>
            <w:tcW w:w="709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51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2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50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1134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993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50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816" w:type="dxa"/>
          </w:tcPr>
          <w:p w:rsidR="00855BC6" w:rsidRPr="0091422B" w:rsidRDefault="00855BC6">
            <w:pPr>
              <w:jc w:val="both"/>
              <w:rPr>
                <w:sz w:val="28"/>
                <w:u w:val="single"/>
              </w:rPr>
            </w:pPr>
          </w:p>
        </w:tc>
      </w:tr>
      <w:tr w:rsidR="00855BC6" w:rsidRPr="0091422B">
        <w:tc>
          <w:tcPr>
            <w:tcW w:w="237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Районный бюджет</w:t>
            </w:r>
          </w:p>
        </w:tc>
        <w:tc>
          <w:tcPr>
            <w:tcW w:w="709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1208,63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199,4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234,0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163,56</w:t>
            </w:r>
          </w:p>
        </w:tc>
        <w:tc>
          <w:tcPr>
            <w:tcW w:w="1134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160,75</w:t>
            </w:r>
          </w:p>
        </w:tc>
        <w:tc>
          <w:tcPr>
            <w:tcW w:w="993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144,45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150,23</w:t>
            </w:r>
          </w:p>
        </w:tc>
        <w:tc>
          <w:tcPr>
            <w:tcW w:w="816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156,24</w:t>
            </w:r>
          </w:p>
        </w:tc>
      </w:tr>
      <w:tr w:rsidR="00855BC6" w:rsidRPr="0091422B">
        <w:tc>
          <w:tcPr>
            <w:tcW w:w="237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5994,91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925,9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949,4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939,26</w:t>
            </w:r>
          </w:p>
        </w:tc>
        <w:tc>
          <w:tcPr>
            <w:tcW w:w="1134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873,18</w:t>
            </w:r>
          </w:p>
        </w:tc>
        <w:tc>
          <w:tcPr>
            <w:tcW w:w="993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799,78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757,43</w:t>
            </w:r>
          </w:p>
        </w:tc>
        <w:tc>
          <w:tcPr>
            <w:tcW w:w="816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749,96</w:t>
            </w:r>
          </w:p>
        </w:tc>
      </w:tr>
      <w:tr w:rsidR="00855BC6" w:rsidRPr="0091422B">
        <w:tc>
          <w:tcPr>
            <w:tcW w:w="237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Внебюджетные источники финансирования</w:t>
            </w:r>
          </w:p>
        </w:tc>
        <w:tc>
          <w:tcPr>
            <w:tcW w:w="709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16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</w:tr>
      <w:tr w:rsidR="00855BC6" w:rsidRPr="0091422B">
        <w:tc>
          <w:tcPr>
            <w:tcW w:w="2376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Всего по программе</w:t>
            </w:r>
          </w:p>
        </w:tc>
        <w:tc>
          <w:tcPr>
            <w:tcW w:w="709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7203,54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1125,3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1183,4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1102,82</w:t>
            </w:r>
          </w:p>
        </w:tc>
        <w:tc>
          <w:tcPr>
            <w:tcW w:w="1134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1033,93</w:t>
            </w:r>
          </w:p>
        </w:tc>
        <w:tc>
          <w:tcPr>
            <w:tcW w:w="993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944,23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907,66</w:t>
            </w:r>
          </w:p>
        </w:tc>
        <w:tc>
          <w:tcPr>
            <w:tcW w:w="816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906,20</w:t>
            </w:r>
          </w:p>
        </w:tc>
      </w:tr>
    </w:tbl>
    <w:p w:rsidR="00855BC6" w:rsidRPr="0091422B" w:rsidRDefault="00855BC6">
      <w:pPr>
        <w:pStyle w:val="a4"/>
        <w:ind w:left="0"/>
        <w:rPr>
          <w:b/>
          <w:sz w:val="28"/>
        </w:rPr>
      </w:pP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Основным источником финансирования являются средства местного бюджета.</w:t>
      </w: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855BC6" w:rsidRPr="0091422B" w:rsidRDefault="00855BC6">
      <w:pPr>
        <w:ind w:firstLine="709"/>
        <w:jc w:val="both"/>
        <w:rPr>
          <w:sz w:val="28"/>
        </w:rPr>
      </w:pPr>
    </w:p>
    <w:p w:rsidR="00855BC6" w:rsidRPr="0091422B" w:rsidRDefault="0091422B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91422B">
        <w:rPr>
          <w:b/>
          <w:sz w:val="28"/>
        </w:rPr>
        <w:t xml:space="preserve">ОРГАНИЗАЦИЯ УПРАВЛЕНИЯ МУНИЦИПАЛЬНОЙ  ПРОГРАММОЙ </w:t>
      </w:r>
    </w:p>
    <w:p w:rsidR="00855BC6" w:rsidRPr="0091422B" w:rsidRDefault="00855BC6">
      <w:pPr>
        <w:ind w:firstLine="709"/>
        <w:jc w:val="both"/>
        <w:rPr>
          <w:sz w:val="28"/>
        </w:rPr>
      </w:pPr>
    </w:p>
    <w:p w:rsidR="00855BC6" w:rsidRPr="0091422B" w:rsidRDefault="0091422B">
      <w:pPr>
        <w:ind w:firstLine="709"/>
        <w:jc w:val="both"/>
        <w:rPr>
          <w:sz w:val="28"/>
        </w:rPr>
      </w:pPr>
      <w:r w:rsidRPr="0091422B">
        <w:rPr>
          <w:sz w:val="28"/>
        </w:rPr>
        <w:t>Муниципальная  программа Великоархангельского сельского поселения «Развитие культуры» реализуется учреждением культуры Великоархангельского сельского поселения.</w:t>
      </w:r>
    </w:p>
    <w:p w:rsidR="00855BC6" w:rsidRPr="0091422B" w:rsidRDefault="0091422B">
      <w:pPr>
        <w:spacing w:line="228" w:lineRule="auto"/>
        <w:ind w:firstLine="720"/>
        <w:jc w:val="both"/>
        <w:rPr>
          <w:sz w:val="28"/>
        </w:rPr>
      </w:pPr>
      <w:r w:rsidRPr="0091422B">
        <w:rPr>
          <w:sz w:val="28"/>
        </w:rPr>
        <w:t xml:space="preserve">Сельский Дом культуры Великоархангельского сельского поселения ежегодно уточняет целевые показатели и затраты по программным </w:t>
      </w:r>
      <w:r w:rsidRPr="0091422B">
        <w:rPr>
          <w:sz w:val="28"/>
        </w:rPr>
        <w:lastRenderedPageBreak/>
        <w:t xml:space="preserve">мероприятиям, </w:t>
      </w:r>
      <w:proofErr w:type="gramStart"/>
      <w:r w:rsidRPr="0091422B">
        <w:rPr>
          <w:sz w:val="28"/>
        </w:rPr>
        <w:t>ежеквартально  направляет</w:t>
      </w:r>
      <w:proofErr w:type="gramEnd"/>
      <w:r w:rsidRPr="0091422B">
        <w:rPr>
          <w:sz w:val="28"/>
        </w:rPr>
        <w:t xml:space="preserve"> в   администрацию Великоархангельского сельского поселения  отчет о ходе реализации Программы, а также по запросу  – статистическую, справочную и аналитическую информацию о подготовке и реализации Программы, необходимую для выполнения возложенных на него функций, а также об эффективности использования финансовых средств.</w:t>
      </w:r>
    </w:p>
    <w:p w:rsidR="00855BC6" w:rsidRPr="0091422B" w:rsidRDefault="00855BC6">
      <w:pPr>
        <w:ind w:firstLine="709"/>
        <w:jc w:val="both"/>
        <w:rPr>
          <w:sz w:val="28"/>
        </w:rPr>
      </w:pPr>
    </w:p>
    <w:p w:rsidR="00855BC6" w:rsidRPr="0091422B" w:rsidRDefault="0091422B">
      <w:pPr>
        <w:shd w:val="clear" w:color="auto" w:fill="FFFFFF"/>
        <w:tabs>
          <w:tab w:val="left" w:pos="1150"/>
        </w:tabs>
        <w:ind w:firstLine="709"/>
        <w:jc w:val="both"/>
        <w:rPr>
          <w:sz w:val="28"/>
        </w:rPr>
      </w:pPr>
      <w:r w:rsidRPr="0091422B">
        <w:rPr>
          <w:sz w:val="28"/>
        </w:rPr>
        <w:t>Финансирование расходов на реализацию муниципальной программы осуществляется в порядке, установленном для исполнения бюджета Великоархангельского сельского поселения.</w:t>
      </w:r>
    </w:p>
    <w:p w:rsidR="00855BC6" w:rsidRPr="0091422B" w:rsidRDefault="00855BC6">
      <w:pPr>
        <w:jc w:val="center"/>
        <w:rPr>
          <w:b/>
        </w:rPr>
      </w:pPr>
    </w:p>
    <w:p w:rsidR="00855BC6" w:rsidRPr="0091422B" w:rsidRDefault="0091422B">
      <w:pPr>
        <w:pStyle w:val="a4"/>
        <w:numPr>
          <w:ilvl w:val="0"/>
          <w:numId w:val="7"/>
        </w:numPr>
        <w:jc w:val="center"/>
        <w:rPr>
          <w:b/>
          <w:sz w:val="28"/>
        </w:rPr>
      </w:pPr>
      <w:r w:rsidRPr="0091422B">
        <w:rPr>
          <w:b/>
          <w:sz w:val="28"/>
        </w:rPr>
        <w:t xml:space="preserve">ОЦЕНКА ЭФФЕКТИВНОСТИ </w:t>
      </w:r>
    </w:p>
    <w:p w:rsidR="00855BC6" w:rsidRPr="0091422B" w:rsidRDefault="0091422B">
      <w:pPr>
        <w:jc w:val="center"/>
        <w:rPr>
          <w:b/>
          <w:sz w:val="28"/>
        </w:rPr>
      </w:pPr>
      <w:r w:rsidRPr="0091422B">
        <w:rPr>
          <w:b/>
          <w:sz w:val="28"/>
        </w:rPr>
        <w:t xml:space="preserve">РЕАЛИЗАЦИИ МУНИЦИПАЛЬНОЙ  ПРОГРАММЫ </w:t>
      </w:r>
    </w:p>
    <w:p w:rsidR="00855BC6" w:rsidRPr="0091422B" w:rsidRDefault="00855BC6">
      <w:pPr>
        <w:jc w:val="center"/>
        <w:rPr>
          <w:b/>
          <w:sz w:val="28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276"/>
        <w:gridCol w:w="851"/>
        <w:gridCol w:w="850"/>
        <w:gridCol w:w="992"/>
        <w:gridCol w:w="851"/>
        <w:gridCol w:w="992"/>
        <w:gridCol w:w="992"/>
        <w:gridCol w:w="792"/>
      </w:tblGrid>
      <w:tr w:rsidR="00855BC6" w:rsidRPr="0091422B" w:rsidTr="0091422B">
        <w:tc>
          <w:tcPr>
            <w:tcW w:w="594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№ п/п</w:t>
            </w:r>
          </w:p>
        </w:tc>
        <w:tc>
          <w:tcPr>
            <w:tcW w:w="1782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Мероприятие</w:t>
            </w:r>
          </w:p>
        </w:tc>
        <w:tc>
          <w:tcPr>
            <w:tcW w:w="1276" w:type="dxa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Единица измерен.</w:t>
            </w:r>
          </w:p>
        </w:tc>
        <w:tc>
          <w:tcPr>
            <w:tcW w:w="851" w:type="dxa"/>
          </w:tcPr>
          <w:p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2018г.</w:t>
            </w:r>
          </w:p>
        </w:tc>
        <w:tc>
          <w:tcPr>
            <w:tcW w:w="850" w:type="dxa"/>
          </w:tcPr>
          <w:p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2019г.</w:t>
            </w:r>
          </w:p>
        </w:tc>
        <w:tc>
          <w:tcPr>
            <w:tcW w:w="992" w:type="dxa"/>
          </w:tcPr>
          <w:p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2020г.</w:t>
            </w:r>
          </w:p>
        </w:tc>
        <w:tc>
          <w:tcPr>
            <w:tcW w:w="851" w:type="dxa"/>
            <w:shd w:val="clear" w:color="auto" w:fill="auto"/>
          </w:tcPr>
          <w:p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2021г.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2022г.</w:t>
            </w:r>
          </w:p>
        </w:tc>
        <w:tc>
          <w:tcPr>
            <w:tcW w:w="992" w:type="dxa"/>
            <w:shd w:val="clear" w:color="auto" w:fill="auto"/>
          </w:tcPr>
          <w:p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2023г.</w:t>
            </w:r>
          </w:p>
        </w:tc>
        <w:tc>
          <w:tcPr>
            <w:tcW w:w="792" w:type="dxa"/>
            <w:shd w:val="clear" w:color="auto" w:fill="auto"/>
          </w:tcPr>
          <w:p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2024г</w:t>
            </w:r>
          </w:p>
        </w:tc>
      </w:tr>
      <w:tr w:rsidR="00855BC6" w:rsidRPr="0091422B" w:rsidTr="0091422B">
        <w:tc>
          <w:tcPr>
            <w:tcW w:w="594" w:type="dxa"/>
            <w:vMerge w:val="restart"/>
          </w:tcPr>
          <w:p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1.</w:t>
            </w:r>
          </w:p>
        </w:tc>
        <w:tc>
          <w:tcPr>
            <w:tcW w:w="1782" w:type="dxa"/>
          </w:tcPr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Увеличение количества:</w:t>
            </w:r>
          </w:p>
        </w:tc>
        <w:tc>
          <w:tcPr>
            <w:tcW w:w="1276" w:type="dxa"/>
            <w:vMerge w:val="restart"/>
          </w:tcPr>
          <w:p w:rsidR="00855BC6" w:rsidRPr="0091422B" w:rsidRDefault="00855BC6">
            <w:pPr>
              <w:rPr>
                <w:b/>
                <w:sz w:val="28"/>
              </w:rPr>
            </w:pPr>
          </w:p>
          <w:p w:rsidR="00855BC6" w:rsidRPr="0091422B" w:rsidRDefault="00855BC6">
            <w:pPr>
              <w:rPr>
                <w:b/>
                <w:sz w:val="28"/>
              </w:rPr>
            </w:pPr>
          </w:p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шт.</w:t>
            </w:r>
          </w:p>
        </w:tc>
        <w:tc>
          <w:tcPr>
            <w:tcW w:w="851" w:type="dxa"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792" w:type="dxa"/>
            <w:shd w:val="clear" w:color="auto" w:fill="auto"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</w:tr>
      <w:tr w:rsidR="00855BC6" w:rsidRPr="0091422B" w:rsidTr="0091422B">
        <w:tc>
          <w:tcPr>
            <w:tcW w:w="594" w:type="dxa"/>
            <w:vMerge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1782" w:type="dxa"/>
          </w:tcPr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мероприятий</w:t>
            </w:r>
          </w:p>
        </w:tc>
        <w:tc>
          <w:tcPr>
            <w:tcW w:w="1276" w:type="dxa"/>
            <w:vMerge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119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120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145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150</w:t>
            </w:r>
          </w:p>
        </w:tc>
      </w:tr>
      <w:tr w:rsidR="00855BC6" w:rsidRPr="0091422B" w:rsidTr="0091422B">
        <w:tc>
          <w:tcPr>
            <w:tcW w:w="594" w:type="dxa"/>
            <w:vMerge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1782" w:type="dxa"/>
          </w:tcPr>
          <w:p w:rsidR="00855BC6" w:rsidRPr="0091422B" w:rsidRDefault="0091422B">
            <w:pPr>
              <w:jc w:val="both"/>
              <w:rPr>
                <w:sz w:val="28"/>
              </w:rPr>
            </w:pPr>
            <w:r w:rsidRPr="0091422B">
              <w:rPr>
                <w:sz w:val="28"/>
              </w:rPr>
              <w:t>культурно-досуговых формирований</w:t>
            </w:r>
          </w:p>
        </w:tc>
        <w:tc>
          <w:tcPr>
            <w:tcW w:w="1276" w:type="dxa"/>
            <w:vMerge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11</w:t>
            </w:r>
          </w:p>
        </w:tc>
      </w:tr>
      <w:tr w:rsidR="00855BC6" w:rsidRPr="0091422B" w:rsidTr="0091422B">
        <w:tc>
          <w:tcPr>
            <w:tcW w:w="594" w:type="dxa"/>
            <w:vMerge w:val="restart"/>
          </w:tcPr>
          <w:p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2.</w:t>
            </w:r>
          </w:p>
        </w:tc>
        <w:tc>
          <w:tcPr>
            <w:tcW w:w="1782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Увеличение: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чел.</w:t>
            </w:r>
          </w:p>
        </w:tc>
        <w:tc>
          <w:tcPr>
            <w:tcW w:w="851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855BC6" w:rsidRPr="0091422B" w:rsidRDefault="00855BC6">
            <w:pPr>
              <w:jc w:val="center"/>
              <w:rPr>
                <w:sz w:val="28"/>
              </w:rPr>
            </w:pPr>
          </w:p>
        </w:tc>
      </w:tr>
      <w:tr w:rsidR="00855BC6" w:rsidRPr="0091422B" w:rsidTr="0091422B">
        <w:tc>
          <w:tcPr>
            <w:tcW w:w="594" w:type="dxa"/>
            <w:vMerge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1782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посещаемости мероприятий</w:t>
            </w:r>
          </w:p>
        </w:tc>
        <w:tc>
          <w:tcPr>
            <w:tcW w:w="1276" w:type="dxa"/>
            <w:vMerge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2730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2800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2820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4999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5001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5010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5012</w:t>
            </w:r>
          </w:p>
        </w:tc>
      </w:tr>
      <w:tr w:rsidR="00855BC6" w:rsidRPr="0091422B" w:rsidTr="0091422B">
        <w:tc>
          <w:tcPr>
            <w:tcW w:w="594" w:type="dxa"/>
            <w:vMerge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1782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количества участников в культурно-досуговых формированиях</w:t>
            </w:r>
          </w:p>
        </w:tc>
        <w:tc>
          <w:tcPr>
            <w:tcW w:w="1276" w:type="dxa"/>
            <w:vMerge/>
          </w:tcPr>
          <w:p w:rsidR="00855BC6" w:rsidRPr="0091422B" w:rsidRDefault="00855BC6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116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118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141</w:t>
            </w:r>
          </w:p>
        </w:tc>
      </w:tr>
      <w:tr w:rsidR="00855BC6" w:rsidRPr="0091422B">
        <w:tc>
          <w:tcPr>
            <w:tcW w:w="594" w:type="dxa"/>
          </w:tcPr>
          <w:p w:rsidR="00855BC6" w:rsidRPr="0091422B" w:rsidRDefault="0091422B">
            <w:pPr>
              <w:jc w:val="center"/>
              <w:rPr>
                <w:b/>
                <w:sz w:val="28"/>
              </w:rPr>
            </w:pPr>
            <w:r w:rsidRPr="0091422B">
              <w:rPr>
                <w:b/>
                <w:sz w:val="28"/>
              </w:rPr>
              <w:t>3.</w:t>
            </w:r>
          </w:p>
        </w:tc>
        <w:tc>
          <w:tcPr>
            <w:tcW w:w="1782" w:type="dxa"/>
          </w:tcPr>
          <w:p w:rsidR="00855BC6" w:rsidRPr="0091422B" w:rsidRDefault="0091422B">
            <w:pPr>
              <w:rPr>
                <w:sz w:val="28"/>
              </w:rPr>
            </w:pPr>
            <w:r w:rsidRPr="0091422B">
              <w:rPr>
                <w:sz w:val="28"/>
              </w:rPr>
              <w:t xml:space="preserve">Увеличение количества новых поступлений и периодических изданий, способствующих пополнению </w:t>
            </w:r>
            <w:r w:rsidRPr="0091422B">
              <w:rPr>
                <w:sz w:val="28"/>
              </w:rPr>
              <w:lastRenderedPageBreak/>
              <w:t>книжного фонда и увеличению количества читателей, книговыдачи, посещений</w:t>
            </w:r>
          </w:p>
        </w:tc>
        <w:tc>
          <w:tcPr>
            <w:tcW w:w="1276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lastRenderedPageBreak/>
              <w:t>экз.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850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  <w:rPr>
                <w:sz w:val="28"/>
              </w:rPr>
            </w:pPr>
            <w:r w:rsidRPr="0091422B">
              <w:rPr>
                <w:sz w:val="28"/>
              </w:rPr>
              <w:t>0</w:t>
            </w:r>
          </w:p>
        </w:tc>
        <w:tc>
          <w:tcPr>
            <w:tcW w:w="851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0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0</w:t>
            </w:r>
          </w:p>
        </w:tc>
        <w:tc>
          <w:tcPr>
            <w:tcW w:w="992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0</w:t>
            </w:r>
          </w:p>
        </w:tc>
        <w:tc>
          <w:tcPr>
            <w:tcW w:w="792" w:type="dxa"/>
            <w:vAlign w:val="center"/>
          </w:tcPr>
          <w:p w:rsidR="00855BC6" w:rsidRPr="0091422B" w:rsidRDefault="0091422B">
            <w:pPr>
              <w:jc w:val="center"/>
            </w:pPr>
            <w:r w:rsidRPr="0091422B">
              <w:t>0</w:t>
            </w:r>
          </w:p>
        </w:tc>
      </w:tr>
    </w:tbl>
    <w:p w:rsidR="00855BC6" w:rsidRPr="0091422B" w:rsidRDefault="00855BC6">
      <w:pPr>
        <w:rPr>
          <w:sz w:val="28"/>
        </w:rPr>
      </w:pPr>
    </w:p>
    <w:p w:rsidR="00855BC6" w:rsidRPr="0091422B" w:rsidRDefault="0091422B">
      <w:pPr>
        <w:ind w:firstLine="720"/>
        <w:jc w:val="both"/>
        <w:rPr>
          <w:sz w:val="28"/>
        </w:rPr>
      </w:pPr>
      <w:bookmarkStart w:id="1" w:name="OLE_LINK2"/>
      <w:bookmarkStart w:id="2" w:name="OLE_LINK1"/>
      <w:r w:rsidRPr="0091422B">
        <w:rPr>
          <w:sz w:val="28"/>
        </w:rPr>
        <w:t xml:space="preserve">При выполнении всех программных мероприятий Великоархангельского сельского поселения будут улучшены условия исполнения конституционных прав граждан, сохранен и приумножен творческий потенциал поселения, позволят укрепить имидж поселения как поселение </w:t>
      </w:r>
      <w:proofErr w:type="gramStart"/>
      <w:r w:rsidRPr="0091422B">
        <w:rPr>
          <w:sz w:val="28"/>
        </w:rPr>
        <w:t>высокой  культуры</w:t>
      </w:r>
      <w:proofErr w:type="gramEnd"/>
      <w:r w:rsidRPr="0091422B">
        <w:rPr>
          <w:sz w:val="28"/>
        </w:rPr>
        <w:t>. Сформируют у молодежи понятие о востребованности ее интеллектуальной и творческой деятельности в поселении, и будут способствовать  привлечению талантливых специалистов для работы в учреждениях культуры и образования.</w:t>
      </w:r>
    </w:p>
    <w:p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ab/>
        <w:t xml:space="preserve">  В ходе реализации программы планируется:</w:t>
      </w:r>
    </w:p>
    <w:p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>-  расширение возможностей граждан в получении культурно-досуговых услуг:</w:t>
      </w:r>
    </w:p>
    <w:p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>- 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 населения;</w:t>
      </w:r>
    </w:p>
    <w:p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>- осуществление прав граждан на приобщение к ценностям  национальной и мировой  культуры;</w:t>
      </w:r>
    </w:p>
    <w:p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>- организация и проведение общественно - политических, социально-экономических и культурно-досуговых мероприятий;</w:t>
      </w:r>
    </w:p>
    <w:p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>- создание и организация работы самодеятельных творческих коллективов на базе  СДК для обеспечения концертной и иной деятельности по обслуживанию мероприятий и населения  поселения в целом;</w:t>
      </w:r>
    </w:p>
    <w:p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>- проведение массовых театрализованных праздников и представлений, народных  гуляний, обрядов и ритуалов в соответствии с региональными и местными обычаями и  традициями;</w:t>
      </w:r>
    </w:p>
    <w:p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>- организация выставок из собраний частных лиц, организаций и учреждений;</w:t>
      </w:r>
    </w:p>
    <w:p w:rsidR="00855BC6" w:rsidRPr="0091422B" w:rsidRDefault="0091422B">
      <w:pPr>
        <w:jc w:val="both"/>
        <w:rPr>
          <w:sz w:val="28"/>
        </w:rPr>
      </w:pPr>
      <w:r w:rsidRPr="0091422B">
        <w:rPr>
          <w:sz w:val="28"/>
        </w:rPr>
        <w:t>-  демонстрация кино- и видеопрограмм;</w:t>
      </w:r>
    </w:p>
    <w:p w:rsidR="00855BC6" w:rsidRPr="0091422B" w:rsidRDefault="0091422B">
      <w:pPr>
        <w:jc w:val="both"/>
        <w:rPr>
          <w:sz w:val="28"/>
        </w:rPr>
      </w:pPr>
      <w:r w:rsidRPr="0091422B">
        <w:t>-</w:t>
      </w:r>
      <w:r w:rsidRPr="0091422B">
        <w:rPr>
          <w:sz w:val="28"/>
        </w:rPr>
        <w:t xml:space="preserve">  организация досуга различных групп населения: вечеров отдыха и танцев, дискотек и молодежных балов, карнавалов, детских утренников, игровых и познавательных программ, корпоративных праздников.</w:t>
      </w:r>
    </w:p>
    <w:p w:rsidR="00855BC6" w:rsidRPr="0091422B" w:rsidRDefault="0091422B">
      <w:pPr>
        <w:ind w:firstLine="720"/>
        <w:jc w:val="both"/>
        <w:rPr>
          <w:sz w:val="28"/>
        </w:rPr>
      </w:pPr>
      <w:r w:rsidRPr="0091422B">
        <w:rPr>
          <w:sz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855BC6" w:rsidRPr="0091422B" w:rsidRDefault="0091422B">
      <w:pPr>
        <w:ind w:firstLine="720"/>
        <w:jc w:val="both"/>
        <w:rPr>
          <w:sz w:val="28"/>
        </w:rPr>
      </w:pPr>
      <w:r w:rsidRPr="0091422B">
        <w:rPr>
          <w:sz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плану.</w:t>
      </w:r>
    </w:p>
    <w:p w:rsidR="00855BC6" w:rsidRDefault="0091422B">
      <w:pPr>
        <w:ind w:firstLine="720"/>
        <w:jc w:val="both"/>
        <w:rPr>
          <w:i/>
          <w:sz w:val="28"/>
        </w:rPr>
      </w:pPr>
      <w:r w:rsidRPr="0091422B">
        <w:rPr>
          <w:sz w:val="28"/>
        </w:rPr>
        <w:lastRenderedPageBreak/>
        <w:t xml:space="preserve"> Администрация Великоархангельского сельского поселения в установленные сроки, направляет в отдел экономики и финансов </w:t>
      </w:r>
      <w:proofErr w:type="gramStart"/>
      <w:r w:rsidRPr="0091422B">
        <w:rPr>
          <w:sz w:val="28"/>
        </w:rPr>
        <w:t>администрации  Бутурлиновского</w:t>
      </w:r>
      <w:proofErr w:type="gramEnd"/>
      <w:r w:rsidRPr="0091422B">
        <w:rPr>
          <w:sz w:val="28"/>
        </w:rPr>
        <w:t xml:space="preserve"> муниципального района  в составе ежегодного отчета о ходе работ по Программе, информацию об оценке эффективности реализации Программы, а также пояснительную записку, содержащую основные сведения о результатах реализации Программы, выполнении целевых показателей, об объеме, затраченных  средств на реализацию Программы,  финансовых ресурсов</w:t>
      </w:r>
      <w:r w:rsidRPr="0091422B">
        <w:rPr>
          <w:i/>
          <w:sz w:val="28"/>
        </w:rPr>
        <w:t>.</w:t>
      </w:r>
    </w:p>
    <w:p w:rsidR="00855BC6" w:rsidRDefault="00855BC6"/>
    <w:p w:rsidR="00855BC6" w:rsidRDefault="00855BC6"/>
    <w:bookmarkEnd w:id="1"/>
    <w:bookmarkEnd w:id="2"/>
    <w:p w:rsidR="00855BC6" w:rsidRDefault="00855BC6"/>
    <w:sectPr w:rsidR="00855BC6" w:rsidSect="00855BC6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A686B8E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0DEE1B2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5"/>
    <w:multiLevelType w:val="hybridMultilevel"/>
    <w:tmpl w:val="1C428BB8"/>
    <w:lvl w:ilvl="0" w:tplc="752C84A4"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plc="26DE8F9C">
      <w:numFmt w:val="none"/>
      <w:lvlText w:val=""/>
      <w:lvlJc w:val="left"/>
      <w:pPr>
        <w:tabs>
          <w:tab w:val="num" w:pos="360"/>
        </w:tabs>
      </w:pPr>
    </w:lvl>
    <w:lvl w:ilvl="2" w:tplc="C0D68BEA">
      <w:numFmt w:val="none"/>
      <w:lvlText w:val=""/>
      <w:lvlJc w:val="left"/>
      <w:pPr>
        <w:tabs>
          <w:tab w:val="num" w:pos="360"/>
        </w:tabs>
      </w:pPr>
    </w:lvl>
    <w:lvl w:ilvl="3" w:tplc="18B8B502">
      <w:numFmt w:val="none"/>
      <w:lvlText w:val=""/>
      <w:lvlJc w:val="left"/>
      <w:pPr>
        <w:tabs>
          <w:tab w:val="num" w:pos="360"/>
        </w:tabs>
      </w:pPr>
    </w:lvl>
    <w:lvl w:ilvl="4" w:tplc="7EAE52E8">
      <w:numFmt w:val="none"/>
      <w:lvlText w:val=""/>
      <w:lvlJc w:val="left"/>
      <w:pPr>
        <w:tabs>
          <w:tab w:val="num" w:pos="360"/>
        </w:tabs>
      </w:pPr>
    </w:lvl>
    <w:lvl w:ilvl="5" w:tplc="0AEE896A">
      <w:numFmt w:val="none"/>
      <w:lvlText w:val=""/>
      <w:lvlJc w:val="left"/>
      <w:pPr>
        <w:tabs>
          <w:tab w:val="num" w:pos="360"/>
        </w:tabs>
      </w:pPr>
    </w:lvl>
    <w:lvl w:ilvl="6" w:tplc="3B466A18">
      <w:numFmt w:val="none"/>
      <w:lvlText w:val=""/>
      <w:lvlJc w:val="left"/>
      <w:pPr>
        <w:tabs>
          <w:tab w:val="num" w:pos="360"/>
        </w:tabs>
      </w:pPr>
    </w:lvl>
    <w:lvl w:ilvl="7" w:tplc="B42C8936">
      <w:numFmt w:val="none"/>
      <w:lvlText w:val=""/>
      <w:lvlJc w:val="left"/>
      <w:pPr>
        <w:tabs>
          <w:tab w:val="num" w:pos="360"/>
        </w:tabs>
      </w:pPr>
    </w:lvl>
    <w:lvl w:ilvl="8" w:tplc="6C8233C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0000006"/>
    <w:multiLevelType w:val="hybridMultilevel"/>
    <w:tmpl w:val="626E8C3C"/>
    <w:lvl w:ilvl="0" w:tplc="66FE7722">
      <w:numFmt w:val="bullet"/>
      <w:lvlText w:val=""/>
      <w:lvlJc w:val="left"/>
      <w:pPr>
        <w:tabs>
          <w:tab w:val="left" w:pos="0"/>
        </w:tabs>
        <w:ind w:left="1429" w:hanging="360"/>
      </w:pPr>
      <w:rPr>
        <w:rFonts w:ascii="Symbol" w:hAnsi="Symbol"/>
      </w:rPr>
    </w:lvl>
    <w:lvl w:ilvl="1" w:tplc="BE02F092">
      <w:numFmt w:val="none"/>
      <w:lvlText w:val=""/>
      <w:lvlJc w:val="left"/>
      <w:pPr>
        <w:tabs>
          <w:tab w:val="num" w:pos="360"/>
        </w:tabs>
      </w:pPr>
    </w:lvl>
    <w:lvl w:ilvl="2" w:tplc="BADE6468">
      <w:numFmt w:val="none"/>
      <w:lvlText w:val=""/>
      <w:lvlJc w:val="left"/>
      <w:pPr>
        <w:tabs>
          <w:tab w:val="num" w:pos="360"/>
        </w:tabs>
      </w:pPr>
    </w:lvl>
    <w:lvl w:ilvl="3" w:tplc="7DACB8DC">
      <w:numFmt w:val="none"/>
      <w:lvlText w:val=""/>
      <w:lvlJc w:val="left"/>
      <w:pPr>
        <w:tabs>
          <w:tab w:val="num" w:pos="360"/>
        </w:tabs>
      </w:pPr>
    </w:lvl>
    <w:lvl w:ilvl="4" w:tplc="55DE7CF0">
      <w:numFmt w:val="none"/>
      <w:lvlText w:val=""/>
      <w:lvlJc w:val="left"/>
      <w:pPr>
        <w:tabs>
          <w:tab w:val="num" w:pos="360"/>
        </w:tabs>
      </w:pPr>
    </w:lvl>
    <w:lvl w:ilvl="5" w:tplc="7820E064">
      <w:numFmt w:val="none"/>
      <w:lvlText w:val=""/>
      <w:lvlJc w:val="left"/>
      <w:pPr>
        <w:tabs>
          <w:tab w:val="num" w:pos="360"/>
        </w:tabs>
      </w:pPr>
    </w:lvl>
    <w:lvl w:ilvl="6" w:tplc="EFDA1E70">
      <w:numFmt w:val="none"/>
      <w:lvlText w:val=""/>
      <w:lvlJc w:val="left"/>
      <w:pPr>
        <w:tabs>
          <w:tab w:val="num" w:pos="360"/>
        </w:tabs>
      </w:pPr>
    </w:lvl>
    <w:lvl w:ilvl="7" w:tplc="29BC7C50">
      <w:numFmt w:val="none"/>
      <w:lvlText w:val=""/>
      <w:lvlJc w:val="left"/>
      <w:pPr>
        <w:tabs>
          <w:tab w:val="num" w:pos="360"/>
        </w:tabs>
      </w:pPr>
    </w:lvl>
    <w:lvl w:ilvl="8" w:tplc="8CF0485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0000007"/>
    <w:multiLevelType w:val="multilevel"/>
    <w:tmpl w:val="FFA296C4"/>
    <w:lvl w:ilvl="0">
      <w:start w:val="1"/>
      <w:numFmt w:val="decimal"/>
      <w:lvlText w:val="%1."/>
      <w:lvlJc w:val="left"/>
      <w:pPr>
        <w:tabs>
          <w:tab w:val="left" w:pos="-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-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-36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-36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-3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-36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-36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-36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-360"/>
        </w:tabs>
        <w:ind w:left="1800" w:hanging="1800"/>
      </w:pPr>
    </w:lvl>
  </w:abstractNum>
  <w:abstractNum w:abstractNumId="5" w15:restartNumberingAfterBreak="0">
    <w:nsid w:val="00000008"/>
    <w:multiLevelType w:val="multilevel"/>
    <w:tmpl w:val="501A733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16295D57"/>
    <w:multiLevelType w:val="multilevel"/>
    <w:tmpl w:val="B90EE3AC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5BC6"/>
    <w:rsid w:val="00855BC6"/>
    <w:rsid w:val="0091422B"/>
    <w:rsid w:val="00B4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7E549-2373-4E55-831B-830504DC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BC6"/>
    <w:pPr>
      <w:suppressAutoHyphens/>
    </w:pPr>
    <w:rPr>
      <w:sz w:val="24"/>
    </w:rPr>
  </w:style>
  <w:style w:type="paragraph" w:styleId="2">
    <w:name w:val="heading 2"/>
    <w:basedOn w:val="a"/>
    <w:next w:val="a"/>
    <w:qFormat/>
    <w:rsid w:val="00855BC6"/>
    <w:pPr>
      <w:keepNext/>
      <w:tabs>
        <w:tab w:val="left" w:pos="576"/>
      </w:tabs>
      <w:ind w:left="576" w:hanging="576"/>
      <w:jc w:val="center"/>
      <w:outlineLvl w:val="1"/>
    </w:pPr>
    <w:rPr>
      <w:rFonts w:ascii="Cooper" w:hAnsi="Cooper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5BC6"/>
    <w:pPr>
      <w:suppressAutoHyphens/>
    </w:pPr>
    <w:rPr>
      <w:rFonts w:ascii="Calibri" w:hAnsi="Calibri"/>
      <w:sz w:val="22"/>
    </w:rPr>
  </w:style>
  <w:style w:type="paragraph" w:customStyle="1" w:styleId="ConsPlusTitle">
    <w:name w:val="ConsPlusTitle"/>
    <w:rsid w:val="00855BC6"/>
    <w:pPr>
      <w:widowControl w:val="0"/>
      <w:suppressAutoHyphens/>
    </w:pPr>
    <w:rPr>
      <w:b/>
      <w:sz w:val="24"/>
    </w:rPr>
  </w:style>
  <w:style w:type="paragraph" w:customStyle="1" w:styleId="ConsPlusNormal">
    <w:name w:val="ConsPlusNormal"/>
    <w:rsid w:val="00855BC6"/>
    <w:pPr>
      <w:widowControl w:val="0"/>
      <w:suppressAutoHyphens/>
      <w:ind w:firstLine="720"/>
    </w:pPr>
    <w:rPr>
      <w:rFonts w:ascii="Arial" w:hAnsi="Arial"/>
      <w:sz w:val="18"/>
    </w:rPr>
  </w:style>
  <w:style w:type="paragraph" w:styleId="a4">
    <w:name w:val="List Paragraph"/>
    <w:basedOn w:val="a"/>
    <w:qFormat/>
    <w:rsid w:val="00855BC6"/>
    <w:pPr>
      <w:widowControl w:val="0"/>
      <w:ind w:left="720"/>
    </w:pPr>
    <w:rPr>
      <w:sz w:val="20"/>
    </w:rPr>
  </w:style>
  <w:style w:type="paragraph" w:styleId="a5">
    <w:name w:val="Normal (Web)"/>
    <w:basedOn w:val="a"/>
    <w:rsid w:val="00855BC6"/>
    <w:pPr>
      <w:spacing w:before="280" w:after="280"/>
    </w:pPr>
  </w:style>
  <w:style w:type="paragraph" w:styleId="a6">
    <w:name w:val="Balloon Text"/>
    <w:basedOn w:val="a"/>
    <w:rsid w:val="00855BC6"/>
    <w:rPr>
      <w:rFonts w:ascii="Tahoma" w:hAnsi="Tahoma"/>
      <w:sz w:val="16"/>
    </w:rPr>
  </w:style>
  <w:style w:type="character" w:customStyle="1" w:styleId="1">
    <w:name w:val="Номер строки1"/>
    <w:basedOn w:val="a0"/>
    <w:semiHidden/>
    <w:rsid w:val="00855BC6"/>
  </w:style>
  <w:style w:type="character" w:styleId="a7">
    <w:name w:val="Hyperlink"/>
    <w:rsid w:val="00855BC6"/>
    <w:rPr>
      <w:color w:val="0000FF"/>
      <w:u w:val="single"/>
    </w:rPr>
  </w:style>
  <w:style w:type="table" w:styleId="10">
    <w:name w:val="Table Simple 1"/>
    <w:basedOn w:val="a1"/>
    <w:rsid w:val="00855B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rsid w:val="00855BC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2430</Words>
  <Characters>13854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2022-02-24T12:33:00Z</dcterms:created>
  <dcterms:modified xsi:type="dcterms:W3CDTF">2023-01-12T06:35:00Z</dcterms:modified>
</cp:coreProperties>
</file>