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8D5" w:rsidRPr="0088511E" w:rsidRDefault="00E54717" w:rsidP="0088511E">
      <w:pPr>
        <w:widowControl w:val="0"/>
        <w:tabs>
          <w:tab w:val="left" w:pos="360"/>
          <w:tab w:val="left" w:pos="540"/>
          <w:tab w:val="left" w:pos="1400"/>
        </w:tabs>
        <w:autoSpaceDE w:val="0"/>
        <w:autoSpaceDN w:val="0"/>
        <w:adjustRightInd w:val="0"/>
        <w:ind w:left="567" w:right="567"/>
        <w:jc w:val="center"/>
        <w:rPr>
          <w:noProof/>
          <w:sz w:val="28"/>
          <w:szCs w:val="28"/>
          <w:lang w:eastAsia="ru-RU"/>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AB03E5">
        <w:rPr>
          <w:b/>
          <w:i/>
          <w:sz w:val="32"/>
          <w:szCs w:val="32"/>
          <w:lang w:eastAsia="ru-RU"/>
        </w:rPr>
        <w:t>Великоархангельского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8511E" w:rsidRDefault="00711BC4" w:rsidP="00811FFF">
      <w:pPr>
        <w:widowControl w:val="0"/>
        <w:tabs>
          <w:tab w:val="left" w:pos="360"/>
          <w:tab w:val="left" w:pos="540"/>
          <w:tab w:val="left" w:pos="1400"/>
        </w:tabs>
        <w:autoSpaceDE w:val="0"/>
        <w:autoSpaceDN w:val="0"/>
        <w:adjustRightInd w:val="0"/>
        <w:spacing w:after="0"/>
        <w:ind w:right="567"/>
        <w:rPr>
          <w:sz w:val="32"/>
          <w:szCs w:val="32"/>
          <w:u w:val="single"/>
          <w:lang w:eastAsia="ru-RU"/>
        </w:rPr>
      </w:pPr>
      <w:r w:rsidRPr="0088511E">
        <w:rPr>
          <w:sz w:val="28"/>
          <w:szCs w:val="28"/>
          <w:u w:val="single"/>
          <w:lang w:eastAsia="ru-RU"/>
        </w:rPr>
        <w:t xml:space="preserve">от </w:t>
      </w:r>
      <w:r w:rsidR="009653A6">
        <w:rPr>
          <w:sz w:val="28"/>
          <w:szCs w:val="28"/>
          <w:u w:val="single"/>
          <w:lang w:eastAsia="ru-RU"/>
        </w:rPr>
        <w:t>0</w:t>
      </w:r>
      <w:r w:rsidR="00E54717">
        <w:rPr>
          <w:sz w:val="28"/>
          <w:szCs w:val="28"/>
          <w:u w:val="single"/>
          <w:lang w:eastAsia="ru-RU"/>
        </w:rPr>
        <w:t>6</w:t>
      </w:r>
      <w:r w:rsidR="000B4CE4">
        <w:rPr>
          <w:sz w:val="28"/>
          <w:szCs w:val="28"/>
          <w:u w:val="single"/>
          <w:lang w:eastAsia="ru-RU"/>
        </w:rPr>
        <w:t>.0</w:t>
      </w:r>
      <w:r w:rsidR="009653A6">
        <w:rPr>
          <w:sz w:val="28"/>
          <w:szCs w:val="28"/>
          <w:u w:val="single"/>
          <w:lang w:eastAsia="ru-RU"/>
        </w:rPr>
        <w:t>3</w:t>
      </w:r>
      <w:r w:rsidR="000B4CE4">
        <w:rPr>
          <w:sz w:val="28"/>
          <w:szCs w:val="28"/>
          <w:u w:val="single"/>
          <w:lang w:eastAsia="ru-RU"/>
        </w:rPr>
        <w:t xml:space="preserve">.2023 г. </w:t>
      </w:r>
      <w:r w:rsidR="008668D5" w:rsidRPr="0088511E">
        <w:rPr>
          <w:sz w:val="28"/>
          <w:szCs w:val="28"/>
          <w:u w:val="single"/>
          <w:lang w:eastAsia="ru-RU"/>
        </w:rPr>
        <w:t xml:space="preserve"> №</w:t>
      </w:r>
      <w:r w:rsidR="000B4CE4">
        <w:rPr>
          <w:sz w:val="28"/>
          <w:szCs w:val="28"/>
          <w:u w:val="single"/>
          <w:lang w:eastAsia="ru-RU"/>
        </w:rPr>
        <w:t>22</w:t>
      </w:r>
      <w:r w:rsidR="001F12AF" w:rsidRPr="0088511E">
        <w:rPr>
          <w:sz w:val="28"/>
          <w:szCs w:val="28"/>
          <w:u w:val="single"/>
          <w:lang w:eastAsia="ru-RU"/>
        </w:rPr>
        <w:t xml:space="preserve"> </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r w:rsidR="00AB03E5">
        <w:rPr>
          <w:sz w:val="24"/>
          <w:szCs w:val="24"/>
          <w:lang w:eastAsia="ru-RU"/>
        </w:rPr>
        <w:t>Великоархангельское</w:t>
      </w:r>
    </w:p>
    <w:p w:rsidR="00C530E6" w:rsidRDefault="00C530E6" w:rsidP="003477C7">
      <w:pPr>
        <w:pStyle w:val="a9"/>
        <w:rPr>
          <w:rFonts w:ascii="Times New Roman" w:hAnsi="Times New Roman"/>
          <w:b/>
          <w:iCs/>
          <w:sz w:val="28"/>
          <w:szCs w:val="28"/>
        </w:rPr>
      </w:pPr>
      <w:r w:rsidRPr="00C530E6">
        <w:rPr>
          <w:rFonts w:ascii="Times New Roman" w:hAnsi="Times New Roman"/>
          <w:b/>
          <w:iCs/>
          <w:sz w:val="28"/>
          <w:szCs w:val="28"/>
        </w:rPr>
        <w:t xml:space="preserve">О внесении изменений в постановление </w:t>
      </w:r>
    </w:p>
    <w:p w:rsidR="00C530E6" w:rsidRDefault="00C530E6" w:rsidP="003477C7">
      <w:pPr>
        <w:pStyle w:val="a9"/>
        <w:rPr>
          <w:rFonts w:ascii="Times New Roman" w:hAnsi="Times New Roman"/>
          <w:b/>
          <w:iCs/>
          <w:sz w:val="28"/>
          <w:szCs w:val="28"/>
        </w:rPr>
      </w:pPr>
      <w:r w:rsidRPr="00C530E6">
        <w:rPr>
          <w:rFonts w:ascii="Times New Roman" w:hAnsi="Times New Roman"/>
          <w:b/>
          <w:iCs/>
          <w:sz w:val="28"/>
          <w:szCs w:val="28"/>
        </w:rPr>
        <w:t>администрации Великоархангельского</w:t>
      </w:r>
    </w:p>
    <w:p w:rsidR="00C530E6" w:rsidRDefault="00C530E6" w:rsidP="003477C7">
      <w:pPr>
        <w:pStyle w:val="a9"/>
        <w:rPr>
          <w:rFonts w:ascii="Times New Roman" w:hAnsi="Times New Roman"/>
          <w:b/>
          <w:iCs/>
          <w:sz w:val="28"/>
          <w:szCs w:val="28"/>
        </w:rPr>
      </w:pPr>
      <w:r w:rsidRPr="00C530E6">
        <w:rPr>
          <w:rFonts w:ascii="Times New Roman" w:hAnsi="Times New Roman"/>
          <w:b/>
          <w:iCs/>
          <w:sz w:val="28"/>
          <w:szCs w:val="28"/>
        </w:rPr>
        <w:t>сельского поселения Бутурлиновского</w:t>
      </w:r>
    </w:p>
    <w:p w:rsidR="00C530E6" w:rsidRDefault="00C530E6" w:rsidP="003477C7">
      <w:pPr>
        <w:pStyle w:val="a9"/>
        <w:rPr>
          <w:rFonts w:ascii="Times New Roman" w:hAnsi="Times New Roman"/>
          <w:b/>
          <w:iCs/>
          <w:sz w:val="28"/>
          <w:szCs w:val="28"/>
        </w:rPr>
      </w:pPr>
      <w:r w:rsidRPr="00C530E6">
        <w:rPr>
          <w:rFonts w:ascii="Times New Roman" w:hAnsi="Times New Roman"/>
          <w:b/>
          <w:iCs/>
          <w:sz w:val="28"/>
          <w:szCs w:val="28"/>
        </w:rPr>
        <w:t xml:space="preserve">муниципального района Воронежской </w:t>
      </w:r>
    </w:p>
    <w:p w:rsidR="00C530E6" w:rsidRDefault="00C530E6" w:rsidP="003477C7">
      <w:pPr>
        <w:pStyle w:val="a9"/>
        <w:rPr>
          <w:rFonts w:ascii="Times New Roman" w:hAnsi="Times New Roman"/>
          <w:b/>
          <w:iCs/>
          <w:sz w:val="28"/>
          <w:szCs w:val="28"/>
        </w:rPr>
      </w:pPr>
      <w:r w:rsidRPr="00C530E6">
        <w:rPr>
          <w:rFonts w:ascii="Times New Roman" w:hAnsi="Times New Roman"/>
          <w:b/>
          <w:iCs/>
          <w:sz w:val="28"/>
          <w:szCs w:val="28"/>
        </w:rPr>
        <w:t>области от  11.10.2022г.  №  3</w:t>
      </w:r>
      <w:r>
        <w:rPr>
          <w:rFonts w:ascii="Times New Roman" w:hAnsi="Times New Roman"/>
          <w:b/>
          <w:iCs/>
          <w:sz w:val="28"/>
          <w:szCs w:val="28"/>
        </w:rPr>
        <w:t xml:space="preserve">9 </w:t>
      </w:r>
    </w:p>
    <w:p w:rsidR="00335A04" w:rsidRPr="00C530E6" w:rsidRDefault="00C530E6" w:rsidP="003477C7">
      <w:pPr>
        <w:pStyle w:val="a9"/>
        <w:rPr>
          <w:rFonts w:ascii="Times New Roman" w:hAnsi="Times New Roman"/>
          <w:b/>
          <w:bCs/>
          <w:sz w:val="28"/>
          <w:szCs w:val="28"/>
        </w:rPr>
      </w:pPr>
      <w:r>
        <w:rPr>
          <w:rFonts w:ascii="Times New Roman" w:hAnsi="Times New Roman"/>
          <w:b/>
          <w:iCs/>
          <w:sz w:val="28"/>
          <w:szCs w:val="28"/>
        </w:rPr>
        <w:t>«</w:t>
      </w:r>
      <w:r w:rsidR="00335A04" w:rsidRPr="00C530E6">
        <w:rPr>
          <w:rFonts w:ascii="Times New Roman" w:hAnsi="Times New Roman"/>
          <w:b/>
          <w:bCs/>
          <w:sz w:val="28"/>
          <w:szCs w:val="28"/>
        </w:rPr>
        <w:t>Об утверждении муниципальной</w:t>
      </w:r>
    </w:p>
    <w:p w:rsidR="00C530E6" w:rsidRDefault="00335A04" w:rsidP="003477C7">
      <w:pPr>
        <w:pStyle w:val="a9"/>
        <w:rPr>
          <w:rFonts w:ascii="Times New Roman" w:hAnsi="Times New Roman"/>
          <w:b/>
          <w:bCs/>
          <w:sz w:val="28"/>
          <w:szCs w:val="28"/>
        </w:rPr>
      </w:pPr>
      <w:r w:rsidRPr="00C530E6">
        <w:rPr>
          <w:rFonts w:ascii="Times New Roman" w:hAnsi="Times New Roman"/>
          <w:b/>
          <w:bCs/>
          <w:sz w:val="28"/>
          <w:szCs w:val="28"/>
        </w:rPr>
        <w:t xml:space="preserve">программы </w:t>
      </w:r>
      <w:r w:rsidR="00AB03E5" w:rsidRPr="00C530E6">
        <w:rPr>
          <w:rFonts w:ascii="Times New Roman" w:hAnsi="Times New Roman"/>
          <w:b/>
          <w:bCs/>
          <w:sz w:val="28"/>
          <w:szCs w:val="28"/>
        </w:rPr>
        <w:t>Великоархангельского</w:t>
      </w:r>
      <w:r w:rsidRPr="003477C7">
        <w:rPr>
          <w:rFonts w:ascii="Times New Roman" w:hAnsi="Times New Roman"/>
          <w:b/>
          <w:bCs/>
          <w:sz w:val="28"/>
          <w:szCs w:val="28"/>
        </w:rPr>
        <w:t xml:space="preserve"> </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сельского поселения Бутурлиновского </w:t>
      </w:r>
    </w:p>
    <w:p w:rsidR="00C530E6"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муниципального района «Социальное </w:t>
      </w:r>
    </w:p>
    <w:p w:rsidR="00C530E6"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развитие </w:t>
      </w:r>
      <w:r w:rsidR="00AB03E5">
        <w:rPr>
          <w:rFonts w:ascii="Times New Roman" w:hAnsi="Times New Roman"/>
          <w:b/>
          <w:bCs/>
          <w:sz w:val="28"/>
          <w:szCs w:val="28"/>
        </w:rPr>
        <w:t>Великоархангельского</w:t>
      </w:r>
      <w:r w:rsidR="005123D1">
        <w:rPr>
          <w:rFonts w:ascii="Times New Roman" w:hAnsi="Times New Roman"/>
          <w:b/>
          <w:bCs/>
          <w:sz w:val="28"/>
          <w:szCs w:val="28"/>
        </w:rPr>
        <w:t xml:space="preserve"> сельского </w:t>
      </w:r>
    </w:p>
    <w:p w:rsidR="00622260" w:rsidRPr="003477C7" w:rsidRDefault="005123D1" w:rsidP="003477C7">
      <w:pPr>
        <w:pStyle w:val="a9"/>
        <w:rPr>
          <w:rFonts w:ascii="Times New Roman" w:hAnsi="Times New Roman"/>
          <w:b/>
          <w:bCs/>
          <w:sz w:val="28"/>
          <w:szCs w:val="28"/>
        </w:rPr>
      </w:pPr>
      <w:r>
        <w:rPr>
          <w:rFonts w:ascii="Times New Roman" w:hAnsi="Times New Roman"/>
          <w:b/>
          <w:bCs/>
          <w:sz w:val="28"/>
          <w:szCs w:val="28"/>
        </w:rPr>
        <w:t xml:space="preserve">поселения </w:t>
      </w:r>
      <w:r w:rsidR="00622260" w:rsidRPr="003477C7">
        <w:rPr>
          <w:rFonts w:ascii="Times New Roman" w:hAnsi="Times New Roman"/>
          <w:b/>
          <w:bCs/>
          <w:sz w:val="28"/>
          <w:szCs w:val="28"/>
        </w:rPr>
        <w:t>Бутурлиновского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 постановлением администрации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  </w:t>
      </w:r>
      <w:r w:rsidRPr="0088511E">
        <w:rPr>
          <w:rFonts w:ascii="Times New Roman" w:hAnsi="Times New Roman" w:cs="Times New Roman"/>
          <w:sz w:val="28"/>
          <w:szCs w:val="28"/>
        </w:rPr>
        <w:t>от 1</w:t>
      </w:r>
      <w:r w:rsidR="00701FFD" w:rsidRPr="0088511E">
        <w:rPr>
          <w:rFonts w:ascii="Times New Roman" w:hAnsi="Times New Roman" w:cs="Times New Roman"/>
          <w:sz w:val="28"/>
          <w:szCs w:val="28"/>
        </w:rPr>
        <w:t>4</w:t>
      </w:r>
      <w:r w:rsidRPr="0088511E">
        <w:rPr>
          <w:rFonts w:ascii="Times New Roman" w:hAnsi="Times New Roman" w:cs="Times New Roman"/>
          <w:sz w:val="28"/>
          <w:szCs w:val="28"/>
        </w:rPr>
        <w:t xml:space="preserve">.10.2013 г. №  </w:t>
      </w:r>
      <w:r w:rsidR="00AB03E5" w:rsidRPr="0088511E">
        <w:rPr>
          <w:rFonts w:ascii="Times New Roman" w:hAnsi="Times New Roman" w:cs="Times New Roman"/>
          <w:sz w:val="28"/>
          <w:szCs w:val="28"/>
        </w:rPr>
        <w:t>61</w:t>
      </w:r>
      <w:r w:rsidR="00474CC2" w:rsidRPr="0088511E">
        <w:rPr>
          <w:rFonts w:ascii="Times New Roman" w:hAnsi="Times New Roman" w:cs="Times New Roman"/>
          <w:sz w:val="28"/>
          <w:szCs w:val="28"/>
        </w:rPr>
        <w:t xml:space="preserve"> </w:t>
      </w:r>
      <w:r w:rsidRPr="0088511E">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AB03E5" w:rsidRPr="0088511E">
        <w:rPr>
          <w:rFonts w:ascii="Times New Roman" w:hAnsi="Times New Roman" w:cs="Times New Roman"/>
          <w:sz w:val="28"/>
          <w:szCs w:val="28"/>
        </w:rPr>
        <w:t>Великоархангельского</w:t>
      </w:r>
      <w:r w:rsidRPr="0088511E">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0B4CE4" w:rsidRPr="000B4CE4" w:rsidRDefault="00C530E6" w:rsidP="000B4CE4">
      <w:pPr>
        <w:spacing w:after="0" w:line="240" w:lineRule="auto"/>
        <w:rPr>
          <w:sz w:val="28"/>
          <w:szCs w:val="28"/>
        </w:rPr>
      </w:pPr>
      <w:r w:rsidRPr="000B4CE4">
        <w:rPr>
          <w:sz w:val="28"/>
          <w:szCs w:val="28"/>
        </w:rPr>
        <w:t>1.</w:t>
      </w:r>
      <w:r w:rsidR="000B4CE4" w:rsidRPr="000B4CE4">
        <w:rPr>
          <w:sz w:val="28"/>
          <w:szCs w:val="28"/>
        </w:rPr>
        <w:t xml:space="preserve">  </w:t>
      </w:r>
      <w:r w:rsidR="000B4CE4">
        <w:rPr>
          <w:sz w:val="28"/>
          <w:szCs w:val="28"/>
        </w:rPr>
        <w:t>В</w:t>
      </w:r>
      <w:r w:rsidR="000B4CE4" w:rsidRPr="000B4CE4">
        <w:rPr>
          <w:sz w:val="28"/>
          <w:szCs w:val="28"/>
        </w:rPr>
        <w:t>нес</w:t>
      </w:r>
      <w:r w:rsidR="000B4CE4">
        <w:rPr>
          <w:sz w:val="28"/>
          <w:szCs w:val="28"/>
        </w:rPr>
        <w:t>ти</w:t>
      </w:r>
      <w:r w:rsidR="000B4CE4" w:rsidRPr="000B4CE4">
        <w:rPr>
          <w:sz w:val="28"/>
          <w:szCs w:val="28"/>
        </w:rPr>
        <w:t xml:space="preserve"> изменени</w:t>
      </w:r>
      <w:r w:rsidR="000B4CE4">
        <w:rPr>
          <w:sz w:val="28"/>
          <w:szCs w:val="28"/>
        </w:rPr>
        <w:t>я</w:t>
      </w:r>
      <w:r w:rsidR="000B4CE4" w:rsidRPr="000B4CE4">
        <w:rPr>
          <w:sz w:val="28"/>
          <w:szCs w:val="28"/>
        </w:rPr>
        <w:t xml:space="preserve"> в постановление администрации Великоархангельского</w:t>
      </w:r>
    </w:p>
    <w:p w:rsidR="000B4CE4" w:rsidRPr="000B4CE4" w:rsidRDefault="000B4CE4" w:rsidP="000B4CE4">
      <w:pPr>
        <w:spacing w:after="0" w:line="240" w:lineRule="auto"/>
        <w:rPr>
          <w:sz w:val="28"/>
          <w:szCs w:val="28"/>
        </w:rPr>
      </w:pPr>
      <w:r w:rsidRPr="000B4CE4">
        <w:rPr>
          <w:sz w:val="28"/>
          <w:szCs w:val="28"/>
        </w:rPr>
        <w:t>сельского поселения Бутурлиновского</w:t>
      </w:r>
      <w:r>
        <w:rPr>
          <w:sz w:val="28"/>
          <w:szCs w:val="28"/>
        </w:rPr>
        <w:t xml:space="preserve"> </w:t>
      </w:r>
      <w:r w:rsidRPr="000B4CE4">
        <w:rPr>
          <w:sz w:val="28"/>
          <w:szCs w:val="28"/>
        </w:rPr>
        <w:t xml:space="preserve">муниципального района Воронежской </w:t>
      </w:r>
    </w:p>
    <w:p w:rsidR="000B4CE4" w:rsidRPr="000B4CE4" w:rsidRDefault="000B4CE4" w:rsidP="000B4CE4">
      <w:pPr>
        <w:spacing w:after="0" w:line="240" w:lineRule="auto"/>
        <w:rPr>
          <w:sz w:val="28"/>
          <w:szCs w:val="28"/>
        </w:rPr>
      </w:pPr>
      <w:r w:rsidRPr="000B4CE4">
        <w:rPr>
          <w:sz w:val="28"/>
          <w:szCs w:val="28"/>
        </w:rPr>
        <w:t>области от 11.10.2022г.  № 39 «Об утверждении муниципальной</w:t>
      </w:r>
    </w:p>
    <w:p w:rsidR="000B4CE4" w:rsidRPr="000B4CE4" w:rsidRDefault="000B4CE4" w:rsidP="000B4CE4">
      <w:pPr>
        <w:spacing w:after="0" w:line="240" w:lineRule="auto"/>
        <w:rPr>
          <w:sz w:val="28"/>
          <w:szCs w:val="28"/>
        </w:rPr>
      </w:pPr>
      <w:r w:rsidRPr="000B4CE4">
        <w:rPr>
          <w:sz w:val="28"/>
          <w:szCs w:val="28"/>
        </w:rPr>
        <w:t>программы Великоархангельского</w:t>
      </w:r>
      <w:r>
        <w:rPr>
          <w:sz w:val="28"/>
          <w:szCs w:val="28"/>
        </w:rPr>
        <w:t xml:space="preserve"> </w:t>
      </w:r>
      <w:r w:rsidRPr="000B4CE4">
        <w:rPr>
          <w:sz w:val="28"/>
          <w:szCs w:val="28"/>
        </w:rPr>
        <w:t xml:space="preserve">сельского поселения Бутурлиновского </w:t>
      </w:r>
    </w:p>
    <w:p w:rsidR="000B4CE4" w:rsidRPr="0086651D" w:rsidRDefault="000B4CE4" w:rsidP="000B4CE4">
      <w:pPr>
        <w:suppressAutoHyphens/>
        <w:spacing w:after="0" w:line="240" w:lineRule="auto"/>
        <w:ind w:left="142"/>
        <w:jc w:val="both"/>
        <w:rPr>
          <w:b/>
          <w:sz w:val="28"/>
          <w:szCs w:val="28"/>
        </w:rPr>
      </w:pPr>
      <w:r w:rsidRPr="000B4CE4">
        <w:rPr>
          <w:sz w:val="28"/>
          <w:szCs w:val="28"/>
        </w:rPr>
        <w:lastRenderedPageBreak/>
        <w:t>муниципального района «Социальное развитие Великоархангельского сельского поселения Бутурлиновского муниципального</w:t>
      </w:r>
      <w:r>
        <w:rPr>
          <w:sz w:val="28"/>
          <w:szCs w:val="28"/>
        </w:rPr>
        <w:t xml:space="preserve"> </w:t>
      </w:r>
      <w:r w:rsidRPr="000B4CE4">
        <w:rPr>
          <w:sz w:val="28"/>
          <w:szCs w:val="28"/>
        </w:rPr>
        <w:t>района Воронежской области»</w:t>
      </w:r>
      <w:r>
        <w:rPr>
          <w:sz w:val="28"/>
          <w:szCs w:val="28"/>
        </w:rPr>
        <w:t xml:space="preserve">, </w:t>
      </w:r>
      <w:r>
        <w:rPr>
          <w:color w:val="000000"/>
          <w:sz w:val="28"/>
          <w:szCs w:val="28"/>
        </w:rPr>
        <w:t>изложив утвержденную программу в редакции согласно приложению, к настоящему постановлению.</w:t>
      </w:r>
    </w:p>
    <w:p w:rsidR="00C530E6" w:rsidRPr="000B4CE4" w:rsidRDefault="00C530E6" w:rsidP="000B4CE4">
      <w:pPr>
        <w:spacing w:after="0" w:line="240" w:lineRule="auto"/>
        <w:rPr>
          <w:sz w:val="28"/>
          <w:szCs w:val="28"/>
        </w:rPr>
      </w:pP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AB03E5">
        <w:rPr>
          <w:color w:val="000000"/>
          <w:sz w:val="28"/>
          <w:szCs w:val="28"/>
          <w:lang w:eastAsia="ru-RU"/>
        </w:rPr>
        <w:t>Великоархангельского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AB03E5">
        <w:rPr>
          <w:color w:val="000000"/>
          <w:sz w:val="28"/>
          <w:szCs w:val="28"/>
          <w:lang w:eastAsia="ru-RU"/>
        </w:rPr>
        <w:t>Великоархангельского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xml:space="preserve">. </w:t>
      </w:r>
      <w:r w:rsidR="00C530E6" w:rsidRPr="00020AC9">
        <w:rPr>
          <w:color w:val="000000"/>
          <w:sz w:val="28"/>
          <w:szCs w:val="28"/>
        </w:rPr>
        <w:t>Контроль за исполнением настоящего постановления оставляю за собой.</w:t>
      </w:r>
    </w:p>
    <w:p w:rsidR="000432E3" w:rsidRPr="00020AC9" w:rsidRDefault="000432E3" w:rsidP="000432E3">
      <w:pPr>
        <w:jc w:val="both"/>
        <w:rPr>
          <w:bCs/>
          <w:sz w:val="28"/>
          <w:szCs w:val="28"/>
        </w:rPr>
      </w:pPr>
    </w:p>
    <w:p w:rsidR="0088511E"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AB03E5">
        <w:rPr>
          <w:rFonts w:ascii="Times New Roman" w:hAnsi="Times New Roman" w:cs="Times New Roman"/>
          <w:b w:val="0"/>
          <w:bCs w:val="0"/>
          <w:sz w:val="28"/>
          <w:szCs w:val="28"/>
        </w:rPr>
        <w:t>Великоархангельского</w:t>
      </w:r>
      <w:r w:rsidR="000432E3" w:rsidRPr="00020AC9">
        <w:rPr>
          <w:rFonts w:ascii="Times New Roman" w:hAnsi="Times New Roman" w:cs="Times New Roman"/>
          <w:b w:val="0"/>
          <w:bCs w:val="0"/>
          <w:sz w:val="28"/>
          <w:szCs w:val="28"/>
        </w:rPr>
        <w:t xml:space="preserve">  </w:t>
      </w:r>
    </w:p>
    <w:p w:rsidR="000432E3" w:rsidRPr="00020AC9" w:rsidRDefault="000432E3" w:rsidP="000432E3">
      <w:pPr>
        <w:pStyle w:val="ConsTitle"/>
        <w:widowControl/>
        <w:tabs>
          <w:tab w:val="left" w:pos="9900"/>
        </w:tabs>
        <w:ind w:right="22"/>
        <w:rPr>
          <w:rFonts w:ascii="Times New Roman" w:hAnsi="Times New Roman" w:cs="Times New Roman"/>
          <w:b w:val="0"/>
          <w:bCs w:val="0"/>
          <w:sz w:val="28"/>
          <w:szCs w:val="28"/>
        </w:rPr>
      </w:pPr>
      <w:r w:rsidRPr="00020AC9">
        <w:rPr>
          <w:rFonts w:ascii="Times New Roman" w:hAnsi="Times New Roman" w:cs="Times New Roman"/>
          <w:b w:val="0"/>
          <w:bCs w:val="0"/>
          <w:sz w:val="28"/>
          <w:szCs w:val="28"/>
        </w:rPr>
        <w:t xml:space="preserve">сельского  поселения  </w:t>
      </w:r>
      <w:r w:rsidR="0088511E">
        <w:rPr>
          <w:rFonts w:ascii="Times New Roman" w:hAnsi="Times New Roman" w:cs="Times New Roman"/>
          <w:b w:val="0"/>
          <w:bCs w:val="0"/>
          <w:sz w:val="28"/>
          <w:szCs w:val="28"/>
        </w:rPr>
        <w:t xml:space="preserve">                                       </w:t>
      </w:r>
      <w:r w:rsidRPr="00020AC9">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AB03E5">
        <w:rPr>
          <w:rFonts w:ascii="Times New Roman" w:hAnsi="Times New Roman" w:cs="Times New Roman"/>
          <w:b w:val="0"/>
          <w:bCs w:val="0"/>
          <w:sz w:val="28"/>
          <w:szCs w:val="28"/>
        </w:rPr>
        <w:t>О.В. Моклякова</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C421CD" w:rsidRDefault="00C421CD" w:rsidP="00085118">
      <w:pPr>
        <w:autoSpaceDE w:val="0"/>
        <w:spacing w:after="0" w:line="240" w:lineRule="auto"/>
        <w:rPr>
          <w:sz w:val="28"/>
          <w:szCs w:val="28"/>
        </w:rPr>
      </w:pPr>
    </w:p>
    <w:p w:rsidR="00085118" w:rsidRDefault="00085118" w:rsidP="00085118">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AB03E5">
        <w:rPr>
          <w:sz w:val="28"/>
          <w:szCs w:val="28"/>
        </w:rPr>
        <w:t>Великоархангельского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B97EA5" w:rsidP="00B97EA5">
      <w:pPr>
        <w:autoSpaceDE w:val="0"/>
        <w:spacing w:after="0" w:line="240" w:lineRule="auto"/>
        <w:jc w:val="center"/>
        <w:rPr>
          <w:sz w:val="28"/>
          <w:szCs w:val="28"/>
        </w:rPr>
      </w:pPr>
      <w:r>
        <w:rPr>
          <w:sz w:val="28"/>
          <w:szCs w:val="28"/>
        </w:rPr>
        <w:t xml:space="preserve">                                                                       </w:t>
      </w:r>
      <w:r w:rsidR="000B4CE4">
        <w:rPr>
          <w:sz w:val="28"/>
          <w:szCs w:val="28"/>
        </w:rPr>
        <w:t xml:space="preserve">         </w:t>
      </w:r>
      <w:r w:rsidR="00C421CD" w:rsidRPr="0088511E">
        <w:rPr>
          <w:sz w:val="28"/>
          <w:szCs w:val="28"/>
        </w:rPr>
        <w:t xml:space="preserve">от </w:t>
      </w:r>
      <w:r w:rsidR="009653A6">
        <w:rPr>
          <w:sz w:val="28"/>
          <w:szCs w:val="28"/>
        </w:rPr>
        <w:t>0</w:t>
      </w:r>
      <w:r w:rsidR="00E54717">
        <w:rPr>
          <w:sz w:val="28"/>
          <w:szCs w:val="28"/>
        </w:rPr>
        <w:t>6</w:t>
      </w:r>
      <w:bookmarkStart w:id="0" w:name="_GoBack"/>
      <w:bookmarkEnd w:id="0"/>
      <w:r w:rsidR="000B4CE4">
        <w:rPr>
          <w:sz w:val="28"/>
          <w:szCs w:val="28"/>
        </w:rPr>
        <w:t>.0</w:t>
      </w:r>
      <w:r w:rsidR="009653A6">
        <w:rPr>
          <w:sz w:val="28"/>
          <w:szCs w:val="28"/>
        </w:rPr>
        <w:t>3</w:t>
      </w:r>
      <w:r w:rsidR="000B4CE4">
        <w:rPr>
          <w:sz w:val="28"/>
          <w:szCs w:val="28"/>
        </w:rPr>
        <w:t>.2023 г.</w:t>
      </w:r>
      <w:r w:rsidR="00085118">
        <w:rPr>
          <w:sz w:val="28"/>
          <w:szCs w:val="28"/>
        </w:rPr>
        <w:t xml:space="preserve"> </w:t>
      </w:r>
      <w:r w:rsidR="00C421CD" w:rsidRPr="0088511E">
        <w:rPr>
          <w:sz w:val="28"/>
          <w:szCs w:val="28"/>
        </w:rPr>
        <w:t>№</w:t>
      </w:r>
      <w:r w:rsidR="000B4CE4">
        <w:rPr>
          <w:sz w:val="28"/>
          <w:szCs w:val="28"/>
        </w:rPr>
        <w:t>22</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AB03E5" w:rsidP="00F15069">
      <w:pPr>
        <w:autoSpaceDE w:val="0"/>
        <w:spacing w:after="0" w:line="240" w:lineRule="auto"/>
        <w:ind w:firstLine="540"/>
        <w:jc w:val="center"/>
        <w:rPr>
          <w:b/>
          <w:bCs/>
          <w:sz w:val="28"/>
          <w:szCs w:val="28"/>
        </w:rPr>
      </w:pPr>
      <w:r>
        <w:rPr>
          <w:b/>
          <w:bCs/>
          <w:sz w:val="28"/>
          <w:szCs w:val="28"/>
        </w:rPr>
        <w:t>Великоархангельского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AB03E5">
        <w:rPr>
          <w:b/>
          <w:sz w:val="28"/>
          <w:szCs w:val="28"/>
        </w:rPr>
        <w:t>Великоархангельского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8511E">
      <w:pPr>
        <w:rPr>
          <w:b/>
          <w:sz w:val="26"/>
          <w:szCs w:val="26"/>
        </w:rPr>
      </w:pPr>
    </w:p>
    <w:p w:rsidR="00CA133C" w:rsidRDefault="00CA133C" w:rsidP="000B4CE4">
      <w:pPr>
        <w:rPr>
          <w:b/>
          <w:sz w:val="32"/>
          <w:szCs w:val="32"/>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AB03E5">
        <w:rPr>
          <w:b/>
          <w:bCs/>
          <w:spacing w:val="-1"/>
          <w:sz w:val="28"/>
          <w:szCs w:val="28"/>
          <w:lang w:eastAsia="ru-RU"/>
        </w:rPr>
        <w:t>Великоархангельского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AB03E5">
        <w:rPr>
          <w:b/>
          <w:sz w:val="28"/>
          <w:szCs w:val="28"/>
        </w:rPr>
        <w:t>Великоархангельского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F77AF0">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88511E">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AB03E5">
              <w:rPr>
                <w:sz w:val="28"/>
                <w:szCs w:val="28"/>
              </w:rPr>
              <w:t>Великоархангельского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AB03E5">
              <w:rPr>
                <w:sz w:val="28"/>
                <w:szCs w:val="28"/>
              </w:rPr>
              <w:t>Великоархангельского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AB03E5">
              <w:rPr>
                <w:sz w:val="28"/>
                <w:szCs w:val="28"/>
              </w:rPr>
              <w:t>Великоархангельского</w:t>
            </w:r>
            <w:r w:rsidR="008668D5" w:rsidRPr="006C27CD">
              <w:rPr>
                <w:sz w:val="28"/>
                <w:szCs w:val="28"/>
              </w:rPr>
              <w:t xml:space="preserve"> сельского поселе</w:t>
            </w:r>
            <w:r w:rsidR="008668D5" w:rsidRPr="006C27CD">
              <w:rPr>
                <w:sz w:val="28"/>
                <w:szCs w:val="28"/>
              </w:rPr>
              <w:softHyphen/>
              <w:t>ния».</w:t>
            </w:r>
          </w:p>
          <w:p w:rsidR="00C54768" w:rsidRPr="00F77AF0" w:rsidRDefault="003532A8" w:rsidP="00F77AF0">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AB03E5">
              <w:rPr>
                <w:sz w:val="28"/>
                <w:szCs w:val="28"/>
              </w:rPr>
              <w:t>Великоархангельского</w:t>
            </w:r>
            <w:r w:rsidR="008668D5" w:rsidRPr="006C27CD">
              <w:rPr>
                <w:sz w:val="28"/>
                <w:szCs w:val="28"/>
              </w:rPr>
              <w:t xml:space="preserve"> сельского поселения».</w:t>
            </w: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AB03E5">
              <w:rPr>
                <w:sz w:val="28"/>
                <w:szCs w:val="28"/>
              </w:rPr>
              <w:t>Великоархангельского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AB03E5">
              <w:rPr>
                <w:sz w:val="28"/>
                <w:szCs w:val="28"/>
              </w:rPr>
              <w:t>Великоархангельское</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lastRenderedPageBreak/>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AB03E5">
              <w:rPr>
                <w:rFonts w:ascii="Times New Roman" w:hAnsi="Times New Roman"/>
                <w:sz w:val="28"/>
                <w:szCs w:val="28"/>
              </w:rPr>
              <w:t>Великоархангельского</w:t>
            </w:r>
            <w:r>
              <w:rPr>
                <w:rFonts w:ascii="Times New Roman" w:hAnsi="Times New Roman"/>
                <w:sz w:val="28"/>
                <w:szCs w:val="28"/>
              </w:rPr>
              <w:t xml:space="preserve"> сельского поселения;</w:t>
            </w:r>
          </w:p>
          <w:p w:rsidR="00C97E31" w:rsidRPr="006C27CD" w:rsidRDefault="00C97E31" w:rsidP="00022496">
            <w:pPr>
              <w:suppressAutoHyphens/>
              <w:spacing w:after="0" w:line="240" w:lineRule="auto"/>
              <w:ind w:right="-29"/>
              <w:jc w:val="both"/>
              <w:rPr>
                <w:sz w:val="28"/>
                <w:szCs w:val="28"/>
              </w:rPr>
            </w:pPr>
            <w:r w:rsidRPr="00A73D9B">
              <w:rPr>
                <w:sz w:val="28"/>
                <w:szCs w:val="28"/>
              </w:rPr>
              <w:t>-</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AB03E5">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022496">
                  <w:pPr>
                    <w:widowControl w:val="0"/>
                    <w:shd w:val="clear" w:color="auto" w:fill="FFFFFF"/>
                    <w:autoSpaceDE w:val="0"/>
                    <w:autoSpaceDN w:val="0"/>
                    <w:adjustRightInd w:val="0"/>
                    <w:spacing w:after="0" w:line="240" w:lineRule="auto"/>
                    <w:ind w:right="23"/>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636938">
                    <w:rPr>
                      <w:sz w:val="28"/>
                      <w:szCs w:val="28"/>
                    </w:rPr>
                    <w:t>3</w:t>
                  </w:r>
                  <w:r w:rsidR="00D71F53">
                    <w:rPr>
                      <w:sz w:val="28"/>
                      <w:szCs w:val="28"/>
                    </w:rPr>
                    <w:t>0639,8</w:t>
                  </w:r>
                  <w:r w:rsidR="00D94157">
                    <w:rPr>
                      <w:sz w:val="28"/>
                      <w:szCs w:val="28"/>
                    </w:rPr>
                    <w:t>3</w:t>
                  </w:r>
                  <w:r w:rsidR="00E23CA8">
                    <w:rPr>
                      <w:sz w:val="28"/>
                      <w:szCs w:val="28"/>
                    </w:rPr>
                    <w:t xml:space="preserve"> </w:t>
                  </w:r>
                  <w:r w:rsidRPr="0017568E">
                    <w:rPr>
                      <w:color w:val="000000" w:themeColor="text1"/>
                      <w:sz w:val="28"/>
                      <w:szCs w:val="28"/>
                    </w:rPr>
                    <w:t>тыс. рублей, в том числе</w:t>
                  </w:r>
                </w:p>
                <w:p w:rsidR="00F04EE7" w:rsidRDefault="000B4CE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местного</w:t>
                  </w:r>
                  <w:r w:rsidRPr="0017568E">
                    <w:rPr>
                      <w:color w:val="000000" w:themeColor="text1"/>
                      <w:sz w:val="28"/>
                      <w:szCs w:val="28"/>
                    </w:rPr>
                    <w:t xml:space="preserve"> бюджета</w:t>
                  </w:r>
                  <w:r>
                    <w:rPr>
                      <w:color w:val="000000" w:themeColor="text1"/>
                      <w:sz w:val="28"/>
                      <w:szCs w:val="28"/>
                    </w:rPr>
                    <w:t xml:space="preserve"> </w:t>
                  </w:r>
                  <w:r w:rsidRPr="0017568E">
                    <w:rPr>
                      <w:color w:val="000000" w:themeColor="text1"/>
                      <w:sz w:val="28"/>
                      <w:szCs w:val="28"/>
                    </w:rPr>
                    <w:t>–</w:t>
                  </w:r>
                  <w:r w:rsidR="00E23CA8">
                    <w:rPr>
                      <w:color w:val="000000" w:themeColor="text1"/>
                      <w:sz w:val="28"/>
                      <w:szCs w:val="28"/>
                    </w:rPr>
                    <w:t xml:space="preserve"> </w:t>
                  </w:r>
                  <w:r w:rsidR="00D71F53">
                    <w:rPr>
                      <w:color w:val="000000" w:themeColor="text1"/>
                      <w:sz w:val="28"/>
                      <w:szCs w:val="28"/>
                    </w:rPr>
                    <w:t>13124,</w:t>
                  </w:r>
                  <w:r w:rsidR="00A02EF6">
                    <w:rPr>
                      <w:color w:val="000000" w:themeColor="text1"/>
                      <w:sz w:val="28"/>
                      <w:szCs w:val="28"/>
                    </w:rPr>
                    <w:t>18</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t>руб</w:t>
                  </w:r>
                  <w:r>
                    <w:rPr>
                      <w:color w:val="000000" w:themeColor="text1"/>
                      <w:sz w:val="28"/>
                      <w:szCs w:val="28"/>
                    </w:rPr>
                    <w:t>лей</w:t>
                  </w:r>
                  <w:r w:rsidRPr="007B4154">
                    <w:rPr>
                      <w:sz w:val="28"/>
                      <w:szCs w:val="28"/>
                    </w:rPr>
                    <w:t>.</w:t>
                  </w:r>
                  <w:r w:rsidR="0017568E" w:rsidRPr="007B4154">
                    <w:rPr>
                      <w:sz w:val="28"/>
                      <w:szCs w:val="28"/>
                    </w:rPr>
                    <w:t xml:space="preserve"> </w:t>
                  </w:r>
                </w:p>
                <w:p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E23CA8">
                    <w:rPr>
                      <w:sz w:val="28"/>
                      <w:szCs w:val="28"/>
                    </w:rPr>
                    <w:t xml:space="preserve"> </w:t>
                  </w:r>
                  <w:r w:rsidR="000B4CE4" w:rsidRPr="007B4154">
                    <w:rPr>
                      <w:sz w:val="28"/>
                      <w:szCs w:val="28"/>
                    </w:rPr>
                    <w:t xml:space="preserve">бюджета </w:t>
                  </w:r>
                  <w:r w:rsidR="000B4CE4">
                    <w:rPr>
                      <w:sz w:val="28"/>
                      <w:szCs w:val="28"/>
                    </w:rPr>
                    <w:t>–</w:t>
                  </w:r>
                  <w:r w:rsidR="00E23CA8">
                    <w:rPr>
                      <w:sz w:val="28"/>
                      <w:szCs w:val="28"/>
                    </w:rPr>
                    <w:t xml:space="preserve"> </w:t>
                  </w:r>
                  <w:r w:rsidR="00636938">
                    <w:rPr>
                      <w:sz w:val="28"/>
                      <w:szCs w:val="28"/>
                    </w:rPr>
                    <w:t>1</w:t>
                  </w:r>
                  <w:r w:rsidR="00D71F53">
                    <w:rPr>
                      <w:sz w:val="28"/>
                      <w:szCs w:val="28"/>
                    </w:rPr>
                    <w:t>7515,</w:t>
                  </w:r>
                  <w:r w:rsidR="00A02EF6">
                    <w:rPr>
                      <w:sz w:val="28"/>
                      <w:szCs w:val="28"/>
                    </w:rPr>
                    <w:t>65</w:t>
                  </w:r>
                  <w:r w:rsidR="0017568E" w:rsidRPr="007B4154">
                    <w:rPr>
                      <w:sz w:val="28"/>
                      <w:szCs w:val="28"/>
                    </w:rPr>
                    <w:t xml:space="preserve"> тыс.</w:t>
                  </w:r>
                  <w:r w:rsidR="00060C5D">
                    <w:rPr>
                      <w:sz w:val="28"/>
                      <w:szCs w:val="28"/>
                    </w:rPr>
                    <w:t xml:space="preserve"> </w:t>
                  </w:r>
                  <w:r w:rsidR="000B4CE4" w:rsidRPr="007B4154">
                    <w:rPr>
                      <w:sz w:val="28"/>
                      <w:szCs w:val="28"/>
                    </w:rPr>
                    <w:t>руб</w:t>
                  </w:r>
                  <w:r w:rsidR="000B4CE4">
                    <w:rPr>
                      <w:sz w:val="28"/>
                      <w:szCs w:val="28"/>
                    </w:rPr>
                    <w:t>лей</w:t>
                  </w:r>
                  <w:r w:rsidR="000B4CE4" w:rsidRPr="007B4154">
                    <w:rPr>
                      <w:sz w:val="28"/>
                      <w:szCs w:val="28"/>
                    </w:rPr>
                    <w:t>.</w:t>
                  </w:r>
                  <w:r w:rsidR="007B4154">
                    <w:rPr>
                      <w:sz w:val="28"/>
                      <w:szCs w:val="28"/>
                    </w:rPr>
                    <w:t xml:space="preserve"> </w:t>
                  </w:r>
                </w:p>
                <w:p w:rsidR="00F31758" w:rsidRPr="004C6C58" w:rsidRDefault="00F31758" w:rsidP="00022496">
                  <w:pPr>
                    <w:widowControl w:val="0"/>
                    <w:shd w:val="clear" w:color="auto" w:fill="FFFFFF"/>
                    <w:autoSpaceDE w:val="0"/>
                    <w:autoSpaceDN w:val="0"/>
                    <w:adjustRightInd w:val="0"/>
                    <w:spacing w:after="0"/>
                    <w:ind w:right="23"/>
                    <w:rPr>
                      <w:sz w:val="28"/>
                      <w:szCs w:val="28"/>
                      <w:lang w:eastAsia="ru-RU"/>
                    </w:rPr>
                  </w:pPr>
                  <w:r w:rsidRPr="004C6C58">
                    <w:rPr>
                      <w:spacing w:val="-8"/>
                      <w:sz w:val="28"/>
                      <w:szCs w:val="28"/>
                      <w:lang w:eastAsia="ru-RU"/>
                    </w:rPr>
                    <w:lastRenderedPageBreak/>
                    <w:t xml:space="preserve">Объем бюджетных ассигнований на реализацию подпрограмм </w:t>
                  </w:r>
                  <w:r w:rsidRPr="004C6C58">
                    <w:rPr>
                      <w:sz w:val="28"/>
                      <w:szCs w:val="28"/>
                      <w:lang w:eastAsia="ru-RU"/>
                    </w:rPr>
                    <w:t xml:space="preserve"> составляет:</w:t>
                  </w:r>
                </w:p>
                <w:p w:rsidR="00F31758" w:rsidRDefault="00F31758" w:rsidP="00022496">
                  <w:pPr>
                    <w:widowControl w:val="0"/>
                    <w:shd w:val="clear" w:color="auto" w:fill="FFFFFF"/>
                    <w:autoSpaceDE w:val="0"/>
                    <w:autoSpaceDN w:val="0"/>
                    <w:adjustRightInd w:val="0"/>
                    <w:spacing w:after="0"/>
                    <w:ind w:right="23"/>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w:t>
                  </w:r>
                  <w:r w:rsidR="000B4CE4">
                    <w:rPr>
                      <w:sz w:val="28"/>
                      <w:szCs w:val="28"/>
                    </w:rPr>
                    <w:t>характера, пожарная</w:t>
                  </w:r>
                  <w:r w:rsidR="007F6DC6">
                    <w:rPr>
                      <w:sz w:val="28"/>
                      <w:szCs w:val="28"/>
                    </w:rPr>
                    <w:t xml:space="preserve"> безопасность</w:t>
                  </w:r>
                  <w:r w:rsidRPr="004C6C58">
                    <w:rPr>
                      <w:sz w:val="28"/>
                      <w:szCs w:val="28"/>
                    </w:rPr>
                    <w:t xml:space="preserve">» </w:t>
                  </w:r>
                  <w:bookmarkEnd w:id="2"/>
                  <w:r w:rsidRPr="004C6C58">
                    <w:rPr>
                      <w:sz w:val="28"/>
                      <w:szCs w:val="28"/>
                    </w:rPr>
                    <w:t xml:space="preserve">– </w:t>
                  </w:r>
                  <w:r w:rsidR="00912966">
                    <w:rPr>
                      <w:sz w:val="28"/>
                      <w:szCs w:val="28"/>
                    </w:rPr>
                    <w:t>73</w:t>
                  </w:r>
                  <w:r w:rsidR="00B97822">
                    <w:rPr>
                      <w:sz w:val="28"/>
                      <w:szCs w:val="28"/>
                    </w:rPr>
                    <w:t>8,36</w:t>
                  </w:r>
                  <w:r w:rsidR="00912966">
                    <w:rPr>
                      <w:sz w:val="28"/>
                      <w:szCs w:val="28"/>
                    </w:rPr>
                    <w:t xml:space="preserve"> </w:t>
                  </w:r>
                  <w:r w:rsidR="004C6C58" w:rsidRPr="004C6C58">
                    <w:rPr>
                      <w:color w:val="000000" w:themeColor="text1"/>
                      <w:sz w:val="28"/>
                      <w:szCs w:val="28"/>
                    </w:rPr>
                    <w:t>тыс. рублей</w:t>
                  </w:r>
                  <w:r w:rsidRPr="004C6C58">
                    <w:rPr>
                      <w:color w:val="000000" w:themeColor="text1"/>
                      <w:sz w:val="28"/>
                      <w:szCs w:val="28"/>
                    </w:rPr>
                    <w:t xml:space="preserve">, в том числе средства местного бюджета – </w:t>
                  </w:r>
                  <w:r w:rsidR="00912966">
                    <w:rPr>
                      <w:color w:val="000000" w:themeColor="text1"/>
                      <w:sz w:val="28"/>
                      <w:szCs w:val="28"/>
                    </w:rPr>
                    <w:t>73</w:t>
                  </w:r>
                  <w:r w:rsidR="00B97822">
                    <w:rPr>
                      <w:color w:val="000000" w:themeColor="text1"/>
                      <w:sz w:val="28"/>
                      <w:szCs w:val="28"/>
                    </w:rPr>
                    <w:t>8,36</w:t>
                  </w:r>
                  <w:r w:rsidR="00E23CA8">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002C4588">
                    <w:rPr>
                      <w:color w:val="000000" w:themeColor="text1"/>
                      <w:sz w:val="28"/>
                      <w:szCs w:val="28"/>
                    </w:rPr>
                    <w:t>,</w:t>
                  </w:r>
                  <w:r w:rsidR="00B97822">
                    <w:rPr>
                      <w:color w:val="000000" w:themeColor="text1"/>
                      <w:sz w:val="28"/>
                      <w:szCs w:val="28"/>
                    </w:rPr>
                    <w:t xml:space="preserve"> </w:t>
                  </w:r>
                  <w:r w:rsidR="004663DB">
                    <w:rPr>
                      <w:color w:val="000000" w:themeColor="text1"/>
                      <w:sz w:val="28"/>
                      <w:szCs w:val="28"/>
                    </w:rPr>
                    <w:t xml:space="preserve">средства областного бюджета – </w:t>
                  </w:r>
                  <w:r w:rsidR="00E23CA8">
                    <w:rPr>
                      <w:color w:val="000000" w:themeColor="text1"/>
                      <w:sz w:val="28"/>
                      <w:szCs w:val="28"/>
                    </w:rPr>
                    <w:t xml:space="preserve">0,00 </w:t>
                  </w:r>
                  <w:r w:rsidR="004663DB">
                    <w:rPr>
                      <w:color w:val="000000" w:themeColor="text1"/>
                      <w:sz w:val="28"/>
                      <w:szCs w:val="28"/>
                    </w:rPr>
                    <w:t>тыс.</w:t>
                  </w:r>
                  <w:r w:rsidR="00912966">
                    <w:rPr>
                      <w:color w:val="000000" w:themeColor="text1"/>
                      <w:sz w:val="28"/>
                      <w:szCs w:val="28"/>
                    </w:rPr>
                    <w:t xml:space="preserve"> </w:t>
                  </w:r>
                  <w:r w:rsidR="004663DB">
                    <w:rPr>
                      <w:color w:val="000000" w:themeColor="text1"/>
                      <w:sz w:val="28"/>
                      <w:szCs w:val="28"/>
                    </w:rPr>
                    <w:t>рублей.</w:t>
                  </w:r>
                </w:p>
                <w:p w:rsidR="00205E17" w:rsidRDefault="00205E17" w:rsidP="00022496">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AB03E5">
                    <w:rPr>
                      <w:sz w:val="28"/>
                      <w:szCs w:val="28"/>
                    </w:rPr>
                    <w:t>Великоархангельского</w:t>
                  </w:r>
                  <w:r w:rsidRPr="004C6C58">
                    <w:rPr>
                      <w:sz w:val="28"/>
                      <w:szCs w:val="28"/>
                    </w:rPr>
                    <w:t xml:space="preserve"> сельского </w:t>
                  </w:r>
                  <w:r w:rsidR="000B4CE4" w:rsidRPr="004C6C58">
                    <w:rPr>
                      <w:sz w:val="28"/>
                      <w:szCs w:val="28"/>
                    </w:rPr>
                    <w:t>поселения</w:t>
                  </w:r>
                  <w:r w:rsidR="000B4CE4" w:rsidRPr="004C6C58">
                    <w:rPr>
                      <w:color w:val="000000" w:themeColor="text1"/>
                      <w:sz w:val="28"/>
                      <w:szCs w:val="28"/>
                    </w:rPr>
                    <w:t>» -</w:t>
                  </w:r>
                  <w:r w:rsidR="00E23CA8">
                    <w:rPr>
                      <w:color w:val="000000" w:themeColor="text1"/>
                      <w:sz w:val="28"/>
                      <w:szCs w:val="28"/>
                    </w:rPr>
                    <w:t xml:space="preserve"> </w:t>
                  </w:r>
                  <w:r w:rsidR="00B97822">
                    <w:rPr>
                      <w:color w:val="000000" w:themeColor="text1"/>
                      <w:sz w:val="28"/>
                      <w:szCs w:val="28"/>
                    </w:rPr>
                    <w:t>19,77</w:t>
                  </w:r>
                  <w:r w:rsidR="00E23CA8">
                    <w:rPr>
                      <w:color w:val="000000" w:themeColor="text1"/>
                      <w:sz w:val="28"/>
                      <w:szCs w:val="28"/>
                    </w:rPr>
                    <w:t xml:space="preserve"> </w:t>
                  </w:r>
                  <w:r w:rsidRPr="004C6C58">
                    <w:rPr>
                      <w:color w:val="000000" w:themeColor="text1"/>
                      <w:sz w:val="28"/>
                      <w:szCs w:val="28"/>
                    </w:rPr>
                    <w:t>тыс.рублей, в том числе средства местного</w:t>
                  </w:r>
                  <w:r w:rsidR="007B4154">
                    <w:rPr>
                      <w:color w:val="000000" w:themeColor="text1"/>
                      <w:sz w:val="28"/>
                      <w:szCs w:val="28"/>
                    </w:rPr>
                    <w:t xml:space="preserve"> бюджета   -  </w:t>
                  </w:r>
                  <w:r w:rsidR="00F92A1A">
                    <w:rPr>
                      <w:color w:val="000000" w:themeColor="text1"/>
                      <w:sz w:val="28"/>
                      <w:szCs w:val="28"/>
                    </w:rPr>
                    <w:t>1</w:t>
                  </w:r>
                  <w:r w:rsidR="00B97822">
                    <w:rPr>
                      <w:color w:val="000000" w:themeColor="text1"/>
                      <w:sz w:val="28"/>
                      <w:szCs w:val="28"/>
                    </w:rPr>
                    <w:t>9,</w:t>
                  </w:r>
                  <w:r w:rsidR="000B4CE4">
                    <w:rPr>
                      <w:color w:val="000000" w:themeColor="text1"/>
                      <w:sz w:val="28"/>
                      <w:szCs w:val="28"/>
                    </w:rPr>
                    <w:t xml:space="preserve">77 </w:t>
                  </w:r>
                  <w:r w:rsidR="000B4CE4" w:rsidRPr="004C6C58">
                    <w:rPr>
                      <w:color w:val="000000" w:themeColor="text1"/>
                      <w:sz w:val="28"/>
                      <w:szCs w:val="28"/>
                    </w:rPr>
                    <w:t>тыс.рублей</w:t>
                  </w:r>
                  <w:r w:rsidRPr="004C6C58">
                    <w:rPr>
                      <w:color w:val="000000" w:themeColor="text1"/>
                      <w:sz w:val="28"/>
                      <w:szCs w:val="28"/>
                    </w:rPr>
                    <w:t>,</w:t>
                  </w:r>
                  <w:r w:rsidR="00B97822">
                    <w:rPr>
                      <w:color w:val="000000" w:themeColor="text1"/>
                      <w:sz w:val="28"/>
                      <w:szCs w:val="28"/>
                    </w:rPr>
                    <w:t xml:space="preserve"> </w:t>
                  </w:r>
                  <w:r w:rsidRPr="004C6C58">
                    <w:rPr>
                      <w:color w:val="000000" w:themeColor="text1"/>
                      <w:sz w:val="28"/>
                      <w:szCs w:val="28"/>
                    </w:rPr>
                    <w:t xml:space="preserve">областного бюджета – </w:t>
                  </w:r>
                  <w:r w:rsidR="00F92A1A">
                    <w:rPr>
                      <w:color w:val="000000" w:themeColor="text1"/>
                      <w:sz w:val="28"/>
                      <w:szCs w:val="28"/>
                    </w:rPr>
                    <w:t xml:space="preserve">0,00 тыс. </w:t>
                  </w:r>
                  <w:r w:rsidRPr="004C6C58">
                    <w:rPr>
                      <w:color w:val="000000" w:themeColor="text1"/>
                      <w:sz w:val="28"/>
                      <w:szCs w:val="28"/>
                    </w:rPr>
                    <w:t>рублей.</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AB03E5">
                    <w:rPr>
                      <w:bCs/>
                      <w:iCs/>
                      <w:sz w:val="28"/>
                      <w:szCs w:val="28"/>
                    </w:rPr>
                    <w:t>Великоархангель</w:t>
                  </w:r>
                  <w:r w:rsidR="00B97822">
                    <w:rPr>
                      <w:bCs/>
                      <w:iCs/>
                      <w:sz w:val="28"/>
                      <w:szCs w:val="28"/>
                    </w:rPr>
                    <w:t>-</w:t>
                  </w:r>
                  <w:r w:rsidR="00AB03E5">
                    <w:rPr>
                      <w:bCs/>
                      <w:iCs/>
                      <w:sz w:val="28"/>
                      <w:szCs w:val="28"/>
                    </w:rPr>
                    <w:t>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D04587">
                    <w:rPr>
                      <w:color w:val="000000" w:themeColor="text1"/>
                      <w:spacing w:val="-10"/>
                      <w:sz w:val="28"/>
                      <w:szCs w:val="28"/>
                    </w:rPr>
                    <w:t>2</w:t>
                  </w:r>
                  <w:r w:rsidR="00B97822">
                    <w:rPr>
                      <w:color w:val="000000" w:themeColor="text1"/>
                      <w:spacing w:val="-10"/>
                      <w:sz w:val="28"/>
                      <w:szCs w:val="28"/>
                    </w:rPr>
                    <w:t>6899,27</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1D6E55">
                    <w:rPr>
                      <w:color w:val="000000" w:themeColor="text1"/>
                      <w:spacing w:val="-10"/>
                      <w:sz w:val="28"/>
                      <w:szCs w:val="28"/>
                    </w:rPr>
                    <w:t xml:space="preserve"> </w:t>
                  </w:r>
                  <w:r w:rsidRPr="004C6C58">
                    <w:rPr>
                      <w:color w:val="000000" w:themeColor="text1"/>
                      <w:sz w:val="28"/>
                      <w:szCs w:val="28"/>
                    </w:rPr>
                    <w:t>в том числе</w:t>
                  </w:r>
                  <w:r w:rsidR="00B97822">
                    <w:rPr>
                      <w:color w:val="000000" w:themeColor="text1"/>
                      <w:sz w:val="28"/>
                      <w:szCs w:val="28"/>
                    </w:rPr>
                    <w:t xml:space="preserve"> </w:t>
                  </w:r>
                  <w:r w:rsidRPr="004C6C58">
                    <w:rPr>
                      <w:color w:val="000000" w:themeColor="text1"/>
                      <w:sz w:val="28"/>
                      <w:szCs w:val="28"/>
                    </w:rPr>
                    <w:t xml:space="preserve">средства местного бюджета – </w:t>
                  </w:r>
                  <w:r w:rsidR="00D04587">
                    <w:rPr>
                      <w:color w:val="000000" w:themeColor="text1"/>
                      <w:sz w:val="28"/>
                      <w:szCs w:val="28"/>
                    </w:rPr>
                    <w:t>9</w:t>
                  </w:r>
                  <w:r w:rsidR="00103634">
                    <w:rPr>
                      <w:color w:val="000000" w:themeColor="text1"/>
                      <w:sz w:val="28"/>
                      <w:szCs w:val="28"/>
                    </w:rPr>
                    <w:t xml:space="preserve">772,82 </w:t>
                  </w:r>
                  <w:r w:rsidR="004C6C58" w:rsidRPr="004C6C58">
                    <w:rPr>
                      <w:color w:val="000000" w:themeColor="text1"/>
                      <w:sz w:val="28"/>
                      <w:szCs w:val="28"/>
                    </w:rPr>
                    <w:t>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средства областного бюджета</w:t>
                  </w:r>
                  <w:r w:rsidR="00E23CA8">
                    <w:rPr>
                      <w:color w:val="000000" w:themeColor="text1"/>
                      <w:sz w:val="28"/>
                      <w:szCs w:val="28"/>
                    </w:rPr>
                    <w:t xml:space="preserve"> </w:t>
                  </w:r>
                  <w:r w:rsidR="00B97822">
                    <w:rPr>
                      <w:color w:val="000000" w:themeColor="text1"/>
                      <w:sz w:val="28"/>
                      <w:szCs w:val="28"/>
                    </w:rPr>
                    <w:t xml:space="preserve">– </w:t>
                  </w:r>
                  <w:r w:rsidR="00D04587">
                    <w:rPr>
                      <w:color w:val="000000" w:themeColor="text1"/>
                      <w:sz w:val="28"/>
                      <w:szCs w:val="28"/>
                    </w:rPr>
                    <w:t>17</w:t>
                  </w:r>
                  <w:r w:rsidR="00B97822">
                    <w:rPr>
                      <w:color w:val="000000" w:themeColor="text1"/>
                      <w:sz w:val="28"/>
                      <w:szCs w:val="28"/>
                    </w:rPr>
                    <w:t>126,</w:t>
                  </w:r>
                  <w:r w:rsidR="00103634">
                    <w:rPr>
                      <w:color w:val="000000" w:themeColor="text1"/>
                      <w:sz w:val="28"/>
                      <w:szCs w:val="28"/>
                    </w:rPr>
                    <w:t>45</w:t>
                  </w:r>
                  <w:r>
                    <w:rPr>
                      <w:color w:val="000000" w:themeColor="text1"/>
                      <w:sz w:val="28"/>
                      <w:szCs w:val="28"/>
                    </w:rPr>
                    <w:t xml:space="preserve"> тыс.</w:t>
                  </w:r>
                  <w:r w:rsidR="00B97822">
                    <w:rPr>
                      <w:color w:val="000000" w:themeColor="text1"/>
                      <w:sz w:val="28"/>
                      <w:szCs w:val="28"/>
                    </w:rPr>
                    <w:t xml:space="preserve"> </w:t>
                  </w:r>
                  <w:r>
                    <w:rPr>
                      <w:color w:val="000000" w:themeColor="text1"/>
                      <w:sz w:val="28"/>
                      <w:szCs w:val="28"/>
                    </w:rPr>
                    <w:t>рублей</w:t>
                  </w:r>
                  <w:r w:rsidR="00E23CA8">
                    <w:rPr>
                      <w:color w:val="000000" w:themeColor="text1"/>
                      <w:sz w:val="28"/>
                      <w:szCs w:val="28"/>
                    </w:rPr>
                    <w:t>.</w:t>
                  </w:r>
                </w:p>
                <w:p w:rsidR="006A5C94" w:rsidRDefault="00F31758" w:rsidP="00022496">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w:t>
                  </w:r>
                  <w:r w:rsidR="000B4CE4">
                    <w:rPr>
                      <w:color w:val="000000" w:themeColor="text1"/>
                      <w:sz w:val="28"/>
                      <w:szCs w:val="28"/>
                    </w:rPr>
                    <w:t xml:space="preserve">территории </w:t>
                  </w:r>
                  <w:r w:rsidR="000B4CE4" w:rsidRPr="004C6C58">
                    <w:rPr>
                      <w:bCs/>
                      <w:iCs/>
                      <w:sz w:val="28"/>
                      <w:szCs w:val="28"/>
                    </w:rPr>
                    <w:t>Великоархангельского</w:t>
                  </w:r>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B97822">
                    <w:rPr>
                      <w:color w:val="000000" w:themeColor="text1"/>
                      <w:sz w:val="28"/>
                      <w:szCs w:val="28"/>
                    </w:rPr>
                    <w:t>642,03</w:t>
                  </w:r>
                  <w:r w:rsidR="00E23CA8">
                    <w:rPr>
                      <w:color w:val="000000" w:themeColor="text1"/>
                      <w:sz w:val="28"/>
                      <w:szCs w:val="28"/>
                    </w:rPr>
                    <w:t xml:space="preserve"> </w:t>
                  </w:r>
                  <w:r w:rsidRPr="004C6C58">
                    <w:rPr>
                      <w:color w:val="000000" w:themeColor="text1"/>
                      <w:sz w:val="28"/>
                      <w:szCs w:val="28"/>
                    </w:rPr>
                    <w:t>тыс.</w:t>
                  </w:r>
                  <w:r w:rsidR="005A4C07">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5A4C07">
                    <w:rPr>
                      <w:color w:val="000000" w:themeColor="text1"/>
                      <w:sz w:val="28"/>
                      <w:szCs w:val="28"/>
                    </w:rPr>
                    <w:t xml:space="preserve">, в том </w:t>
                  </w:r>
                  <w:r w:rsidRPr="004C6C58">
                    <w:rPr>
                      <w:color w:val="000000" w:themeColor="text1"/>
                      <w:sz w:val="28"/>
                      <w:szCs w:val="28"/>
                    </w:rPr>
                    <w:t>числе</w:t>
                  </w:r>
                  <w:r w:rsidR="005A4C07">
                    <w:rPr>
                      <w:color w:val="000000" w:themeColor="text1"/>
                      <w:sz w:val="28"/>
                      <w:szCs w:val="28"/>
                    </w:rPr>
                    <w:t xml:space="preserve"> </w:t>
                  </w:r>
                  <w:r w:rsidRPr="004C6C58">
                    <w:rPr>
                      <w:color w:val="000000" w:themeColor="text1"/>
                      <w:sz w:val="28"/>
                      <w:szCs w:val="28"/>
                    </w:rPr>
                    <w:t xml:space="preserve">средства местного бюджета – </w:t>
                  </w:r>
                  <w:r w:rsidR="00B97822">
                    <w:rPr>
                      <w:color w:val="000000" w:themeColor="text1"/>
                      <w:sz w:val="28"/>
                      <w:szCs w:val="28"/>
                    </w:rPr>
                    <w:t>252,83</w:t>
                  </w:r>
                  <w:r w:rsidR="00E23CA8">
                    <w:rPr>
                      <w:color w:val="000000" w:themeColor="text1"/>
                      <w:sz w:val="28"/>
                      <w:szCs w:val="28"/>
                    </w:rPr>
                    <w:t xml:space="preserve"> </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средства областного бюджета</w:t>
                  </w:r>
                  <w:r w:rsidR="00F31758" w:rsidRPr="004C6C58">
                    <w:rPr>
                      <w:color w:val="000000" w:themeColor="text1"/>
                      <w:sz w:val="28"/>
                      <w:szCs w:val="28"/>
                    </w:rPr>
                    <w:t xml:space="preserve"> – </w:t>
                  </w:r>
                  <w:r w:rsidR="00B97822">
                    <w:rPr>
                      <w:color w:val="000000" w:themeColor="text1"/>
                      <w:sz w:val="28"/>
                      <w:szCs w:val="28"/>
                    </w:rPr>
                    <w:t>389,</w:t>
                  </w:r>
                  <w:r w:rsidR="000B4CE4">
                    <w:rPr>
                      <w:color w:val="000000" w:themeColor="text1"/>
                      <w:sz w:val="28"/>
                      <w:szCs w:val="28"/>
                    </w:rPr>
                    <w:t>20 тыс.рублей</w:t>
                  </w:r>
                  <w:r w:rsidR="004C6C58" w:rsidRPr="004C6C58">
                    <w:rPr>
                      <w:color w:val="000000" w:themeColor="text1"/>
                      <w:sz w:val="28"/>
                      <w:szCs w:val="28"/>
                    </w:rPr>
                    <w:t>.</w:t>
                  </w:r>
                </w:p>
                <w:p w:rsidR="004C6C58" w:rsidRPr="004C6C58" w:rsidRDefault="00066BFF" w:rsidP="00B97822">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r w:rsidR="00AB03E5">
                    <w:rPr>
                      <w:color w:val="000000" w:themeColor="text1"/>
                      <w:sz w:val="28"/>
                      <w:szCs w:val="28"/>
                    </w:rPr>
                    <w:t>Великоархан</w:t>
                  </w:r>
                  <w:r w:rsidR="00B97822">
                    <w:rPr>
                      <w:color w:val="000000" w:themeColor="text1"/>
                      <w:sz w:val="28"/>
                      <w:szCs w:val="28"/>
                    </w:rPr>
                    <w:t>-</w:t>
                  </w:r>
                  <w:r w:rsidR="00AB03E5">
                    <w:rPr>
                      <w:color w:val="000000" w:themeColor="text1"/>
                      <w:sz w:val="28"/>
                      <w:szCs w:val="28"/>
                    </w:rPr>
                    <w:t>гельского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5A4C07">
                    <w:rPr>
                      <w:color w:val="000000" w:themeColor="text1"/>
                      <w:sz w:val="28"/>
                      <w:szCs w:val="28"/>
                    </w:rPr>
                    <w:t>2</w:t>
                  </w:r>
                  <w:r w:rsidR="00B97822">
                    <w:rPr>
                      <w:color w:val="000000" w:themeColor="text1"/>
                      <w:sz w:val="28"/>
                      <w:szCs w:val="28"/>
                    </w:rPr>
                    <w:t>340,40</w:t>
                  </w:r>
                  <w:r w:rsidR="00E23CA8">
                    <w:rPr>
                      <w:color w:val="000000" w:themeColor="text1"/>
                      <w:sz w:val="28"/>
                      <w:szCs w:val="28"/>
                    </w:rPr>
                    <w:t xml:space="preserve"> </w:t>
                  </w:r>
                  <w:r w:rsidRPr="004C6C58">
                    <w:rPr>
                      <w:color w:val="000000" w:themeColor="text1"/>
                      <w:sz w:val="28"/>
                      <w:szCs w:val="28"/>
                    </w:rPr>
                    <w:t>тыс.</w:t>
                  </w:r>
                  <w:r w:rsidR="001E665C">
                    <w:rPr>
                      <w:color w:val="000000" w:themeColor="text1"/>
                      <w:sz w:val="28"/>
                      <w:szCs w:val="28"/>
                    </w:rPr>
                    <w:t xml:space="preserve"> </w:t>
                  </w:r>
                  <w:r w:rsidRPr="004C6C58">
                    <w:rPr>
                      <w:color w:val="000000" w:themeColor="text1"/>
                      <w:sz w:val="28"/>
                      <w:szCs w:val="28"/>
                    </w:rPr>
                    <w:t>рублей, в том числе средства местного</w:t>
                  </w:r>
                  <w:r>
                    <w:rPr>
                      <w:color w:val="000000" w:themeColor="text1"/>
                      <w:sz w:val="28"/>
                      <w:szCs w:val="28"/>
                    </w:rPr>
                    <w:t xml:space="preserve"> бюджета   - </w:t>
                  </w:r>
                  <w:r w:rsidR="005A4C07">
                    <w:rPr>
                      <w:color w:val="000000" w:themeColor="text1"/>
                      <w:sz w:val="28"/>
                      <w:szCs w:val="28"/>
                    </w:rPr>
                    <w:t>2</w:t>
                  </w:r>
                  <w:r w:rsidR="00B97822">
                    <w:rPr>
                      <w:color w:val="000000" w:themeColor="text1"/>
                      <w:sz w:val="28"/>
                      <w:szCs w:val="28"/>
                    </w:rPr>
                    <w:t>340,</w:t>
                  </w:r>
                  <w:r w:rsidR="000B4CE4">
                    <w:rPr>
                      <w:color w:val="000000" w:themeColor="text1"/>
                      <w:sz w:val="28"/>
                      <w:szCs w:val="28"/>
                    </w:rPr>
                    <w:t xml:space="preserve">40 </w:t>
                  </w:r>
                  <w:r w:rsidR="000B4CE4" w:rsidRPr="004C6C58">
                    <w:rPr>
                      <w:color w:val="000000" w:themeColor="text1"/>
                      <w:sz w:val="28"/>
                      <w:szCs w:val="28"/>
                    </w:rPr>
                    <w:t>тыс.рублей</w:t>
                  </w:r>
                  <w:r w:rsidRPr="004C6C58">
                    <w:rPr>
                      <w:color w:val="000000" w:themeColor="text1"/>
                      <w:sz w:val="28"/>
                      <w:szCs w:val="28"/>
                    </w:rPr>
                    <w:t>,</w:t>
                  </w:r>
                  <w:r w:rsidR="001F089C">
                    <w:rPr>
                      <w:color w:val="000000" w:themeColor="text1"/>
                      <w:sz w:val="28"/>
                      <w:szCs w:val="28"/>
                    </w:rPr>
                    <w:t xml:space="preserve"> </w:t>
                  </w: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701FFD">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1F089C" w:rsidP="00062E52">
                  <w:pPr>
                    <w:widowControl w:val="0"/>
                    <w:shd w:val="clear" w:color="auto" w:fill="FFFFFF"/>
                    <w:autoSpaceDE w:val="0"/>
                    <w:autoSpaceDN w:val="0"/>
                    <w:adjustRightInd w:val="0"/>
                    <w:spacing w:after="0" w:line="240" w:lineRule="auto"/>
                    <w:jc w:val="center"/>
                    <w:rPr>
                      <w:sz w:val="24"/>
                      <w:szCs w:val="24"/>
                      <w:lang w:eastAsia="ru-RU"/>
                    </w:rPr>
                  </w:pPr>
                  <w:r>
                    <w:rPr>
                      <w:sz w:val="24"/>
                      <w:szCs w:val="24"/>
                      <w:lang w:eastAsia="ru-RU"/>
                    </w:rPr>
                    <w:t xml:space="preserve">                                                                                              </w:t>
                  </w:r>
                  <w:r w:rsidR="008668D5"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B67082" w:rsidP="004F2B74">
                  <w:pPr>
                    <w:jc w:val="center"/>
                    <w:rPr>
                      <w:color w:val="000000"/>
                      <w:sz w:val="28"/>
                      <w:szCs w:val="28"/>
                    </w:rPr>
                  </w:pPr>
                  <w:r>
                    <w:rPr>
                      <w:color w:val="000000"/>
                      <w:sz w:val="28"/>
                      <w:szCs w:val="28"/>
                    </w:rPr>
                    <w:t>2670,61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A02EF6">
                  <w:pPr>
                    <w:jc w:val="center"/>
                    <w:rPr>
                      <w:color w:val="000000"/>
                      <w:sz w:val="28"/>
                      <w:szCs w:val="28"/>
                    </w:rPr>
                  </w:pPr>
                  <w:r>
                    <w:rPr>
                      <w:color w:val="000000"/>
                      <w:sz w:val="28"/>
                      <w:szCs w:val="28"/>
                    </w:rPr>
                    <w:t>14</w:t>
                  </w:r>
                  <w:r w:rsidR="00D71F53">
                    <w:rPr>
                      <w:color w:val="000000"/>
                      <w:sz w:val="28"/>
                      <w:szCs w:val="28"/>
                    </w:rPr>
                    <w:t>07,</w:t>
                  </w:r>
                  <w:r w:rsidR="00A02EF6">
                    <w:rPr>
                      <w:color w:val="000000"/>
                      <w:sz w:val="28"/>
                      <w:szCs w:val="28"/>
                    </w:rPr>
                    <w:t>72</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71F53" w:rsidP="00A02EF6">
                  <w:pPr>
                    <w:jc w:val="center"/>
                    <w:rPr>
                      <w:color w:val="000000"/>
                      <w:sz w:val="28"/>
                      <w:szCs w:val="28"/>
                    </w:rPr>
                  </w:pPr>
                  <w:r>
                    <w:rPr>
                      <w:color w:val="000000"/>
                      <w:sz w:val="28"/>
                      <w:szCs w:val="28"/>
                    </w:rPr>
                    <w:t>1262,</w:t>
                  </w:r>
                  <w:r w:rsidR="00A02EF6">
                    <w:rPr>
                      <w:color w:val="000000"/>
                      <w:sz w:val="28"/>
                      <w:szCs w:val="28"/>
                    </w:rPr>
                    <w:t>89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B67082" w:rsidP="004F2B74">
                  <w:pPr>
                    <w:jc w:val="center"/>
                    <w:rPr>
                      <w:color w:val="000000"/>
                      <w:sz w:val="28"/>
                      <w:szCs w:val="28"/>
                    </w:rPr>
                  </w:pPr>
                  <w:r>
                    <w:rPr>
                      <w:color w:val="000000"/>
                      <w:sz w:val="28"/>
                      <w:szCs w:val="28"/>
                    </w:rPr>
                    <w:t>3592,93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D71F53" w:rsidP="004F2B74">
                  <w:pPr>
                    <w:jc w:val="center"/>
                    <w:rPr>
                      <w:color w:val="000000"/>
                      <w:sz w:val="28"/>
                      <w:szCs w:val="28"/>
                    </w:rPr>
                  </w:pPr>
                  <w:r>
                    <w:rPr>
                      <w:color w:val="000000"/>
                      <w:sz w:val="28"/>
                      <w:szCs w:val="28"/>
                    </w:rPr>
                    <w:t>1178,00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71F53" w:rsidP="00BC2561">
                  <w:pPr>
                    <w:jc w:val="center"/>
                    <w:rPr>
                      <w:color w:val="000000"/>
                      <w:sz w:val="28"/>
                      <w:szCs w:val="28"/>
                    </w:rPr>
                  </w:pPr>
                  <w:r>
                    <w:rPr>
                      <w:color w:val="000000"/>
                      <w:sz w:val="28"/>
                      <w:szCs w:val="28"/>
                    </w:rPr>
                    <w:t>2414,93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B67082" w:rsidP="004F2B74">
                  <w:pPr>
                    <w:jc w:val="center"/>
                    <w:rPr>
                      <w:color w:val="000000"/>
                      <w:sz w:val="28"/>
                      <w:szCs w:val="28"/>
                    </w:rPr>
                  </w:pPr>
                  <w:r>
                    <w:rPr>
                      <w:color w:val="000000"/>
                      <w:sz w:val="28"/>
                      <w:szCs w:val="28"/>
                    </w:rPr>
                    <w:t>3761,01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D71F53">
                  <w:pPr>
                    <w:jc w:val="center"/>
                    <w:rPr>
                      <w:color w:val="000000"/>
                      <w:sz w:val="28"/>
                      <w:szCs w:val="28"/>
                    </w:rPr>
                  </w:pPr>
                  <w:r>
                    <w:rPr>
                      <w:color w:val="000000"/>
                      <w:sz w:val="28"/>
                      <w:szCs w:val="28"/>
                    </w:rPr>
                    <w:t>13</w:t>
                  </w:r>
                  <w:r w:rsidR="00D71F53">
                    <w:rPr>
                      <w:color w:val="000000"/>
                      <w:sz w:val="28"/>
                      <w:szCs w:val="28"/>
                    </w:rPr>
                    <w:t>46,08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71F53" w:rsidP="00D71F53">
                  <w:pPr>
                    <w:jc w:val="center"/>
                    <w:rPr>
                      <w:color w:val="000000"/>
                      <w:sz w:val="28"/>
                      <w:szCs w:val="28"/>
                    </w:rPr>
                  </w:pPr>
                  <w:r>
                    <w:rPr>
                      <w:color w:val="000000"/>
                      <w:sz w:val="28"/>
                      <w:szCs w:val="28"/>
                    </w:rPr>
                    <w:t>2414,93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3806,14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1521,56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060C5D" w:rsidP="00BC2561">
                  <w:pPr>
                    <w:jc w:val="center"/>
                    <w:rPr>
                      <w:color w:val="000000"/>
                      <w:sz w:val="28"/>
                      <w:szCs w:val="28"/>
                    </w:rPr>
                  </w:pPr>
                  <w:r>
                    <w:rPr>
                      <w:color w:val="000000"/>
                      <w:sz w:val="28"/>
                      <w:szCs w:val="28"/>
                    </w:rPr>
                    <w:t>2284,58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3958,</w:t>
                  </w:r>
                  <w:r w:rsidR="000812E4">
                    <w:rPr>
                      <w:color w:val="000000"/>
                      <w:sz w:val="28"/>
                      <w:szCs w:val="28"/>
                    </w:rPr>
                    <w:t>38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1673,8</w:t>
                  </w:r>
                  <w:r w:rsidR="000812E4">
                    <w:rPr>
                      <w:color w:val="000000"/>
                      <w:sz w:val="28"/>
                      <w:szCs w:val="28"/>
                    </w:rPr>
                    <w:t>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060C5D" w:rsidP="00BC2561">
                  <w:pPr>
                    <w:jc w:val="center"/>
                    <w:rPr>
                      <w:color w:val="000000"/>
                      <w:sz w:val="28"/>
                      <w:szCs w:val="28"/>
                    </w:rPr>
                  </w:pPr>
                  <w:r>
                    <w:rPr>
                      <w:color w:val="000000"/>
                      <w:sz w:val="28"/>
                      <w:szCs w:val="28"/>
                    </w:rPr>
                    <w:t>2284,58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4116,72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1832,14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060C5D" w:rsidP="00BC2561">
                  <w:pPr>
                    <w:jc w:val="center"/>
                    <w:rPr>
                      <w:color w:val="000000"/>
                      <w:sz w:val="28"/>
                      <w:szCs w:val="28"/>
                    </w:rPr>
                  </w:pPr>
                  <w:r>
                    <w:rPr>
                      <w:color w:val="000000"/>
                      <w:sz w:val="28"/>
                      <w:szCs w:val="28"/>
                    </w:rPr>
                    <w:t>2284,58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D94157">
                  <w:pPr>
                    <w:jc w:val="center"/>
                    <w:rPr>
                      <w:color w:val="000000"/>
                      <w:sz w:val="28"/>
                      <w:szCs w:val="28"/>
                    </w:rPr>
                  </w:pPr>
                  <w:r>
                    <w:rPr>
                      <w:color w:val="000000"/>
                      <w:sz w:val="28"/>
                      <w:szCs w:val="28"/>
                    </w:rPr>
                    <w:t>4281,4</w:t>
                  </w:r>
                  <w:r w:rsidR="00D94157">
                    <w:rPr>
                      <w:color w:val="000000"/>
                      <w:sz w:val="28"/>
                      <w:szCs w:val="28"/>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0C5D" w:rsidP="004F2B74">
                  <w:pPr>
                    <w:jc w:val="center"/>
                    <w:rPr>
                      <w:color w:val="000000"/>
                      <w:sz w:val="28"/>
                      <w:szCs w:val="28"/>
                    </w:rPr>
                  </w:pPr>
                  <w:r>
                    <w:rPr>
                      <w:color w:val="000000"/>
                      <w:sz w:val="28"/>
                      <w:szCs w:val="28"/>
                    </w:rPr>
                    <w:t>1996,8</w:t>
                  </w:r>
                  <w:r w:rsidR="00D94157">
                    <w:rPr>
                      <w:color w:val="000000"/>
                      <w:sz w:val="28"/>
                      <w:szCs w:val="28"/>
                    </w:rPr>
                    <w:t>2</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060C5D" w:rsidP="00BC2561">
                  <w:pPr>
                    <w:jc w:val="center"/>
                    <w:rPr>
                      <w:color w:val="000000"/>
                      <w:sz w:val="28"/>
                      <w:szCs w:val="28"/>
                    </w:rPr>
                  </w:pPr>
                  <w:r>
                    <w:rPr>
                      <w:color w:val="000000"/>
                      <w:sz w:val="28"/>
                      <w:szCs w:val="28"/>
                    </w:rPr>
                    <w:t>2284,58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060C5D" w:rsidP="004F2B74">
                  <w:pPr>
                    <w:jc w:val="center"/>
                    <w:rPr>
                      <w:color w:val="000000"/>
                      <w:sz w:val="28"/>
                      <w:szCs w:val="28"/>
                    </w:rPr>
                  </w:pPr>
                  <w:r>
                    <w:rPr>
                      <w:color w:val="000000"/>
                      <w:sz w:val="28"/>
                      <w:szCs w:val="28"/>
                    </w:rPr>
                    <w:t>4452,6</w:t>
                  </w:r>
                  <w:r w:rsidR="000812E4">
                    <w:rPr>
                      <w:color w:val="000000"/>
                      <w:sz w:val="28"/>
                      <w:szCs w:val="28"/>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060C5D" w:rsidP="00BC2561">
                  <w:pPr>
                    <w:jc w:val="center"/>
                    <w:rPr>
                      <w:color w:val="000000"/>
                      <w:sz w:val="28"/>
                      <w:szCs w:val="28"/>
                    </w:rPr>
                  </w:pPr>
                  <w:r>
                    <w:rPr>
                      <w:color w:val="000000"/>
                      <w:sz w:val="28"/>
                      <w:szCs w:val="28"/>
                    </w:rPr>
                    <w:t>2168,0</w:t>
                  </w:r>
                  <w:r w:rsidR="000812E4">
                    <w:rPr>
                      <w:color w:val="000000"/>
                      <w:sz w:val="28"/>
                      <w:szCs w:val="28"/>
                    </w:rPr>
                    <w:t>6</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060C5D" w:rsidP="00BC2561">
                  <w:pPr>
                    <w:jc w:val="center"/>
                    <w:rPr>
                      <w:color w:val="000000"/>
                      <w:sz w:val="28"/>
                      <w:szCs w:val="28"/>
                    </w:rPr>
                  </w:pPr>
                  <w:r>
                    <w:rPr>
                      <w:color w:val="000000"/>
                      <w:sz w:val="28"/>
                      <w:szCs w:val="28"/>
                    </w:rPr>
                    <w:t>2284,58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AB03E5">
              <w:rPr>
                <w:sz w:val="28"/>
                <w:szCs w:val="28"/>
              </w:rPr>
              <w:t>Великоархангельского</w:t>
            </w:r>
            <w:r w:rsidRPr="006C27CD">
              <w:rPr>
                <w:sz w:val="28"/>
                <w:szCs w:val="28"/>
              </w:rPr>
              <w:t xml:space="preserve"> сельского поселения, повышение качества жизни населения села </w:t>
            </w:r>
            <w:r w:rsidR="00AB03E5">
              <w:rPr>
                <w:sz w:val="28"/>
                <w:szCs w:val="28"/>
              </w:rPr>
              <w:t>Великоархангельское</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B97822"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B7AA3">
        <w:rPr>
          <w:sz w:val="28"/>
          <w:lang w:eastAsia="ru-RU"/>
        </w:rPr>
        <w:t xml:space="preserve"> </w:t>
      </w:r>
      <w:r w:rsidR="00C26AEA" w:rsidRPr="004663DB">
        <w:rPr>
          <w:sz w:val="28"/>
          <w:szCs w:val="28"/>
        </w:rPr>
        <w:t xml:space="preserve">Муниципальное </w:t>
      </w:r>
      <w:r>
        <w:rPr>
          <w:color w:val="000000"/>
          <w:sz w:val="28"/>
          <w:szCs w:val="28"/>
        </w:rPr>
        <w:t>образование «</w:t>
      </w:r>
      <w:r w:rsidR="00C26AEA" w:rsidRPr="00A157D1">
        <w:rPr>
          <w:color w:val="000000"/>
          <w:sz w:val="28"/>
          <w:szCs w:val="28"/>
        </w:rPr>
        <w:t>В</w:t>
      </w:r>
      <w:r>
        <w:rPr>
          <w:color w:val="000000"/>
          <w:sz w:val="28"/>
          <w:szCs w:val="28"/>
        </w:rPr>
        <w:t>еликоархангель</w:t>
      </w:r>
      <w:r w:rsidR="00C26AEA" w:rsidRPr="00A157D1">
        <w:rPr>
          <w:color w:val="000000"/>
          <w:sz w:val="28"/>
          <w:szCs w:val="28"/>
        </w:rPr>
        <w:t xml:space="preserve">ское  сельское поселение» включает в себя  населенный пункт село </w:t>
      </w:r>
      <w:r w:rsidR="00AB03E5">
        <w:rPr>
          <w:color w:val="000000"/>
          <w:sz w:val="28"/>
          <w:szCs w:val="28"/>
        </w:rPr>
        <w:t>Великоархангельское</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B7AA3">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AB03E5">
        <w:rPr>
          <w:sz w:val="28"/>
          <w:szCs w:val="28"/>
        </w:rPr>
        <w:t>Великоархангельского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AB03E5">
        <w:rPr>
          <w:color w:val="000000"/>
          <w:sz w:val="28"/>
          <w:szCs w:val="28"/>
        </w:rPr>
        <w:t>Великоархангельского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w:t>
      </w:r>
      <w:r w:rsidRPr="00C26AEA">
        <w:rPr>
          <w:sz w:val="28"/>
          <w:szCs w:val="28"/>
          <w:lang w:eastAsia="ru-RU"/>
        </w:rPr>
        <w:lastRenderedPageBreak/>
        <w:t xml:space="preserve">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AB03E5">
        <w:rPr>
          <w:sz w:val="28"/>
          <w:szCs w:val="28"/>
          <w:lang w:eastAsia="ru-RU"/>
        </w:rPr>
        <w:t>Великоархангельского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AB03E5">
        <w:rPr>
          <w:sz w:val="28"/>
          <w:szCs w:val="28"/>
        </w:rPr>
        <w:t>Великоархангельское</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AB03E5">
        <w:rPr>
          <w:sz w:val="28"/>
          <w:szCs w:val="28"/>
        </w:rPr>
        <w:t>Великоархангельского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AB03E5">
        <w:rPr>
          <w:sz w:val="28"/>
          <w:szCs w:val="28"/>
        </w:rPr>
        <w:t>Великоархангельского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AB03E5">
        <w:rPr>
          <w:sz w:val="28"/>
          <w:szCs w:val="28"/>
        </w:rPr>
        <w:t>Великоархангельское</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w:t>
      </w:r>
      <w:r w:rsidRPr="008F25E4">
        <w:rPr>
          <w:sz w:val="28"/>
          <w:szCs w:val="28"/>
        </w:rPr>
        <w:lastRenderedPageBreak/>
        <w:t>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AB03E5">
        <w:rPr>
          <w:sz w:val="28"/>
          <w:szCs w:val="28"/>
        </w:rPr>
        <w:t>Великоархангельского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AB03E5">
        <w:rPr>
          <w:sz w:val="28"/>
          <w:szCs w:val="28"/>
        </w:rPr>
        <w:t>Великоархангельского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AB03E5">
        <w:rPr>
          <w:sz w:val="28"/>
          <w:szCs w:val="28"/>
        </w:rPr>
        <w:t>Великоархангельское</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w:t>
      </w:r>
      <w:r w:rsidRPr="0074726B">
        <w:rPr>
          <w:sz w:val="28"/>
          <w:szCs w:val="28"/>
        </w:rPr>
        <w:lastRenderedPageBreak/>
        <w:t xml:space="preserve">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AB03E5">
        <w:rPr>
          <w:sz w:val="28"/>
          <w:szCs w:val="28"/>
        </w:rPr>
        <w:t>Великоархангельского</w:t>
      </w:r>
      <w:r w:rsidRPr="00D93B8A">
        <w:rPr>
          <w:sz w:val="28"/>
          <w:szCs w:val="28"/>
        </w:rPr>
        <w:t xml:space="preserve"> сельского поселения, повышение качества жизни населения села </w:t>
      </w:r>
      <w:r w:rsidR="00AB03E5">
        <w:rPr>
          <w:sz w:val="28"/>
          <w:szCs w:val="28"/>
        </w:rPr>
        <w:t>Великоархангельское</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AB03E5">
        <w:rPr>
          <w:sz w:val="28"/>
          <w:szCs w:val="28"/>
        </w:rPr>
        <w:t>Великоархангельского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AB03E5">
        <w:rPr>
          <w:sz w:val="28"/>
          <w:szCs w:val="28"/>
        </w:rPr>
        <w:t>Великоархангельского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AB03E5">
        <w:rPr>
          <w:sz w:val="28"/>
          <w:szCs w:val="28"/>
        </w:rPr>
        <w:t>Великоархангельского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lastRenderedPageBreak/>
        <w:t xml:space="preserve">Подпрограмма «Социальная политика </w:t>
      </w:r>
      <w:r w:rsidR="00AB03E5">
        <w:rPr>
          <w:sz w:val="28"/>
          <w:szCs w:val="28"/>
        </w:rPr>
        <w:t>Великоархангельского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AB03E5">
        <w:rPr>
          <w:sz w:val="28"/>
          <w:szCs w:val="28"/>
        </w:rPr>
        <w:t>Великоархангельского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AB03E5">
        <w:rPr>
          <w:sz w:val="28"/>
          <w:szCs w:val="28"/>
          <w:lang w:eastAsia="ru-RU"/>
        </w:rPr>
        <w:t>Великоархангельского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636938">
        <w:rPr>
          <w:sz w:val="28"/>
          <w:szCs w:val="28"/>
          <w:lang w:eastAsia="ru-RU"/>
        </w:rPr>
        <w:t>1</w:t>
      </w:r>
      <w:r w:rsidR="00593104">
        <w:rPr>
          <w:sz w:val="28"/>
          <w:szCs w:val="28"/>
          <w:lang w:eastAsia="ru-RU"/>
        </w:rPr>
        <w:t>3124,</w:t>
      </w:r>
      <w:r w:rsidR="002E4911">
        <w:rPr>
          <w:sz w:val="28"/>
          <w:szCs w:val="28"/>
          <w:lang w:eastAsia="ru-RU"/>
        </w:rPr>
        <w:t>18</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593104">
        <w:rPr>
          <w:sz w:val="28"/>
          <w:szCs w:val="28"/>
          <w:lang w:eastAsia="ru-RU"/>
        </w:rPr>
        <w:t>17515,</w:t>
      </w:r>
      <w:r w:rsidR="002E4911">
        <w:rPr>
          <w:sz w:val="28"/>
          <w:szCs w:val="28"/>
          <w:lang w:eastAsia="ru-RU"/>
        </w:rPr>
        <w:t>65</w:t>
      </w:r>
      <w:r w:rsidR="00A13E63">
        <w:rPr>
          <w:sz w:val="28"/>
          <w:szCs w:val="28"/>
          <w:lang w:eastAsia="ru-RU"/>
        </w:rPr>
        <w:t xml:space="preserve"> </w:t>
      </w:r>
      <w:r>
        <w:rPr>
          <w:sz w:val="28"/>
          <w:szCs w:val="28"/>
          <w:lang w:eastAsia="ru-RU"/>
        </w:rPr>
        <w:t>тыс. рублей</w:t>
      </w:r>
      <w:r w:rsidR="00127A60">
        <w:rPr>
          <w:sz w:val="28"/>
          <w:szCs w:val="28"/>
          <w:lang w:eastAsia="ru-RU"/>
        </w:rPr>
        <w:t xml:space="preserve">, федерального бюджета- </w:t>
      </w:r>
      <w:r w:rsidR="00593104">
        <w:rPr>
          <w:sz w:val="28"/>
          <w:szCs w:val="28"/>
          <w:lang w:eastAsia="ru-RU"/>
        </w:rPr>
        <w:t>0,00</w:t>
      </w:r>
      <w:r w:rsidR="00127A60">
        <w:rPr>
          <w:sz w:val="28"/>
          <w:szCs w:val="28"/>
          <w:lang w:eastAsia="ru-RU"/>
        </w:rPr>
        <w:t xml:space="preserve"> тыс.рублей.</w:t>
      </w:r>
    </w:p>
    <w:p w:rsidR="00622260" w:rsidRDefault="00622260" w:rsidP="003F1806">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59310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59310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593104">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593104">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59310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59310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593104" w:rsidRPr="00630545" w:rsidTr="00593104">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93104" w:rsidRPr="00FE3B2E" w:rsidRDefault="00593104" w:rsidP="0059310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593104" w:rsidRPr="00BC2561" w:rsidRDefault="00593104" w:rsidP="00BC2561">
            <w:pPr>
              <w:jc w:val="center"/>
              <w:rPr>
                <w:color w:val="000000"/>
                <w:sz w:val="28"/>
                <w:szCs w:val="28"/>
              </w:rPr>
            </w:pPr>
            <w:r>
              <w:rPr>
                <w:color w:val="000000"/>
                <w:sz w:val="28"/>
                <w:szCs w:val="28"/>
              </w:rPr>
              <w:t>2670,61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3104" w:rsidRPr="00BC2561" w:rsidRDefault="00593104" w:rsidP="002E4911">
            <w:pPr>
              <w:jc w:val="center"/>
              <w:rPr>
                <w:color w:val="000000"/>
                <w:sz w:val="28"/>
                <w:szCs w:val="28"/>
              </w:rPr>
            </w:pPr>
            <w:r>
              <w:rPr>
                <w:color w:val="000000"/>
                <w:sz w:val="28"/>
                <w:szCs w:val="28"/>
              </w:rPr>
              <w:t>1407,</w:t>
            </w:r>
            <w:r w:rsidR="002E4911">
              <w:rPr>
                <w:color w:val="000000"/>
                <w:sz w:val="28"/>
                <w:szCs w:val="28"/>
              </w:rPr>
              <w:t>72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93104" w:rsidRPr="00BC2561" w:rsidRDefault="00593104" w:rsidP="002E4911">
            <w:pPr>
              <w:jc w:val="center"/>
              <w:rPr>
                <w:color w:val="000000"/>
                <w:sz w:val="28"/>
                <w:szCs w:val="28"/>
              </w:rPr>
            </w:pPr>
            <w:r>
              <w:rPr>
                <w:color w:val="000000"/>
                <w:sz w:val="28"/>
                <w:szCs w:val="28"/>
              </w:rPr>
              <w:t>1262,</w:t>
            </w:r>
            <w:r w:rsidR="002E4911">
              <w:rPr>
                <w:color w:val="000000"/>
                <w:sz w:val="28"/>
                <w:szCs w:val="28"/>
              </w:rPr>
              <w:t>89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593104" w:rsidRPr="00BC2561" w:rsidRDefault="00593104" w:rsidP="00BC2561">
            <w:pPr>
              <w:jc w:val="center"/>
              <w:rPr>
                <w:color w:val="000000"/>
                <w:sz w:val="28"/>
                <w:szCs w:val="28"/>
              </w:rPr>
            </w:pPr>
            <w:r>
              <w:rPr>
                <w:color w:val="000000"/>
                <w:sz w:val="28"/>
                <w:szCs w:val="28"/>
              </w:rPr>
              <w:t>0,00</w:t>
            </w:r>
          </w:p>
        </w:tc>
      </w:tr>
      <w:tr w:rsidR="00593104" w:rsidRPr="00630545" w:rsidTr="00593104">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93104" w:rsidRPr="00FE3B2E" w:rsidRDefault="00593104" w:rsidP="0059310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593104" w:rsidRPr="00BC2561" w:rsidRDefault="00593104" w:rsidP="00BC2561">
            <w:pPr>
              <w:jc w:val="center"/>
              <w:rPr>
                <w:color w:val="000000"/>
                <w:sz w:val="28"/>
                <w:szCs w:val="28"/>
              </w:rPr>
            </w:pPr>
            <w:r>
              <w:rPr>
                <w:color w:val="000000"/>
                <w:sz w:val="28"/>
                <w:szCs w:val="28"/>
              </w:rPr>
              <w:t>3592,93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3104" w:rsidRPr="00BC2561" w:rsidRDefault="00593104" w:rsidP="00593104">
            <w:pPr>
              <w:jc w:val="center"/>
              <w:rPr>
                <w:color w:val="000000"/>
                <w:sz w:val="28"/>
                <w:szCs w:val="28"/>
              </w:rPr>
            </w:pPr>
            <w:r>
              <w:rPr>
                <w:color w:val="000000"/>
                <w:sz w:val="28"/>
                <w:szCs w:val="28"/>
              </w:rPr>
              <w:t>1178,00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93104" w:rsidRPr="00BC2561" w:rsidRDefault="00593104" w:rsidP="00593104">
            <w:pPr>
              <w:jc w:val="center"/>
              <w:rPr>
                <w:color w:val="000000"/>
                <w:sz w:val="28"/>
                <w:szCs w:val="28"/>
              </w:rPr>
            </w:pPr>
            <w:r>
              <w:rPr>
                <w:color w:val="000000"/>
                <w:sz w:val="28"/>
                <w:szCs w:val="28"/>
              </w:rPr>
              <w:t>2414,93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593104" w:rsidRPr="00BC2561" w:rsidRDefault="00593104" w:rsidP="00BC2561">
            <w:pPr>
              <w:jc w:val="center"/>
              <w:rPr>
                <w:color w:val="000000"/>
                <w:sz w:val="28"/>
                <w:szCs w:val="28"/>
              </w:rPr>
            </w:pPr>
            <w:r>
              <w:rPr>
                <w:color w:val="000000"/>
                <w:sz w:val="28"/>
                <w:szCs w:val="28"/>
              </w:rPr>
              <w:t>0,00</w:t>
            </w:r>
          </w:p>
        </w:tc>
      </w:tr>
      <w:tr w:rsidR="00593104" w:rsidRPr="00630545" w:rsidTr="00593104">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593104" w:rsidRPr="00FE3B2E" w:rsidRDefault="00593104" w:rsidP="0059310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593104" w:rsidRPr="00BC2561" w:rsidRDefault="00593104" w:rsidP="00593104">
            <w:pPr>
              <w:jc w:val="center"/>
              <w:rPr>
                <w:color w:val="000000"/>
                <w:sz w:val="28"/>
                <w:szCs w:val="28"/>
              </w:rPr>
            </w:pPr>
            <w:r>
              <w:rPr>
                <w:color w:val="000000"/>
                <w:sz w:val="28"/>
                <w:szCs w:val="28"/>
              </w:rPr>
              <w:t>3761,01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3104" w:rsidRPr="00BC2561" w:rsidRDefault="00593104" w:rsidP="00593104">
            <w:pPr>
              <w:jc w:val="center"/>
              <w:rPr>
                <w:color w:val="000000"/>
                <w:sz w:val="28"/>
                <w:szCs w:val="28"/>
              </w:rPr>
            </w:pPr>
            <w:r>
              <w:rPr>
                <w:color w:val="000000"/>
                <w:sz w:val="28"/>
                <w:szCs w:val="28"/>
              </w:rPr>
              <w:t>1346,08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593104" w:rsidRPr="00BC2561" w:rsidRDefault="00593104" w:rsidP="00593104">
            <w:pPr>
              <w:jc w:val="center"/>
              <w:rPr>
                <w:color w:val="000000"/>
                <w:sz w:val="28"/>
                <w:szCs w:val="28"/>
              </w:rPr>
            </w:pPr>
            <w:r>
              <w:rPr>
                <w:color w:val="000000"/>
                <w:sz w:val="28"/>
                <w:szCs w:val="28"/>
              </w:rPr>
              <w:t>2414,93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593104" w:rsidRPr="00BC2561" w:rsidRDefault="00593104"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59310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3806,14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1521,56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59310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627F2B">
            <w:pPr>
              <w:jc w:val="center"/>
              <w:rPr>
                <w:color w:val="000000"/>
                <w:sz w:val="28"/>
                <w:szCs w:val="28"/>
              </w:rPr>
            </w:pPr>
            <w:r>
              <w:rPr>
                <w:color w:val="000000"/>
                <w:sz w:val="28"/>
                <w:szCs w:val="28"/>
              </w:rPr>
              <w:t>3958,</w:t>
            </w:r>
            <w:r w:rsidR="00627F2B">
              <w:rPr>
                <w:color w:val="000000"/>
                <w:sz w:val="28"/>
                <w:szCs w:val="28"/>
              </w:rPr>
              <w:t>38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627F2B">
            <w:pPr>
              <w:jc w:val="center"/>
              <w:rPr>
                <w:color w:val="000000"/>
                <w:sz w:val="28"/>
                <w:szCs w:val="28"/>
              </w:rPr>
            </w:pPr>
            <w:r>
              <w:rPr>
                <w:color w:val="000000"/>
                <w:sz w:val="28"/>
                <w:szCs w:val="28"/>
              </w:rPr>
              <w:t>1673,8</w:t>
            </w:r>
            <w:r w:rsidR="00627F2B">
              <w:rPr>
                <w:color w:val="000000"/>
                <w:sz w:val="28"/>
                <w:szCs w:val="28"/>
              </w:rPr>
              <w:t>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59310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4116,72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1832,14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59310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4281,4</w:t>
            </w:r>
            <w:r w:rsidR="00D94157">
              <w:rPr>
                <w:color w:val="000000"/>
                <w:sz w:val="28"/>
                <w:szCs w:val="28"/>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1996,8</w:t>
            </w:r>
            <w:r w:rsidR="00D94157">
              <w:rPr>
                <w:color w:val="000000"/>
                <w:sz w:val="28"/>
                <w:szCs w:val="28"/>
              </w:rPr>
              <w:t>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59310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636938" w:rsidP="00BC2561">
            <w:pPr>
              <w:jc w:val="center"/>
              <w:rPr>
                <w:color w:val="000000"/>
                <w:sz w:val="28"/>
                <w:szCs w:val="28"/>
              </w:rPr>
            </w:pPr>
            <w:r>
              <w:rPr>
                <w:color w:val="000000"/>
                <w:sz w:val="28"/>
                <w:szCs w:val="28"/>
              </w:rPr>
              <w:t>4452,6</w:t>
            </w:r>
            <w:r w:rsidR="00627F2B">
              <w:rPr>
                <w:color w:val="000000"/>
                <w:sz w:val="28"/>
                <w:szCs w:val="28"/>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636938" w:rsidP="00BC2561">
            <w:pPr>
              <w:jc w:val="center"/>
              <w:rPr>
                <w:color w:val="000000"/>
                <w:sz w:val="28"/>
                <w:szCs w:val="28"/>
              </w:rPr>
            </w:pPr>
            <w:r>
              <w:rPr>
                <w:color w:val="000000"/>
                <w:sz w:val="28"/>
                <w:szCs w:val="28"/>
              </w:rPr>
              <w:t>2168,0</w:t>
            </w:r>
            <w:r w:rsidR="00627F2B">
              <w:rPr>
                <w:color w:val="000000"/>
                <w:sz w:val="28"/>
                <w:szCs w:val="28"/>
              </w:rPr>
              <w:t>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636938" w:rsidP="00BC2561">
            <w:pPr>
              <w:jc w:val="center"/>
              <w:rPr>
                <w:color w:val="000000"/>
                <w:sz w:val="28"/>
                <w:szCs w:val="28"/>
              </w:rPr>
            </w:pPr>
            <w:r>
              <w:rPr>
                <w:color w:val="000000"/>
                <w:sz w:val="28"/>
                <w:szCs w:val="28"/>
              </w:rPr>
              <w:t>2284,58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bl>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xml:space="preserve">. Анализ рисков реализации муниципальной программы и </w:t>
      </w:r>
      <w:r w:rsidRPr="00C57625">
        <w:rPr>
          <w:b/>
          <w:bCs/>
          <w:sz w:val="28"/>
          <w:szCs w:val="28"/>
          <w:lang w:eastAsia="ru-RU"/>
        </w:rPr>
        <w:lastRenderedPageBreak/>
        <w:t>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972979" w:rsidRPr="00972979" w:rsidRDefault="001C78D4" w:rsidP="00972979">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3F1806" w:rsidRDefault="003F1806"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AC25D5" w:rsidRPr="00972979" w:rsidRDefault="008668D5" w:rsidP="00972979">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r w:rsidR="00972979">
        <w:rPr>
          <w:sz w:val="28"/>
          <w:szCs w:val="28"/>
        </w:rPr>
        <w:t>.</w:t>
      </w:r>
    </w:p>
    <w:p w:rsidR="003F1806" w:rsidRDefault="003F1806" w:rsidP="001C78D4">
      <w:pPr>
        <w:snapToGrid w:val="0"/>
        <w:spacing w:after="0"/>
        <w:ind w:left="720"/>
        <w:jc w:val="center"/>
        <w:rPr>
          <w:b/>
          <w:bCs/>
          <w:iCs/>
          <w:sz w:val="28"/>
          <w:szCs w:val="28"/>
        </w:rPr>
      </w:pPr>
      <w:bookmarkStart w:id="3" w:name="_Hlk114227833"/>
    </w:p>
    <w:p w:rsidR="00D94157" w:rsidRDefault="00D94157"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lastRenderedPageBreak/>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AB03E5">
              <w:rPr>
                <w:sz w:val="28"/>
                <w:szCs w:val="28"/>
              </w:rPr>
              <w:t>Великоархангельского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3176CC">
            <w:pPr>
              <w:snapToGrid w:val="0"/>
              <w:spacing w:after="0" w:line="240" w:lineRule="auto"/>
              <w:jc w:val="both"/>
              <w:rPr>
                <w:sz w:val="28"/>
                <w:szCs w:val="28"/>
              </w:rPr>
            </w:pPr>
            <w:r w:rsidRPr="008F25E4">
              <w:rPr>
                <w:sz w:val="28"/>
                <w:szCs w:val="28"/>
              </w:rPr>
              <w:lastRenderedPageBreak/>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3176CC">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lastRenderedPageBreak/>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C272AB">
              <w:rPr>
                <w:sz w:val="28"/>
                <w:szCs w:val="28"/>
                <w:lang w:eastAsia="ru-RU"/>
              </w:rPr>
              <w:t>73</w:t>
            </w:r>
            <w:r w:rsidR="00C31F31">
              <w:rPr>
                <w:sz w:val="28"/>
                <w:szCs w:val="28"/>
                <w:lang w:eastAsia="ru-RU"/>
              </w:rPr>
              <w:t>8,36</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C272AB">
              <w:rPr>
                <w:sz w:val="28"/>
                <w:szCs w:val="28"/>
                <w:lang w:eastAsia="ru-RU"/>
              </w:rPr>
              <w:t>73</w:t>
            </w:r>
            <w:r w:rsidR="00C31F31">
              <w:rPr>
                <w:sz w:val="28"/>
                <w:szCs w:val="28"/>
                <w:lang w:eastAsia="ru-RU"/>
              </w:rPr>
              <w:t>8,36</w:t>
            </w:r>
            <w:r>
              <w:rPr>
                <w:sz w:val="28"/>
                <w:szCs w:val="28"/>
                <w:lang w:eastAsia="ru-RU"/>
              </w:rPr>
              <w:t xml:space="preserve"> тыс. рублей.</w:t>
            </w:r>
          </w:p>
          <w:p w:rsidR="00393935" w:rsidRPr="00EE505B" w:rsidRDefault="000D6580" w:rsidP="003176C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областные средства</w:t>
            </w:r>
            <w:r w:rsidR="00F75F73">
              <w:rPr>
                <w:sz w:val="28"/>
                <w:szCs w:val="28"/>
                <w:lang w:eastAsia="ru-RU"/>
              </w:rPr>
              <w:t xml:space="preserve"> </w:t>
            </w:r>
            <w:r>
              <w:rPr>
                <w:sz w:val="28"/>
                <w:szCs w:val="28"/>
                <w:lang w:eastAsia="ru-RU"/>
              </w:rPr>
              <w:t xml:space="preserve">- </w:t>
            </w:r>
            <w:r w:rsidR="00F75F73">
              <w:rPr>
                <w:sz w:val="28"/>
                <w:szCs w:val="28"/>
                <w:lang w:eastAsia="ru-RU"/>
              </w:rPr>
              <w:t>0,00</w:t>
            </w:r>
            <w:r w:rsidR="00C272AB">
              <w:rPr>
                <w:sz w:val="28"/>
                <w:szCs w:val="28"/>
                <w:lang w:eastAsia="ru-RU"/>
              </w:rPr>
              <w:t xml:space="preserve"> </w:t>
            </w:r>
            <w:r>
              <w:rPr>
                <w:sz w:val="28"/>
                <w:szCs w:val="28"/>
                <w:lang w:eastAsia="ru-RU"/>
              </w:rPr>
              <w:t>тыс.</w:t>
            </w:r>
            <w:r w:rsidR="00C272AB">
              <w:rPr>
                <w:sz w:val="28"/>
                <w:szCs w:val="28"/>
                <w:lang w:eastAsia="ru-RU"/>
              </w:rPr>
              <w:t xml:space="preserve"> </w:t>
            </w:r>
            <w:r>
              <w:rPr>
                <w:sz w:val="28"/>
                <w:szCs w:val="28"/>
                <w:lang w:eastAsia="ru-RU"/>
              </w:rPr>
              <w:t>рублей.</w:t>
            </w:r>
          </w:p>
          <w:p w:rsidR="008F01FF" w:rsidRPr="008F25E4" w:rsidRDefault="008F01FF" w:rsidP="003176CC">
            <w:pPr>
              <w:snapToGrid w:val="0"/>
              <w:spacing w:after="0" w:line="240" w:lineRule="auto"/>
              <w:jc w:val="both"/>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rsidTr="00C31F31">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rsidR="008F01FF" w:rsidRPr="00FE3B2E" w:rsidRDefault="008F01FF" w:rsidP="00C31F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rsidR="008F01FF" w:rsidRPr="00FE3B2E" w:rsidRDefault="008F01FF" w:rsidP="00C31F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vAlign w:val="center"/>
                </w:tcPr>
                <w:p w:rsidR="008F01FF" w:rsidRDefault="008F01FF" w:rsidP="00C31F31">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C31F31">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C31F31" w:rsidP="00B95781">
                  <w:pPr>
                    <w:jc w:val="center"/>
                    <w:rPr>
                      <w:color w:val="000000"/>
                      <w:sz w:val="28"/>
                      <w:szCs w:val="28"/>
                    </w:rPr>
                  </w:pPr>
                  <w:r>
                    <w:rPr>
                      <w:color w:val="000000"/>
                      <w:sz w:val="28"/>
                      <w:szCs w:val="28"/>
                    </w:rPr>
                    <w:t>263,84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C31F31" w:rsidP="00F75F73">
                  <w:pPr>
                    <w:jc w:val="center"/>
                    <w:rPr>
                      <w:color w:val="000000"/>
                      <w:sz w:val="28"/>
                      <w:szCs w:val="28"/>
                    </w:rPr>
                  </w:pPr>
                  <w:r>
                    <w:rPr>
                      <w:color w:val="000000"/>
                      <w:sz w:val="28"/>
                      <w:szCs w:val="28"/>
                    </w:rPr>
                    <w:t>263,84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C31F3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C31F3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C31F3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C31F3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636938" w:rsidP="00B95781">
                  <w:pPr>
                    <w:jc w:val="center"/>
                    <w:rPr>
                      <w:color w:val="000000"/>
                      <w:sz w:val="28"/>
                      <w:szCs w:val="28"/>
                    </w:rPr>
                  </w:pPr>
                  <w:r>
                    <w:rPr>
                      <w:color w:val="000000"/>
                      <w:sz w:val="28"/>
                      <w:szCs w:val="28"/>
                    </w:rPr>
                    <w:t>87,61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636938" w:rsidP="00F75F73">
                  <w:pPr>
                    <w:jc w:val="center"/>
                    <w:rPr>
                      <w:color w:val="000000"/>
                      <w:sz w:val="28"/>
                      <w:szCs w:val="28"/>
                    </w:rPr>
                  </w:pPr>
                  <w:r>
                    <w:rPr>
                      <w:color w:val="000000"/>
                      <w:sz w:val="28"/>
                      <w:szCs w:val="28"/>
                    </w:rPr>
                    <w:t>87,61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B95781">
                  <w:pPr>
                    <w:jc w:val="center"/>
                    <w:rPr>
                      <w:color w:val="000000"/>
                      <w:sz w:val="28"/>
                      <w:szCs w:val="28"/>
                    </w:rPr>
                  </w:pPr>
                  <w:r>
                    <w:rPr>
                      <w:color w:val="000000"/>
                      <w:sz w:val="28"/>
                      <w:szCs w:val="28"/>
                    </w:rPr>
                    <w:t>91,11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F75F73">
                  <w:pPr>
                    <w:jc w:val="center"/>
                    <w:rPr>
                      <w:color w:val="000000"/>
                      <w:sz w:val="28"/>
                      <w:szCs w:val="28"/>
                    </w:rPr>
                  </w:pPr>
                  <w:r>
                    <w:rPr>
                      <w:color w:val="000000"/>
                      <w:sz w:val="28"/>
                      <w:szCs w:val="28"/>
                    </w:rPr>
                    <w:t>91,11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B95781">
                  <w:pPr>
                    <w:jc w:val="center"/>
                    <w:rPr>
                      <w:color w:val="000000"/>
                      <w:sz w:val="28"/>
                      <w:szCs w:val="28"/>
                    </w:rPr>
                  </w:pPr>
                  <w:r>
                    <w:rPr>
                      <w:color w:val="000000"/>
                      <w:sz w:val="28"/>
                      <w:szCs w:val="28"/>
                    </w:rPr>
                    <w:t>94,76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F75F73">
                  <w:pPr>
                    <w:jc w:val="center"/>
                    <w:rPr>
                      <w:color w:val="000000"/>
                      <w:sz w:val="28"/>
                      <w:szCs w:val="28"/>
                    </w:rPr>
                  </w:pPr>
                  <w:r>
                    <w:rPr>
                      <w:color w:val="000000"/>
                      <w:sz w:val="28"/>
                      <w:szCs w:val="28"/>
                    </w:rPr>
                    <w:t>94,76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B95781">
                  <w:pPr>
                    <w:jc w:val="center"/>
                    <w:rPr>
                      <w:color w:val="000000"/>
                      <w:sz w:val="28"/>
                      <w:szCs w:val="28"/>
                    </w:rPr>
                  </w:pPr>
                  <w:r>
                    <w:rPr>
                      <w:color w:val="000000"/>
                      <w:sz w:val="28"/>
                      <w:szCs w:val="28"/>
                    </w:rPr>
                    <w:t>98,55</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6938" w:rsidP="00F75F73">
                  <w:pPr>
                    <w:jc w:val="center"/>
                    <w:rPr>
                      <w:color w:val="000000"/>
                      <w:sz w:val="28"/>
                      <w:szCs w:val="28"/>
                    </w:rPr>
                  </w:pPr>
                  <w:r>
                    <w:rPr>
                      <w:color w:val="000000"/>
                      <w:sz w:val="28"/>
                      <w:szCs w:val="28"/>
                    </w:rPr>
                    <w:t>98,55</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636938" w:rsidP="00B95781">
                  <w:pPr>
                    <w:jc w:val="center"/>
                    <w:rPr>
                      <w:color w:val="000000"/>
                      <w:sz w:val="28"/>
                      <w:szCs w:val="28"/>
                    </w:rPr>
                  </w:pPr>
                  <w:r>
                    <w:rPr>
                      <w:color w:val="000000"/>
                      <w:sz w:val="28"/>
                      <w:szCs w:val="28"/>
                    </w:rPr>
                    <w:t>102,49</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636938" w:rsidP="00F75F73">
                  <w:pPr>
                    <w:jc w:val="center"/>
                    <w:rPr>
                      <w:color w:val="000000"/>
                      <w:sz w:val="28"/>
                      <w:szCs w:val="28"/>
                    </w:rPr>
                  </w:pPr>
                  <w:r>
                    <w:rPr>
                      <w:color w:val="000000"/>
                      <w:sz w:val="28"/>
                      <w:szCs w:val="28"/>
                    </w:rPr>
                    <w:t>102,49</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740C18">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AB03E5">
              <w:rPr>
                <w:sz w:val="28"/>
                <w:szCs w:val="28"/>
              </w:rPr>
              <w:t>Великоархангельского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r w:rsidR="003176CC">
        <w:rPr>
          <w:b/>
          <w:bCs/>
          <w:sz w:val="28"/>
          <w:szCs w:val="28"/>
          <w:lang w:eastAsia="ru-RU"/>
        </w:rPr>
        <w:t>.</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AB03E5">
        <w:rPr>
          <w:sz w:val="28"/>
          <w:szCs w:val="28"/>
        </w:rPr>
        <w:lastRenderedPageBreak/>
        <w:t>Великоархангельского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8511E">
        <w:rPr>
          <w:sz w:val="28"/>
          <w:szCs w:val="28"/>
        </w:rPr>
        <w:t xml:space="preserve"> </w:t>
      </w:r>
      <w:r w:rsidR="008B7616" w:rsidRPr="008F25E4">
        <w:rPr>
          <w:sz w:val="28"/>
          <w:szCs w:val="28"/>
        </w:rPr>
        <w:t>не</w:t>
      </w:r>
      <w:r w:rsidR="00BB7AA3">
        <w:rPr>
          <w:sz w:val="28"/>
          <w:szCs w:val="28"/>
        </w:rPr>
        <w:t xml:space="preserve"> </w:t>
      </w:r>
      <w:r w:rsidR="008B7616" w:rsidRPr="008F25E4">
        <w:rPr>
          <w:sz w:val="28"/>
          <w:szCs w:val="28"/>
        </w:rPr>
        <w:t>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xml:space="preserve">- </w:t>
      </w:r>
      <w:r w:rsidR="003176CC">
        <w:rPr>
          <w:sz w:val="28"/>
          <w:szCs w:val="28"/>
        </w:rPr>
        <w:t>в</w:t>
      </w:r>
      <w:r>
        <w:rPr>
          <w:sz w:val="28"/>
          <w:szCs w:val="28"/>
        </w:rPr>
        <w:t>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lastRenderedPageBreak/>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AB03E5">
        <w:rPr>
          <w:sz w:val="28"/>
          <w:szCs w:val="28"/>
        </w:rPr>
        <w:t>Великоархангельского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AB03E5">
        <w:rPr>
          <w:sz w:val="28"/>
          <w:szCs w:val="28"/>
        </w:rPr>
        <w:t>Великоархангельского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636938">
        <w:rPr>
          <w:sz w:val="28"/>
          <w:szCs w:val="28"/>
          <w:lang w:eastAsia="ru-RU"/>
        </w:rPr>
        <w:t>7</w:t>
      </w:r>
      <w:r w:rsidR="003176CC">
        <w:rPr>
          <w:sz w:val="28"/>
          <w:szCs w:val="28"/>
          <w:lang w:eastAsia="ru-RU"/>
        </w:rPr>
        <w:t>38,36</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3176CC">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3176CC">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3176CC">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3176CC">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176CC">
            <w:pPr>
              <w:widowControl w:val="0"/>
              <w:autoSpaceDE w:val="0"/>
              <w:autoSpaceDN w:val="0"/>
              <w:adjustRightInd w:val="0"/>
              <w:jc w:val="center"/>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3176CC" w:rsidP="00365BBF">
            <w:pPr>
              <w:widowControl w:val="0"/>
              <w:autoSpaceDE w:val="0"/>
              <w:autoSpaceDN w:val="0"/>
              <w:adjustRightInd w:val="0"/>
              <w:spacing w:after="0" w:line="240" w:lineRule="auto"/>
              <w:jc w:val="center"/>
              <w:rPr>
                <w:sz w:val="28"/>
                <w:szCs w:val="28"/>
                <w:lang w:eastAsia="ru-RU"/>
              </w:rPr>
            </w:pPr>
            <w:r>
              <w:rPr>
                <w:sz w:val="28"/>
                <w:szCs w:val="28"/>
                <w:lang w:eastAsia="ru-RU"/>
              </w:rPr>
              <w:t>263,84</w:t>
            </w:r>
          </w:p>
        </w:tc>
        <w:tc>
          <w:tcPr>
            <w:tcW w:w="3235" w:type="dxa"/>
            <w:shd w:val="clear" w:color="auto" w:fill="auto"/>
          </w:tcPr>
          <w:p w:rsidR="00365BBF" w:rsidRPr="0017568E" w:rsidRDefault="003176CC" w:rsidP="00365BBF">
            <w:pPr>
              <w:widowControl w:val="0"/>
              <w:autoSpaceDE w:val="0"/>
              <w:autoSpaceDN w:val="0"/>
              <w:adjustRightInd w:val="0"/>
              <w:spacing w:after="0" w:line="240" w:lineRule="auto"/>
              <w:jc w:val="center"/>
              <w:rPr>
                <w:sz w:val="28"/>
                <w:szCs w:val="28"/>
                <w:lang w:eastAsia="ru-RU"/>
              </w:rPr>
            </w:pPr>
            <w:r>
              <w:rPr>
                <w:sz w:val="28"/>
                <w:szCs w:val="28"/>
                <w:lang w:eastAsia="ru-RU"/>
              </w:rPr>
              <w:t>263,84</w:t>
            </w:r>
          </w:p>
        </w:tc>
        <w:tc>
          <w:tcPr>
            <w:tcW w:w="2708" w:type="dxa"/>
          </w:tcPr>
          <w:p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rPr>
          <w:trHeight w:val="420"/>
        </w:trPr>
        <w:tc>
          <w:tcPr>
            <w:tcW w:w="1384" w:type="dxa"/>
            <w:shd w:val="clear" w:color="auto" w:fill="auto"/>
          </w:tcPr>
          <w:p w:rsidR="009A3062" w:rsidRPr="000D1DF6" w:rsidRDefault="009A3062" w:rsidP="003176CC">
            <w:pPr>
              <w:widowControl w:val="0"/>
              <w:autoSpaceDE w:val="0"/>
              <w:autoSpaceDN w:val="0"/>
              <w:adjustRightInd w:val="0"/>
              <w:jc w:val="center"/>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3176CC"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3176CC"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176CC">
            <w:pPr>
              <w:widowControl w:val="0"/>
              <w:autoSpaceDE w:val="0"/>
              <w:autoSpaceDN w:val="0"/>
              <w:adjustRightInd w:val="0"/>
              <w:jc w:val="center"/>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3176CC"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3176CC" w:rsidP="00636938">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176CC">
            <w:pPr>
              <w:widowControl w:val="0"/>
              <w:autoSpaceDE w:val="0"/>
              <w:autoSpaceDN w:val="0"/>
              <w:adjustRightInd w:val="0"/>
              <w:jc w:val="center"/>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rsidR="009A3062" w:rsidRPr="00211C7F"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87,61</w:t>
            </w:r>
          </w:p>
        </w:tc>
        <w:tc>
          <w:tcPr>
            <w:tcW w:w="3235" w:type="dxa"/>
            <w:shd w:val="clear" w:color="auto" w:fill="auto"/>
          </w:tcPr>
          <w:p w:rsidR="009A3062" w:rsidRPr="00211C7F" w:rsidRDefault="00636938" w:rsidP="00A32980">
            <w:pPr>
              <w:widowControl w:val="0"/>
              <w:autoSpaceDE w:val="0"/>
              <w:autoSpaceDN w:val="0"/>
              <w:adjustRightInd w:val="0"/>
              <w:spacing w:after="0" w:line="240" w:lineRule="auto"/>
              <w:jc w:val="center"/>
              <w:rPr>
                <w:sz w:val="28"/>
                <w:szCs w:val="28"/>
                <w:lang w:eastAsia="ru-RU"/>
              </w:rPr>
            </w:pPr>
            <w:r>
              <w:rPr>
                <w:sz w:val="28"/>
                <w:szCs w:val="28"/>
                <w:lang w:eastAsia="ru-RU"/>
              </w:rPr>
              <w:t>87,61</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176CC">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91,11</w:t>
            </w:r>
          </w:p>
        </w:tc>
        <w:tc>
          <w:tcPr>
            <w:tcW w:w="3235" w:type="dxa"/>
            <w:shd w:val="clear" w:color="auto" w:fill="auto"/>
          </w:tcPr>
          <w:p w:rsidR="009A3062" w:rsidRPr="0017568E" w:rsidRDefault="00636938" w:rsidP="00A32980">
            <w:pPr>
              <w:widowControl w:val="0"/>
              <w:autoSpaceDE w:val="0"/>
              <w:autoSpaceDN w:val="0"/>
              <w:adjustRightInd w:val="0"/>
              <w:spacing w:after="0" w:line="240" w:lineRule="auto"/>
              <w:jc w:val="center"/>
              <w:rPr>
                <w:sz w:val="28"/>
                <w:szCs w:val="28"/>
                <w:lang w:eastAsia="ru-RU"/>
              </w:rPr>
            </w:pPr>
            <w:r>
              <w:rPr>
                <w:sz w:val="28"/>
                <w:szCs w:val="28"/>
                <w:lang w:eastAsia="ru-RU"/>
              </w:rPr>
              <w:t>91,11</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176CC">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94,76</w:t>
            </w:r>
          </w:p>
        </w:tc>
        <w:tc>
          <w:tcPr>
            <w:tcW w:w="3235" w:type="dxa"/>
            <w:shd w:val="clear" w:color="auto" w:fill="auto"/>
          </w:tcPr>
          <w:p w:rsidR="009A3062" w:rsidRPr="0017568E" w:rsidRDefault="00636938" w:rsidP="00A32980">
            <w:pPr>
              <w:widowControl w:val="0"/>
              <w:autoSpaceDE w:val="0"/>
              <w:autoSpaceDN w:val="0"/>
              <w:adjustRightInd w:val="0"/>
              <w:spacing w:after="0" w:line="240" w:lineRule="auto"/>
              <w:jc w:val="center"/>
              <w:rPr>
                <w:sz w:val="28"/>
                <w:szCs w:val="28"/>
                <w:lang w:eastAsia="ru-RU"/>
              </w:rPr>
            </w:pPr>
            <w:r>
              <w:rPr>
                <w:sz w:val="28"/>
                <w:szCs w:val="28"/>
                <w:lang w:eastAsia="ru-RU"/>
              </w:rPr>
              <w:t>94,76</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176CC">
            <w:pPr>
              <w:widowControl w:val="0"/>
              <w:autoSpaceDE w:val="0"/>
              <w:autoSpaceDN w:val="0"/>
              <w:adjustRightInd w:val="0"/>
              <w:jc w:val="center"/>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98,55</w:t>
            </w:r>
          </w:p>
        </w:tc>
        <w:tc>
          <w:tcPr>
            <w:tcW w:w="3235" w:type="dxa"/>
            <w:shd w:val="clear" w:color="auto" w:fill="auto"/>
          </w:tcPr>
          <w:p w:rsidR="009A3062" w:rsidRPr="0017568E" w:rsidRDefault="00636938" w:rsidP="00A32980">
            <w:pPr>
              <w:widowControl w:val="0"/>
              <w:autoSpaceDE w:val="0"/>
              <w:autoSpaceDN w:val="0"/>
              <w:adjustRightInd w:val="0"/>
              <w:spacing w:after="0" w:line="240" w:lineRule="auto"/>
              <w:jc w:val="center"/>
              <w:rPr>
                <w:sz w:val="28"/>
                <w:szCs w:val="28"/>
                <w:lang w:eastAsia="ru-RU"/>
              </w:rPr>
            </w:pPr>
            <w:r>
              <w:rPr>
                <w:sz w:val="28"/>
                <w:szCs w:val="28"/>
                <w:lang w:eastAsia="ru-RU"/>
              </w:rPr>
              <w:t>98,55</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176CC">
            <w:pPr>
              <w:widowControl w:val="0"/>
              <w:autoSpaceDE w:val="0"/>
              <w:autoSpaceDN w:val="0"/>
              <w:adjustRightInd w:val="0"/>
              <w:jc w:val="center"/>
              <w:rPr>
                <w:sz w:val="28"/>
                <w:szCs w:val="28"/>
                <w:lang w:eastAsia="ru-RU"/>
              </w:rPr>
            </w:pPr>
            <w:r>
              <w:rPr>
                <w:sz w:val="28"/>
                <w:szCs w:val="28"/>
                <w:lang w:eastAsia="ru-RU"/>
              </w:rPr>
              <w:t>2030</w:t>
            </w:r>
          </w:p>
        </w:tc>
        <w:tc>
          <w:tcPr>
            <w:tcW w:w="2244" w:type="dxa"/>
            <w:shd w:val="clear" w:color="auto" w:fill="auto"/>
          </w:tcPr>
          <w:p w:rsidR="00DB30A8" w:rsidRDefault="00636938" w:rsidP="00365BBF">
            <w:pPr>
              <w:widowControl w:val="0"/>
              <w:autoSpaceDE w:val="0"/>
              <w:autoSpaceDN w:val="0"/>
              <w:adjustRightInd w:val="0"/>
              <w:spacing w:after="0" w:line="240" w:lineRule="auto"/>
              <w:jc w:val="center"/>
              <w:rPr>
                <w:sz w:val="28"/>
                <w:szCs w:val="28"/>
                <w:lang w:eastAsia="ru-RU"/>
              </w:rPr>
            </w:pPr>
            <w:r>
              <w:rPr>
                <w:sz w:val="28"/>
                <w:szCs w:val="28"/>
                <w:lang w:eastAsia="ru-RU"/>
              </w:rPr>
              <w:t>102,49</w:t>
            </w:r>
          </w:p>
        </w:tc>
        <w:tc>
          <w:tcPr>
            <w:tcW w:w="3235" w:type="dxa"/>
            <w:shd w:val="clear" w:color="auto" w:fill="auto"/>
          </w:tcPr>
          <w:p w:rsidR="00DB30A8" w:rsidRDefault="00636938" w:rsidP="00A32980">
            <w:pPr>
              <w:widowControl w:val="0"/>
              <w:autoSpaceDE w:val="0"/>
              <w:autoSpaceDN w:val="0"/>
              <w:adjustRightInd w:val="0"/>
              <w:spacing w:after="0" w:line="240" w:lineRule="auto"/>
              <w:jc w:val="center"/>
              <w:rPr>
                <w:sz w:val="28"/>
                <w:szCs w:val="28"/>
                <w:lang w:eastAsia="ru-RU"/>
              </w:rPr>
            </w:pPr>
            <w:r>
              <w:rPr>
                <w:sz w:val="28"/>
                <w:szCs w:val="28"/>
                <w:lang w:eastAsia="ru-RU"/>
              </w:rPr>
              <w:t>102,49</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lastRenderedPageBreak/>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88511E" w:rsidRDefault="0088511E" w:rsidP="00365BBF">
      <w:pPr>
        <w:spacing w:after="0" w:line="240" w:lineRule="auto"/>
        <w:jc w:val="both"/>
        <w:rPr>
          <w:b/>
          <w:bCs/>
          <w:i/>
          <w:iCs/>
          <w:sz w:val="28"/>
          <w:szCs w:val="28"/>
        </w:rPr>
      </w:pPr>
    </w:p>
    <w:p w:rsidR="0088511E" w:rsidRDefault="0088511E" w:rsidP="00365BBF">
      <w:pPr>
        <w:spacing w:after="0" w:line="240" w:lineRule="auto"/>
        <w:jc w:val="both"/>
        <w:rPr>
          <w:b/>
          <w:bCs/>
          <w:i/>
          <w:iCs/>
          <w:sz w:val="28"/>
          <w:szCs w:val="28"/>
        </w:rPr>
      </w:pPr>
    </w:p>
    <w:p w:rsidR="0088511E" w:rsidRDefault="0088511E" w:rsidP="00365BBF">
      <w:pPr>
        <w:spacing w:after="0" w:line="240" w:lineRule="auto"/>
        <w:jc w:val="both"/>
        <w:rPr>
          <w:b/>
          <w:bCs/>
          <w:i/>
          <w:iCs/>
          <w:sz w:val="28"/>
          <w:szCs w:val="28"/>
        </w:rPr>
      </w:pPr>
    </w:p>
    <w:p w:rsidR="0088511E" w:rsidRDefault="0088511E"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4869DF" w:rsidRDefault="004869DF" w:rsidP="00365BBF">
      <w:pPr>
        <w:spacing w:after="0" w:line="240" w:lineRule="auto"/>
        <w:jc w:val="both"/>
        <w:rPr>
          <w:b/>
          <w:bCs/>
          <w:i/>
          <w:iCs/>
          <w:sz w:val="28"/>
          <w:szCs w:val="28"/>
        </w:rPr>
      </w:pPr>
    </w:p>
    <w:p w:rsidR="004869DF" w:rsidRDefault="004869DF" w:rsidP="00365BBF">
      <w:pPr>
        <w:spacing w:after="0" w:line="240" w:lineRule="auto"/>
        <w:jc w:val="both"/>
        <w:rPr>
          <w:b/>
          <w:bCs/>
          <w:i/>
          <w:iCs/>
          <w:sz w:val="28"/>
          <w:szCs w:val="28"/>
        </w:rPr>
      </w:pPr>
    </w:p>
    <w:p w:rsidR="00F7116B" w:rsidRDefault="00F7116B" w:rsidP="00365BBF">
      <w:pPr>
        <w:spacing w:after="0" w:line="240" w:lineRule="auto"/>
        <w:jc w:val="both"/>
        <w:rPr>
          <w:b/>
          <w:bCs/>
          <w:i/>
          <w:iCs/>
          <w:sz w:val="28"/>
          <w:szCs w:val="28"/>
        </w:rPr>
      </w:pPr>
    </w:p>
    <w:p w:rsidR="00F7116B" w:rsidRDefault="00F7116B" w:rsidP="00365BBF">
      <w:pPr>
        <w:spacing w:after="0" w:line="240" w:lineRule="auto"/>
        <w:jc w:val="both"/>
        <w:rPr>
          <w:b/>
          <w:bCs/>
          <w:i/>
          <w:iCs/>
          <w:sz w:val="28"/>
          <w:szCs w:val="28"/>
        </w:rPr>
      </w:pPr>
    </w:p>
    <w:p w:rsidR="004869DF" w:rsidRDefault="004869DF" w:rsidP="00365BBF">
      <w:pPr>
        <w:spacing w:after="0" w:line="240" w:lineRule="auto"/>
        <w:jc w:val="both"/>
        <w:rPr>
          <w:b/>
          <w:bCs/>
          <w:i/>
          <w:iCs/>
          <w:sz w:val="28"/>
          <w:szCs w:val="28"/>
        </w:rPr>
      </w:pPr>
    </w:p>
    <w:p w:rsidR="009C15D1" w:rsidRDefault="009C15D1"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9653A6" w:rsidRDefault="009653A6" w:rsidP="00577079">
      <w:pPr>
        <w:snapToGrid w:val="0"/>
        <w:spacing w:after="0"/>
        <w:ind w:left="720"/>
        <w:jc w:val="center"/>
        <w:rPr>
          <w:b/>
          <w:bCs/>
          <w:iCs/>
          <w:sz w:val="28"/>
          <w:szCs w:val="28"/>
        </w:rPr>
      </w:pPr>
      <w:bookmarkStart w:id="4" w:name="_Hlk114227941"/>
    </w:p>
    <w:p w:rsidR="009653A6" w:rsidRDefault="009653A6" w:rsidP="00577079">
      <w:pPr>
        <w:snapToGrid w:val="0"/>
        <w:spacing w:after="0"/>
        <w:ind w:left="720"/>
        <w:jc w:val="center"/>
        <w:rPr>
          <w:b/>
          <w:bCs/>
          <w:iCs/>
          <w:sz w:val="28"/>
          <w:szCs w:val="28"/>
        </w:rPr>
      </w:pPr>
    </w:p>
    <w:p w:rsidR="009653A6" w:rsidRDefault="009653A6" w:rsidP="00577079">
      <w:pPr>
        <w:snapToGrid w:val="0"/>
        <w:spacing w:after="0"/>
        <w:ind w:left="720"/>
        <w:jc w:val="center"/>
        <w:rPr>
          <w:b/>
          <w:bCs/>
          <w:iCs/>
          <w:sz w:val="28"/>
          <w:szCs w:val="28"/>
        </w:rPr>
      </w:pPr>
    </w:p>
    <w:p w:rsidR="009653A6" w:rsidRDefault="009653A6" w:rsidP="00577079">
      <w:pPr>
        <w:snapToGrid w:val="0"/>
        <w:spacing w:after="0"/>
        <w:ind w:left="720"/>
        <w:jc w:val="center"/>
        <w:rPr>
          <w:b/>
          <w:bCs/>
          <w:iCs/>
          <w:sz w:val="28"/>
          <w:szCs w:val="28"/>
        </w:rPr>
      </w:pPr>
    </w:p>
    <w:p w:rsidR="009653A6" w:rsidRDefault="009653A6" w:rsidP="00577079">
      <w:pPr>
        <w:snapToGrid w:val="0"/>
        <w:spacing w:after="0"/>
        <w:ind w:left="720"/>
        <w:jc w:val="center"/>
        <w:rPr>
          <w:b/>
          <w:bCs/>
          <w:iCs/>
          <w:sz w:val="28"/>
          <w:szCs w:val="28"/>
        </w:rPr>
      </w:pPr>
    </w:p>
    <w:p w:rsidR="00577079" w:rsidRPr="00630545" w:rsidRDefault="00577079" w:rsidP="00577079">
      <w:pPr>
        <w:snapToGrid w:val="0"/>
        <w:spacing w:after="0"/>
        <w:ind w:left="720"/>
        <w:jc w:val="center"/>
        <w:rPr>
          <w:b/>
          <w:bCs/>
          <w:iCs/>
          <w:sz w:val="28"/>
          <w:szCs w:val="28"/>
        </w:rPr>
      </w:pPr>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AB03E5">
        <w:rPr>
          <w:b/>
          <w:bCs/>
          <w:iCs/>
          <w:sz w:val="28"/>
          <w:szCs w:val="28"/>
        </w:rPr>
        <w:t>Великоархангельского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Pr="00701FFD" w:rsidRDefault="00003660" w:rsidP="00701FFD">
      <w:pPr>
        <w:ind w:left="-18" w:hanging="3988"/>
        <w:jc w:val="center"/>
        <w:rPr>
          <w:sz w:val="28"/>
          <w:szCs w:val="28"/>
        </w:rPr>
      </w:pPr>
      <w:r>
        <w:rPr>
          <w:sz w:val="28"/>
          <w:szCs w:val="28"/>
        </w:rPr>
        <w:t xml:space="preserve">муни                                                         подпрограммы «Развитие национальной экономики </w:t>
      </w:r>
      <w:r w:rsidR="00AB03E5">
        <w:rPr>
          <w:sz w:val="28"/>
          <w:szCs w:val="28"/>
        </w:rPr>
        <w:t>Великоархангельского</w:t>
      </w:r>
      <w:r>
        <w:rPr>
          <w:sz w:val="28"/>
          <w:szCs w:val="28"/>
        </w:rPr>
        <w:t xml:space="preserve"> сельского поселения».</w:t>
      </w:r>
    </w:p>
    <w:tbl>
      <w:tblPr>
        <w:tblW w:w="0" w:type="auto"/>
        <w:tblInd w:w="78" w:type="dxa"/>
        <w:tblLayout w:type="fixed"/>
        <w:tblLook w:val="04A0" w:firstRow="1" w:lastRow="0" w:firstColumn="1" w:lastColumn="0" w:noHBand="0" w:noVBand="1"/>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Воронежской области</w:t>
            </w:r>
          </w:p>
        </w:tc>
      </w:tr>
      <w:tr w:rsidR="00003660" w:rsidTr="0099540E">
        <w:trPr>
          <w:trHeight w:val="2184"/>
        </w:trPr>
        <w:tc>
          <w:tcPr>
            <w:tcW w:w="2759" w:type="dxa"/>
            <w:tcBorders>
              <w:top w:val="single" w:sz="4" w:space="0" w:color="000000"/>
              <w:left w:val="single" w:sz="4" w:space="0" w:color="000000"/>
              <w:bottom w:val="single" w:sz="4" w:space="0" w:color="000000"/>
              <w:right w:val="nil"/>
            </w:tcBorders>
          </w:tcPr>
          <w:p w:rsidR="00003660" w:rsidRDefault="007473DC" w:rsidP="0099540E">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w:t>
            </w:r>
            <w:r w:rsidR="000B4CE4">
              <w:rPr>
                <w:sz w:val="28"/>
                <w:szCs w:val="28"/>
              </w:rPr>
              <w:t>является оказание</w:t>
            </w:r>
            <w:r w:rsidR="00AD3070">
              <w:rPr>
                <w:sz w:val="28"/>
                <w:szCs w:val="28"/>
              </w:rPr>
              <w:t xml:space="preserve">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AB03E5">
              <w:rPr>
                <w:sz w:val="28"/>
                <w:szCs w:val="28"/>
              </w:rPr>
              <w:t>Великоархангельского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511B0F">
        <w:trPr>
          <w:trHeight w:val="5943"/>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Pr>
                <w:sz w:val="28"/>
                <w:szCs w:val="28"/>
              </w:rPr>
              <w:t xml:space="preserve"> сельского поселения  в 2023-2030 г на сумму</w:t>
            </w:r>
            <w:r w:rsidR="00293E69">
              <w:rPr>
                <w:sz w:val="28"/>
                <w:szCs w:val="28"/>
              </w:rPr>
              <w:t>-</w:t>
            </w:r>
            <w:r>
              <w:rPr>
                <w:sz w:val="28"/>
                <w:szCs w:val="28"/>
              </w:rPr>
              <w:t xml:space="preserve"> </w:t>
            </w:r>
            <w:r w:rsidR="006F5EAD">
              <w:rPr>
                <w:sz w:val="28"/>
                <w:szCs w:val="28"/>
              </w:rPr>
              <w:t>1</w:t>
            </w:r>
            <w:r w:rsidR="004869DF">
              <w:rPr>
                <w:sz w:val="28"/>
                <w:szCs w:val="28"/>
              </w:rPr>
              <w:t>9,77</w:t>
            </w:r>
            <w:r w:rsidR="006F5EAD">
              <w:rPr>
                <w:sz w:val="28"/>
                <w:szCs w:val="28"/>
              </w:rPr>
              <w:t xml:space="preserve"> </w:t>
            </w:r>
            <w:r>
              <w:rPr>
                <w:sz w:val="28"/>
                <w:szCs w:val="28"/>
              </w:rPr>
              <w:t>тыс. рублей, в том числе:</w:t>
            </w:r>
          </w:p>
          <w:p w:rsidR="00003660" w:rsidRPr="00003660" w:rsidRDefault="004869DF" w:rsidP="006F5EAD">
            <w:pPr>
              <w:pStyle w:val="a9"/>
              <w:jc w:val="center"/>
              <w:rPr>
                <w:rFonts w:ascii="Times New Roman" w:hAnsi="Times New Roman"/>
                <w:sz w:val="28"/>
                <w:szCs w:val="28"/>
              </w:rPr>
            </w:pPr>
            <w:r>
              <w:rPr>
                <w:rFonts w:ascii="Times New Roman" w:hAnsi="Times New Roman"/>
                <w:sz w:val="28"/>
                <w:szCs w:val="28"/>
              </w:rPr>
              <w:t xml:space="preserve"> </w:t>
            </w:r>
            <w:r w:rsidR="006F5EAD">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Pr>
                <w:rFonts w:ascii="Times New Roman" w:hAnsi="Times New Roman"/>
                <w:sz w:val="28"/>
                <w:szCs w:val="28"/>
              </w:rPr>
              <w:t xml:space="preserve">6,00 </w:t>
            </w:r>
            <w:r w:rsidR="00003660" w:rsidRPr="00003660">
              <w:rPr>
                <w:rFonts w:ascii="Times New Roman" w:hAnsi="Times New Roman"/>
                <w:sz w:val="28"/>
                <w:szCs w:val="28"/>
              </w:rPr>
              <w:t>тыс. рублей</w:t>
            </w:r>
          </w:p>
          <w:p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4869DF">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4869DF">
              <w:rPr>
                <w:rFonts w:ascii="Times New Roman" w:hAnsi="Times New Roman"/>
                <w:sz w:val="28"/>
                <w:szCs w:val="28"/>
              </w:rPr>
              <w:t>1,</w:t>
            </w:r>
            <w:r w:rsidR="000B4CE4">
              <w:rPr>
                <w:rFonts w:ascii="Times New Roman" w:hAnsi="Times New Roman"/>
                <w:sz w:val="28"/>
                <w:szCs w:val="28"/>
              </w:rPr>
              <w:t>00</w:t>
            </w:r>
            <w:r w:rsidR="000B4CE4" w:rsidRPr="00003660">
              <w:rPr>
                <w:rFonts w:ascii="Times New Roman" w:hAnsi="Times New Roman"/>
                <w:sz w:val="28"/>
                <w:szCs w:val="28"/>
              </w:rPr>
              <w:t xml:space="preserve"> </w:t>
            </w:r>
            <w:r w:rsidR="000B4CE4">
              <w:rPr>
                <w:rFonts w:ascii="Times New Roman" w:hAnsi="Times New Roman"/>
                <w:sz w:val="28"/>
                <w:szCs w:val="28"/>
              </w:rPr>
              <w:t>тыс.рублей</w:t>
            </w:r>
          </w:p>
          <w:p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sidR="004869DF">
              <w:rPr>
                <w:rFonts w:ascii="Times New Roman" w:hAnsi="Times New Roman"/>
                <w:sz w:val="28"/>
                <w:szCs w:val="28"/>
              </w:rPr>
              <w:t>1,00</w:t>
            </w:r>
            <w:r w:rsidR="00D51C8C">
              <w:rPr>
                <w:rFonts w:ascii="Times New Roman" w:hAnsi="Times New Roman"/>
                <w:sz w:val="28"/>
                <w:szCs w:val="28"/>
              </w:rPr>
              <w:t xml:space="preserve"> </w:t>
            </w:r>
            <w:r w:rsidR="00003660" w:rsidRPr="00003660">
              <w:rPr>
                <w:rFonts w:ascii="Times New Roman" w:hAnsi="Times New Roman"/>
                <w:sz w:val="28"/>
                <w:szCs w:val="28"/>
              </w:rPr>
              <w:t>тыс.рублей</w:t>
            </w:r>
          </w:p>
          <w:p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Pr>
                <w:rFonts w:ascii="Times New Roman" w:hAnsi="Times New Roman"/>
                <w:sz w:val="28"/>
                <w:szCs w:val="28"/>
              </w:rPr>
              <w:t>2,17</w:t>
            </w:r>
            <w:r w:rsidR="00003660" w:rsidRPr="00003660">
              <w:rPr>
                <w:rFonts w:ascii="Times New Roman" w:hAnsi="Times New Roman"/>
                <w:sz w:val="28"/>
                <w:szCs w:val="28"/>
              </w:rPr>
              <w:t xml:space="preserve"> тыс.рублей</w:t>
            </w:r>
          </w:p>
          <w:p w:rsidR="00003660" w:rsidRPr="00003660" w:rsidRDefault="006F5EAD" w:rsidP="006F5EAD">
            <w:pPr>
              <w:pStyle w:val="a9"/>
              <w:rPr>
                <w:rFonts w:ascii="Times New Roman" w:hAnsi="Times New Roman"/>
                <w:sz w:val="28"/>
                <w:szCs w:val="28"/>
              </w:rPr>
            </w:pPr>
            <w:r>
              <w:rPr>
                <w:rFonts w:ascii="Times New Roman" w:hAnsi="Times New Roman"/>
                <w:sz w:val="28"/>
                <w:szCs w:val="28"/>
              </w:rPr>
              <w:t xml:space="preserve">                         </w:t>
            </w:r>
            <w:r w:rsidR="004869DF">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Pr>
                <w:rFonts w:ascii="Times New Roman" w:hAnsi="Times New Roman"/>
                <w:sz w:val="28"/>
                <w:szCs w:val="28"/>
              </w:rPr>
              <w:t xml:space="preserve">2,26 </w:t>
            </w:r>
            <w:r w:rsidR="00003660" w:rsidRPr="00003660">
              <w:rPr>
                <w:rFonts w:ascii="Times New Roman" w:hAnsi="Times New Roman"/>
                <w:sz w:val="28"/>
                <w:szCs w:val="28"/>
              </w:rPr>
              <w:t>тыс.рублей</w:t>
            </w:r>
          </w:p>
          <w:p w:rsidR="00003660" w:rsidRPr="00003660" w:rsidRDefault="00003660" w:rsidP="006F5EAD">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6F5EAD">
              <w:rPr>
                <w:rFonts w:ascii="Times New Roman" w:hAnsi="Times New Roman"/>
                <w:sz w:val="28"/>
                <w:szCs w:val="28"/>
              </w:rPr>
              <w:t>2,35</w:t>
            </w:r>
            <w:r w:rsidRPr="00003660">
              <w:rPr>
                <w:rFonts w:ascii="Times New Roman" w:hAnsi="Times New Roman"/>
                <w:sz w:val="28"/>
                <w:szCs w:val="28"/>
              </w:rPr>
              <w:t xml:space="preserve"> тыс.рублей</w:t>
            </w:r>
          </w:p>
          <w:p w:rsidR="00003660" w:rsidRDefault="00003660" w:rsidP="006F5EAD">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w:t>
            </w:r>
            <w:r w:rsidR="006F5EAD">
              <w:rPr>
                <w:rFonts w:ascii="Times New Roman" w:hAnsi="Times New Roman"/>
                <w:sz w:val="28"/>
                <w:szCs w:val="28"/>
              </w:rPr>
              <w:t>- 2,45</w:t>
            </w:r>
            <w:r w:rsidR="00D51C8C">
              <w:rPr>
                <w:rFonts w:ascii="Times New Roman" w:hAnsi="Times New Roman"/>
                <w:sz w:val="28"/>
                <w:szCs w:val="28"/>
              </w:rPr>
              <w:t xml:space="preserve"> </w:t>
            </w:r>
            <w:r w:rsidRPr="00003660">
              <w:rPr>
                <w:rFonts w:ascii="Times New Roman" w:hAnsi="Times New Roman"/>
                <w:sz w:val="28"/>
                <w:szCs w:val="28"/>
              </w:rPr>
              <w:t>тыс.рублей</w:t>
            </w:r>
          </w:p>
          <w:p w:rsidR="00003660" w:rsidRPr="00003660" w:rsidRDefault="004869DF" w:rsidP="006F5EAD">
            <w:pPr>
              <w:pStyle w:val="a9"/>
              <w:jc w:val="center"/>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sidR="00D51C8C">
              <w:rPr>
                <w:rFonts w:ascii="Times New Roman" w:hAnsi="Times New Roman"/>
                <w:sz w:val="28"/>
                <w:szCs w:val="28"/>
              </w:rPr>
              <w:t>–</w:t>
            </w:r>
            <w:r w:rsidR="00003660">
              <w:rPr>
                <w:rFonts w:ascii="Times New Roman" w:hAnsi="Times New Roman"/>
                <w:sz w:val="28"/>
                <w:szCs w:val="28"/>
              </w:rPr>
              <w:t xml:space="preserve"> </w:t>
            </w:r>
            <w:r w:rsidR="00D51C8C">
              <w:rPr>
                <w:rFonts w:ascii="Times New Roman" w:hAnsi="Times New Roman"/>
                <w:sz w:val="28"/>
                <w:szCs w:val="28"/>
              </w:rPr>
              <w:t>2,</w:t>
            </w:r>
            <w:r w:rsidR="006F5EAD">
              <w:rPr>
                <w:rFonts w:ascii="Times New Roman" w:hAnsi="Times New Roman"/>
                <w:sz w:val="28"/>
                <w:szCs w:val="28"/>
              </w:rPr>
              <w:t>54</w:t>
            </w:r>
            <w:r w:rsidR="00D51C8C">
              <w:rPr>
                <w:rFonts w:ascii="Times New Roman" w:hAnsi="Times New Roman"/>
                <w:sz w:val="28"/>
                <w:szCs w:val="28"/>
              </w:rPr>
              <w:t xml:space="preserve"> </w:t>
            </w:r>
            <w:r w:rsidR="00003660">
              <w:rPr>
                <w:rFonts w:ascii="Times New Roman" w:hAnsi="Times New Roman"/>
                <w:sz w:val="28"/>
                <w:szCs w:val="28"/>
              </w:rPr>
              <w:t>тыс.рублей</w:t>
            </w:r>
          </w:p>
          <w:p w:rsidR="00003660" w:rsidRDefault="00003660" w:rsidP="002C4CE1">
            <w:pPr>
              <w:pStyle w:val="a4"/>
              <w:rPr>
                <w:sz w:val="28"/>
                <w:szCs w:val="28"/>
              </w:rPr>
            </w:pPr>
            <w:r>
              <w:rPr>
                <w:sz w:val="28"/>
                <w:szCs w:val="28"/>
              </w:rPr>
              <w:t xml:space="preserve">Реализация подпрограммы </w:t>
            </w:r>
            <w:r w:rsidR="002C4CE1">
              <w:rPr>
                <w:sz w:val="28"/>
                <w:szCs w:val="28"/>
              </w:rPr>
              <w:t xml:space="preserve">может </w:t>
            </w:r>
            <w:r>
              <w:rPr>
                <w:sz w:val="28"/>
                <w:szCs w:val="28"/>
              </w:rPr>
              <w:t>ос</w:t>
            </w:r>
            <w:r w:rsidR="004869DF">
              <w:rPr>
                <w:sz w:val="28"/>
                <w:szCs w:val="28"/>
              </w:rPr>
              <w:t>уществлят</w:t>
            </w:r>
            <w:r w:rsidR="002C4CE1">
              <w:rPr>
                <w:sz w:val="28"/>
                <w:szCs w:val="28"/>
              </w:rPr>
              <w:t>ь</w:t>
            </w:r>
            <w:r w:rsidR="004869DF">
              <w:rPr>
                <w:sz w:val="28"/>
                <w:szCs w:val="28"/>
              </w:rPr>
              <w:t>ся за счет привлечения</w:t>
            </w:r>
            <w:r>
              <w:rPr>
                <w:sz w:val="28"/>
                <w:szCs w:val="28"/>
              </w:rPr>
              <w:t xml:space="preserve"> финансовых сре</w:t>
            </w:r>
            <w:r w:rsidR="004869DF">
              <w:rPr>
                <w:sz w:val="28"/>
                <w:szCs w:val="28"/>
              </w:rPr>
              <w:t>дств из бюджетов других уровней.</w:t>
            </w:r>
          </w:p>
        </w:tc>
      </w:tr>
      <w:tr w:rsidR="00003660" w:rsidTr="002C4CE1">
        <w:trPr>
          <w:trHeight w:val="4189"/>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2C4CE1" w:rsidRDefault="00003660">
            <w:pPr>
              <w:pStyle w:val="a4"/>
              <w:jc w:val="both"/>
              <w:rPr>
                <w:sz w:val="28"/>
                <w:szCs w:val="28"/>
              </w:rPr>
            </w:pPr>
            <w:r>
              <w:rPr>
                <w:sz w:val="28"/>
                <w:szCs w:val="28"/>
              </w:rPr>
              <w:t xml:space="preserve">Эффективное использование средств для внесения изменений </w:t>
            </w:r>
            <w:r w:rsidR="000B4CE4">
              <w:rPr>
                <w:sz w:val="28"/>
                <w:szCs w:val="28"/>
              </w:rPr>
              <w:t>в генеральный</w:t>
            </w:r>
            <w:r>
              <w:rPr>
                <w:sz w:val="28"/>
                <w:szCs w:val="28"/>
              </w:rPr>
              <w:t xml:space="preserve"> план поселения</w:t>
            </w:r>
            <w:r w:rsidR="00F75F73">
              <w:rPr>
                <w:sz w:val="28"/>
                <w:szCs w:val="28"/>
              </w:rPr>
              <w:t>.</w:t>
            </w:r>
          </w:p>
          <w:p w:rsidR="002C3CC6" w:rsidRDefault="000B4CE4">
            <w:pPr>
              <w:pStyle w:val="a4"/>
              <w:jc w:val="both"/>
              <w:rPr>
                <w:sz w:val="28"/>
                <w:szCs w:val="28"/>
              </w:rPr>
            </w:pPr>
            <w:r>
              <w:rPr>
                <w:sz w:val="28"/>
                <w:szCs w:val="28"/>
              </w:rPr>
              <w:t>Улучшение качества</w:t>
            </w:r>
            <w:r w:rsidR="00003660">
              <w:rPr>
                <w:sz w:val="28"/>
                <w:szCs w:val="28"/>
              </w:rPr>
              <w:t xml:space="preserve"> жизни отдельных категорий граждан сельского поселения.   </w:t>
            </w:r>
          </w:p>
          <w:p w:rsidR="00003660" w:rsidRPr="002C3CC6" w:rsidRDefault="002C3CC6" w:rsidP="002C4CE1">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rPr>
                <w:sz w:val="28"/>
                <w:szCs w:val="28"/>
              </w:rPr>
              <w:t xml:space="preserve">                                                  </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920537" w:rsidP="00003660">
      <w:pPr>
        <w:snapToGrid w:val="0"/>
        <w:ind w:hanging="17"/>
        <w:jc w:val="both"/>
        <w:rPr>
          <w:sz w:val="28"/>
          <w:szCs w:val="28"/>
        </w:rPr>
      </w:pPr>
      <w:r>
        <w:rPr>
          <w:sz w:val="28"/>
          <w:szCs w:val="28"/>
        </w:rPr>
        <w:t xml:space="preserve">  </w:t>
      </w:r>
      <w:r w:rsidR="00003660">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w:t>
      </w:r>
      <w:r w:rsidR="00003660">
        <w:rPr>
          <w:sz w:val="28"/>
          <w:szCs w:val="28"/>
        </w:rPr>
        <w:lastRenderedPageBreak/>
        <w:t>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BB7AA3">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BB7AA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AB03E5">
        <w:rPr>
          <w:sz w:val="28"/>
          <w:szCs w:val="28"/>
        </w:rPr>
        <w:t>Великоархангельского</w:t>
      </w:r>
      <w:r>
        <w:rPr>
          <w:sz w:val="28"/>
          <w:szCs w:val="28"/>
        </w:rPr>
        <w:t xml:space="preserve"> сельского поселения на временную работу по благоустройству поселения.</w:t>
      </w:r>
    </w:p>
    <w:p w:rsidR="00003660" w:rsidRDefault="00003660" w:rsidP="00920537">
      <w:pPr>
        <w:numPr>
          <w:ilvl w:val="4"/>
          <w:numId w:val="22"/>
        </w:numPr>
        <w:suppressAutoHyphens/>
        <w:spacing w:after="0" w:line="240" w:lineRule="auto"/>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920537" w:rsidP="00003660">
      <w:pPr>
        <w:snapToGrid w:val="0"/>
        <w:spacing w:before="120" w:after="120" w:line="100" w:lineRule="atLeast"/>
        <w:jc w:val="both"/>
        <w:rPr>
          <w:sz w:val="28"/>
        </w:rPr>
      </w:pPr>
      <w:r>
        <w:rPr>
          <w:sz w:val="28"/>
        </w:rPr>
        <w:t xml:space="preserve">        </w:t>
      </w:r>
      <w:r w:rsidR="00003660">
        <w:rPr>
          <w:sz w:val="28"/>
        </w:rPr>
        <w:t xml:space="preserve">Основной целью подпрограммы является создание условий для повышения благосостояния и уровня жизни </w:t>
      </w:r>
      <w:r w:rsidR="00003660">
        <w:rPr>
          <w:rFonts w:cs="Arial"/>
          <w:color w:val="000000"/>
          <w:sz w:val="28"/>
          <w:szCs w:val="28"/>
        </w:rPr>
        <w:t>отдельных категорий населения  сельского поселения</w:t>
      </w:r>
      <w:r w:rsidR="00003660">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AB03E5">
        <w:rPr>
          <w:sz w:val="28"/>
        </w:rPr>
        <w:t>Великоархангельского</w:t>
      </w:r>
      <w:r>
        <w:rPr>
          <w:sz w:val="28"/>
        </w:rPr>
        <w:t xml:space="preserve"> сельского поселения.</w:t>
      </w:r>
    </w:p>
    <w:p w:rsidR="00003660" w:rsidRDefault="00920537" w:rsidP="00920537">
      <w:pPr>
        <w:suppressAutoHyphens/>
        <w:spacing w:after="0" w:line="240" w:lineRule="auto"/>
        <w:jc w:val="both"/>
        <w:rPr>
          <w:sz w:val="28"/>
          <w:szCs w:val="28"/>
        </w:rPr>
      </w:pPr>
      <w:r>
        <w:rPr>
          <w:sz w:val="28"/>
          <w:szCs w:val="28"/>
        </w:rPr>
        <w:t xml:space="preserve">    </w:t>
      </w:r>
      <w:r w:rsidR="00003660">
        <w:rPr>
          <w:sz w:val="28"/>
          <w:szCs w:val="28"/>
        </w:rPr>
        <w:t>Основные задачи подпрограммы:</w:t>
      </w:r>
    </w:p>
    <w:p w:rsidR="00003660" w:rsidRDefault="00920537" w:rsidP="00003660">
      <w:pPr>
        <w:pStyle w:val="a4"/>
        <w:spacing w:line="100" w:lineRule="atLeast"/>
        <w:ind w:right="-43"/>
        <w:jc w:val="both"/>
        <w:rPr>
          <w:sz w:val="28"/>
          <w:szCs w:val="28"/>
        </w:rPr>
      </w:pPr>
      <w:r>
        <w:rPr>
          <w:sz w:val="28"/>
          <w:szCs w:val="28"/>
        </w:rPr>
        <w:t>- э</w:t>
      </w:r>
      <w:r w:rsidR="00003660">
        <w:rPr>
          <w:sz w:val="28"/>
          <w:szCs w:val="28"/>
        </w:rPr>
        <w:t xml:space="preserve">ффективное использование средств </w:t>
      </w:r>
      <w:r w:rsidR="00AB03E5">
        <w:rPr>
          <w:sz w:val="28"/>
          <w:szCs w:val="28"/>
        </w:rPr>
        <w:t>Великоархангельского</w:t>
      </w:r>
      <w:r w:rsidR="00003660">
        <w:rPr>
          <w:sz w:val="28"/>
          <w:szCs w:val="28"/>
        </w:rPr>
        <w:t xml:space="preserve"> сельского поселения</w:t>
      </w:r>
      <w:r w:rsidR="00003660">
        <w:rPr>
          <w:bCs/>
          <w:iCs/>
        </w:rPr>
        <w:t>.</w:t>
      </w:r>
    </w:p>
    <w:p w:rsidR="00003660" w:rsidRDefault="00003660" w:rsidP="00920537">
      <w:pPr>
        <w:jc w:val="center"/>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lastRenderedPageBreak/>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w:t>
      </w:r>
      <w:r w:rsidR="00920537">
        <w:rPr>
          <w:sz w:val="28"/>
          <w:szCs w:val="28"/>
        </w:rPr>
        <w:t xml:space="preserve">      </w:t>
      </w:r>
      <w:r w:rsidR="00003660">
        <w:rPr>
          <w:sz w:val="28"/>
          <w:szCs w:val="28"/>
        </w:rPr>
        <w:t xml:space="preserve">       тыс. рублей</w:t>
      </w:r>
    </w:p>
    <w:tbl>
      <w:tblPr>
        <w:tblStyle w:val="af"/>
        <w:tblW w:w="9829" w:type="dxa"/>
        <w:tblLook w:val="04A0" w:firstRow="1" w:lastRow="0" w:firstColumn="1" w:lastColumn="0" w:noHBand="0" w:noVBand="1"/>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92053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920537">
        <w:trPr>
          <w:trHeight w:val="611"/>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B76C3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10,85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92053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5</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92053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920537" w:rsidP="0092053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r w:rsidR="00C272AB">
              <w:rPr>
                <w:rFonts w:ascii="Times New Roman" w:hAnsi="Times New Roman" w:cs="Times New Roman"/>
                <w:sz w:val="28"/>
                <w:szCs w:val="28"/>
              </w:rPr>
              <w:t>,0</w:t>
            </w: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51C8C"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w:t>
            </w:r>
            <w:r w:rsidR="00C272AB">
              <w:rPr>
                <w:rFonts w:ascii="Times New Roman" w:hAnsi="Times New Roman" w:cs="Times New Roman"/>
                <w:sz w:val="28"/>
                <w:szCs w:val="28"/>
              </w:rPr>
              <w:t>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1,12</w:t>
            </w:r>
          </w:p>
          <w:p w:rsidR="00007142" w:rsidRDefault="00007142">
            <w:pPr>
              <w:pStyle w:val="ConsPlusNormal"/>
              <w:widowControl/>
              <w:snapToGrid w:val="0"/>
              <w:jc w:val="both"/>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C272AB"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1,17</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C272AB"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1,22</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C272AB" w:rsidP="00007142">
            <w:pPr>
              <w:pStyle w:val="ConsPlusNormal"/>
              <w:widowControl/>
              <w:snapToGrid w:val="0"/>
              <w:jc w:val="both"/>
              <w:rPr>
                <w:rFonts w:ascii="Times New Roman" w:hAnsi="Times New Roman"/>
                <w:sz w:val="28"/>
                <w:szCs w:val="28"/>
              </w:rPr>
            </w:pPr>
            <w:r>
              <w:rPr>
                <w:rFonts w:ascii="Times New Roman" w:hAnsi="Times New Roman"/>
                <w:sz w:val="28"/>
                <w:szCs w:val="28"/>
              </w:rPr>
              <w:t>1,26</w:t>
            </w:r>
          </w:p>
        </w:tc>
      </w:tr>
      <w:tr w:rsidR="00393935" w:rsidTr="00B76C3B">
        <w:trPr>
          <w:trHeight w:val="1230"/>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rsidP="00B76C3B">
            <w:pPr>
              <w:pStyle w:val="ConsPlusNormal"/>
              <w:widowControl/>
              <w:snapToGrid w:val="0"/>
              <w:jc w:val="center"/>
              <w:rPr>
                <w:rFonts w:ascii="Times New Roman" w:hAnsi="Times New Roman"/>
                <w:sz w:val="28"/>
                <w:szCs w:val="28"/>
              </w:rPr>
            </w:pPr>
            <w:r>
              <w:rPr>
                <w:rFonts w:ascii="Times New Roman" w:hAnsi="Times New Roman"/>
                <w:sz w:val="28"/>
                <w:szCs w:val="28"/>
              </w:rPr>
              <w:t>8,9</w:t>
            </w:r>
            <w:r w:rsidR="00B76C3B">
              <w:rPr>
                <w:rFonts w:ascii="Times New Roman" w:hAnsi="Times New Roman"/>
                <w:sz w:val="28"/>
                <w:szCs w:val="28"/>
              </w:rPr>
              <w:t>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rsidP="00920537">
            <w:pPr>
              <w:pStyle w:val="ConsPlusNormal"/>
              <w:widowControl/>
              <w:snapToGrid w:val="0"/>
              <w:jc w:val="both"/>
              <w:rPr>
                <w:rFonts w:ascii="Times New Roman" w:hAnsi="Times New Roman"/>
                <w:sz w:val="28"/>
                <w:szCs w:val="28"/>
              </w:rPr>
            </w:pPr>
            <w:r>
              <w:rPr>
                <w:rFonts w:ascii="Times New Roman" w:hAnsi="Times New Roman"/>
                <w:sz w:val="28"/>
                <w:szCs w:val="28"/>
              </w:rPr>
              <w:t>1,0</w:t>
            </w:r>
            <w:r w:rsidR="00920537">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rsidP="00920537">
            <w:pPr>
              <w:pStyle w:val="ConsPlusNormal"/>
              <w:widowControl/>
              <w:snapToGrid w:val="0"/>
              <w:jc w:val="both"/>
              <w:rPr>
                <w:rFonts w:ascii="Times New Roman" w:hAnsi="Times New Roman"/>
                <w:sz w:val="28"/>
                <w:szCs w:val="28"/>
              </w:rPr>
            </w:pPr>
            <w:r>
              <w:rPr>
                <w:rFonts w:ascii="Times New Roman" w:hAnsi="Times New Roman"/>
                <w:sz w:val="28"/>
                <w:szCs w:val="28"/>
              </w:rPr>
              <w:t>1,0</w:t>
            </w:r>
            <w:r w:rsidR="00920537">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rsidP="00920537">
            <w:pPr>
              <w:pStyle w:val="ConsPlusNormal"/>
              <w:widowControl/>
              <w:snapToGrid w:val="0"/>
              <w:jc w:val="both"/>
              <w:rPr>
                <w:rFonts w:ascii="Times New Roman" w:hAnsi="Times New Roman"/>
                <w:sz w:val="28"/>
                <w:szCs w:val="28"/>
              </w:rPr>
            </w:pPr>
            <w:r>
              <w:rPr>
                <w:rFonts w:ascii="Times New Roman" w:hAnsi="Times New Roman"/>
                <w:sz w:val="28"/>
                <w:szCs w:val="28"/>
              </w:rPr>
              <w:t>1,0</w:t>
            </w:r>
            <w:r w:rsidR="00920537">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1,14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1,18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1,23</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C272AB" w:rsidP="00007142">
            <w:pPr>
              <w:pStyle w:val="ConsPlusNormal"/>
              <w:widowControl/>
              <w:snapToGrid w:val="0"/>
              <w:jc w:val="both"/>
              <w:rPr>
                <w:rFonts w:ascii="Times New Roman" w:hAnsi="Times New Roman"/>
                <w:sz w:val="28"/>
                <w:szCs w:val="28"/>
              </w:rPr>
            </w:pPr>
            <w:r>
              <w:rPr>
                <w:rFonts w:ascii="Times New Roman" w:hAnsi="Times New Roman"/>
                <w:sz w:val="28"/>
                <w:szCs w:val="28"/>
              </w:rPr>
              <w:t>1,28</w:t>
            </w:r>
          </w:p>
        </w:tc>
      </w:tr>
    </w:tbl>
    <w:p w:rsidR="00003660" w:rsidRDefault="00003660" w:rsidP="00B76C3B">
      <w:pP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B76C3B" w:rsidP="00B76C3B">
      <w:pPr>
        <w:spacing w:after="0" w:line="240" w:lineRule="auto"/>
        <w:jc w:val="both"/>
        <w:rPr>
          <w:sz w:val="28"/>
          <w:szCs w:val="28"/>
        </w:rPr>
      </w:pPr>
      <w:r>
        <w:rPr>
          <w:sz w:val="28"/>
          <w:szCs w:val="28"/>
        </w:rPr>
        <w:t xml:space="preserve">       </w:t>
      </w:r>
      <w:r w:rsidR="00846139"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B76C3B">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AB03E5">
        <w:rPr>
          <w:sz w:val="28"/>
          <w:szCs w:val="28"/>
        </w:rPr>
        <w:t>Великоархангельского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AB03E5">
        <w:rPr>
          <w:sz w:val="28"/>
          <w:szCs w:val="28"/>
        </w:rPr>
        <w:t>Великоархангельское</w:t>
      </w:r>
      <w:r w:rsidRPr="006D1328">
        <w:rPr>
          <w:sz w:val="28"/>
          <w:szCs w:val="28"/>
        </w:rPr>
        <w:t>.</w:t>
      </w:r>
    </w:p>
    <w:p w:rsidR="00846139" w:rsidRPr="006D1328" w:rsidRDefault="00846139" w:rsidP="00B76C3B">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AB03E5">
        <w:rPr>
          <w:sz w:val="28"/>
          <w:szCs w:val="28"/>
        </w:rPr>
        <w:t>Великоархангельского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B76C3B">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B76C3B">
        <w:rPr>
          <w:sz w:val="28"/>
          <w:szCs w:val="28"/>
        </w:rPr>
        <w:t>.</w:t>
      </w:r>
      <w:r w:rsidRPr="002C3CC6">
        <w:rPr>
          <w:sz w:val="28"/>
          <w:szCs w:val="28"/>
        </w:rPr>
        <w:t xml:space="preserve">                                                   </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F116FA" w:rsidRDefault="00003660" w:rsidP="00F116FA">
      <w:pPr>
        <w:pStyle w:val="a9"/>
        <w:jc w:val="both"/>
        <w:rPr>
          <w:rFonts w:ascii="Times New Roman" w:hAnsi="Times New Roman"/>
          <w:sz w:val="28"/>
          <w:szCs w:val="28"/>
        </w:rPr>
      </w:pPr>
      <w:r w:rsidRPr="00F116FA">
        <w:rPr>
          <w:rFonts w:ascii="Times New Roman" w:hAnsi="Times New Roman"/>
          <w:sz w:val="28"/>
          <w:szCs w:val="28"/>
        </w:rPr>
        <w:t xml:space="preserve">Реализация подпрограммы осуществляется за счет средств бюджета </w:t>
      </w:r>
      <w:r w:rsidR="00AB03E5" w:rsidRPr="00F116FA">
        <w:rPr>
          <w:rFonts w:ascii="Times New Roman" w:hAnsi="Times New Roman"/>
          <w:sz w:val="28"/>
          <w:szCs w:val="28"/>
        </w:rPr>
        <w:t>Великоархангельского</w:t>
      </w:r>
      <w:r w:rsidRPr="00F116FA">
        <w:rPr>
          <w:rFonts w:ascii="Times New Roman" w:hAnsi="Times New Roman"/>
          <w:sz w:val="28"/>
          <w:szCs w:val="28"/>
        </w:rPr>
        <w:t xml:space="preserve"> сельского поселения  в 20</w:t>
      </w:r>
      <w:r w:rsidR="00577079" w:rsidRPr="00F116FA">
        <w:rPr>
          <w:rFonts w:ascii="Times New Roman" w:hAnsi="Times New Roman"/>
          <w:sz w:val="28"/>
          <w:szCs w:val="28"/>
        </w:rPr>
        <w:t>23</w:t>
      </w:r>
      <w:r w:rsidRPr="00F116FA">
        <w:rPr>
          <w:rFonts w:ascii="Times New Roman" w:hAnsi="Times New Roman"/>
          <w:sz w:val="28"/>
          <w:szCs w:val="28"/>
        </w:rPr>
        <w:t>-20</w:t>
      </w:r>
      <w:r w:rsidR="00577079" w:rsidRPr="00F116FA">
        <w:rPr>
          <w:rFonts w:ascii="Times New Roman" w:hAnsi="Times New Roman"/>
          <w:sz w:val="28"/>
          <w:szCs w:val="28"/>
        </w:rPr>
        <w:t>30</w:t>
      </w:r>
      <w:r w:rsidRPr="00F116FA">
        <w:rPr>
          <w:rFonts w:ascii="Times New Roman" w:hAnsi="Times New Roman"/>
          <w:sz w:val="28"/>
          <w:szCs w:val="28"/>
        </w:rPr>
        <w:t xml:space="preserve">г  на сумму </w:t>
      </w:r>
      <w:r w:rsidR="00846139" w:rsidRPr="00F116FA">
        <w:rPr>
          <w:rFonts w:ascii="Times New Roman" w:hAnsi="Times New Roman"/>
          <w:sz w:val="28"/>
          <w:szCs w:val="28"/>
        </w:rPr>
        <w:t xml:space="preserve">– </w:t>
      </w:r>
      <w:r w:rsidR="00B76C3B" w:rsidRPr="00F116FA">
        <w:rPr>
          <w:rFonts w:ascii="Times New Roman" w:hAnsi="Times New Roman"/>
          <w:sz w:val="28"/>
          <w:szCs w:val="28"/>
        </w:rPr>
        <w:t xml:space="preserve">19,77 </w:t>
      </w:r>
      <w:r w:rsidRPr="00F116FA">
        <w:rPr>
          <w:rFonts w:ascii="Times New Roman" w:hAnsi="Times New Roman"/>
          <w:sz w:val="28"/>
          <w:szCs w:val="28"/>
        </w:rPr>
        <w:t>тыс. рублей, в том числе:</w:t>
      </w:r>
    </w:p>
    <w:p w:rsidR="00003660" w:rsidRPr="00F116FA" w:rsidRDefault="00E743BF" w:rsidP="00F116FA">
      <w:pPr>
        <w:pStyle w:val="a9"/>
        <w:jc w:val="center"/>
        <w:rPr>
          <w:rFonts w:ascii="Times New Roman" w:hAnsi="Times New Roman"/>
          <w:sz w:val="28"/>
          <w:szCs w:val="28"/>
        </w:rPr>
      </w:pPr>
      <w:r w:rsidRPr="00F116FA">
        <w:rPr>
          <w:rFonts w:ascii="Times New Roman" w:hAnsi="Times New Roman"/>
          <w:sz w:val="28"/>
          <w:szCs w:val="28"/>
        </w:rPr>
        <w:t xml:space="preserve"> </w:t>
      </w:r>
      <w:r w:rsidR="00003660" w:rsidRPr="00F116FA">
        <w:rPr>
          <w:rFonts w:ascii="Times New Roman" w:hAnsi="Times New Roman"/>
          <w:sz w:val="28"/>
          <w:szCs w:val="28"/>
        </w:rPr>
        <w:t>20</w:t>
      </w:r>
      <w:r w:rsidR="00577079" w:rsidRPr="00F116FA">
        <w:rPr>
          <w:rFonts w:ascii="Times New Roman" w:hAnsi="Times New Roman"/>
          <w:sz w:val="28"/>
          <w:szCs w:val="28"/>
        </w:rPr>
        <w:t>23</w:t>
      </w:r>
      <w:r w:rsidR="00003660" w:rsidRPr="00F116FA">
        <w:rPr>
          <w:rFonts w:ascii="Times New Roman" w:hAnsi="Times New Roman"/>
          <w:sz w:val="28"/>
          <w:szCs w:val="28"/>
        </w:rPr>
        <w:t xml:space="preserve"> год – </w:t>
      </w:r>
      <w:r w:rsidR="00B76C3B" w:rsidRPr="00F116FA">
        <w:rPr>
          <w:rFonts w:ascii="Times New Roman" w:hAnsi="Times New Roman"/>
          <w:sz w:val="28"/>
          <w:szCs w:val="28"/>
        </w:rPr>
        <w:t>6,00</w:t>
      </w:r>
      <w:r w:rsidR="00003660" w:rsidRPr="00F116FA">
        <w:rPr>
          <w:rFonts w:ascii="Times New Roman" w:hAnsi="Times New Roman"/>
          <w:sz w:val="28"/>
          <w:szCs w:val="28"/>
        </w:rPr>
        <w:t xml:space="preserve"> тыс.рублей</w:t>
      </w:r>
    </w:p>
    <w:p w:rsidR="00003660" w:rsidRPr="00F116FA" w:rsidRDefault="00F116FA" w:rsidP="00F116FA">
      <w:pPr>
        <w:pStyle w:val="a9"/>
        <w:jc w:val="center"/>
        <w:rPr>
          <w:rFonts w:ascii="Times New Roman" w:hAnsi="Times New Roman"/>
          <w:sz w:val="28"/>
          <w:szCs w:val="28"/>
        </w:rPr>
      </w:pPr>
      <w:r>
        <w:rPr>
          <w:rFonts w:ascii="Times New Roman" w:hAnsi="Times New Roman"/>
          <w:sz w:val="28"/>
          <w:szCs w:val="28"/>
        </w:rPr>
        <w:t xml:space="preserve"> </w:t>
      </w:r>
      <w:r w:rsidR="00003660" w:rsidRPr="00F116FA">
        <w:rPr>
          <w:rFonts w:ascii="Times New Roman" w:hAnsi="Times New Roman"/>
          <w:sz w:val="28"/>
          <w:szCs w:val="28"/>
        </w:rPr>
        <w:t>202</w:t>
      </w:r>
      <w:r w:rsidR="00577079" w:rsidRPr="00F116FA">
        <w:rPr>
          <w:rFonts w:ascii="Times New Roman" w:hAnsi="Times New Roman"/>
          <w:sz w:val="28"/>
          <w:szCs w:val="28"/>
        </w:rPr>
        <w:t>4</w:t>
      </w:r>
      <w:r w:rsidR="00003660" w:rsidRPr="00F116FA">
        <w:rPr>
          <w:rFonts w:ascii="Times New Roman" w:hAnsi="Times New Roman"/>
          <w:sz w:val="28"/>
          <w:szCs w:val="28"/>
        </w:rPr>
        <w:t xml:space="preserve"> год –</w:t>
      </w:r>
      <w:r w:rsidR="00E743BF" w:rsidRPr="00F116FA">
        <w:rPr>
          <w:rFonts w:ascii="Times New Roman" w:hAnsi="Times New Roman"/>
          <w:sz w:val="28"/>
          <w:szCs w:val="28"/>
        </w:rPr>
        <w:t xml:space="preserve"> </w:t>
      </w:r>
      <w:r w:rsidR="00B76C3B" w:rsidRPr="00F116FA">
        <w:rPr>
          <w:rFonts w:ascii="Times New Roman" w:hAnsi="Times New Roman"/>
          <w:sz w:val="28"/>
          <w:szCs w:val="28"/>
        </w:rPr>
        <w:t xml:space="preserve">1,00 </w:t>
      </w:r>
      <w:r w:rsidR="00003660" w:rsidRPr="00F116FA">
        <w:rPr>
          <w:rFonts w:ascii="Times New Roman" w:hAnsi="Times New Roman"/>
          <w:sz w:val="28"/>
          <w:szCs w:val="28"/>
        </w:rPr>
        <w:t>тыс.рублей</w:t>
      </w:r>
    </w:p>
    <w:p w:rsidR="00003660" w:rsidRPr="00F116FA" w:rsidRDefault="00532229" w:rsidP="00F116FA">
      <w:pPr>
        <w:pStyle w:val="a9"/>
        <w:jc w:val="center"/>
        <w:rPr>
          <w:rFonts w:ascii="Times New Roman" w:hAnsi="Times New Roman"/>
          <w:sz w:val="28"/>
          <w:szCs w:val="28"/>
        </w:rPr>
      </w:pPr>
      <w:r>
        <w:rPr>
          <w:rFonts w:ascii="Times New Roman" w:hAnsi="Times New Roman"/>
          <w:sz w:val="28"/>
          <w:szCs w:val="28"/>
        </w:rPr>
        <w:t xml:space="preserve"> </w:t>
      </w:r>
      <w:r w:rsidR="00003660" w:rsidRPr="00F116FA">
        <w:rPr>
          <w:rFonts w:ascii="Times New Roman" w:hAnsi="Times New Roman"/>
          <w:sz w:val="28"/>
          <w:szCs w:val="28"/>
        </w:rPr>
        <w:t>202</w:t>
      </w:r>
      <w:r w:rsidR="00577079" w:rsidRPr="00F116FA">
        <w:rPr>
          <w:rFonts w:ascii="Times New Roman" w:hAnsi="Times New Roman"/>
          <w:sz w:val="28"/>
          <w:szCs w:val="28"/>
        </w:rPr>
        <w:t>5</w:t>
      </w:r>
      <w:r w:rsidR="00003660" w:rsidRPr="00F116FA">
        <w:rPr>
          <w:rFonts w:ascii="Times New Roman" w:hAnsi="Times New Roman"/>
          <w:sz w:val="28"/>
          <w:szCs w:val="28"/>
        </w:rPr>
        <w:t xml:space="preserve"> год –</w:t>
      </w:r>
      <w:r w:rsidR="00B76C3B" w:rsidRPr="00F116FA">
        <w:rPr>
          <w:rFonts w:ascii="Times New Roman" w:hAnsi="Times New Roman"/>
          <w:sz w:val="28"/>
          <w:szCs w:val="28"/>
        </w:rPr>
        <w:t xml:space="preserve"> 1,00 </w:t>
      </w:r>
      <w:r w:rsidR="00003660" w:rsidRPr="00F116FA">
        <w:rPr>
          <w:rFonts w:ascii="Times New Roman" w:hAnsi="Times New Roman"/>
          <w:sz w:val="28"/>
          <w:szCs w:val="28"/>
        </w:rPr>
        <w:t>тыс.рублей</w:t>
      </w:r>
    </w:p>
    <w:p w:rsidR="00003660" w:rsidRPr="00F116FA" w:rsidRDefault="00532229" w:rsidP="00F116FA">
      <w:pPr>
        <w:pStyle w:val="a9"/>
        <w:jc w:val="center"/>
        <w:rPr>
          <w:rFonts w:ascii="Times New Roman" w:hAnsi="Times New Roman"/>
          <w:sz w:val="28"/>
          <w:szCs w:val="28"/>
        </w:rPr>
      </w:pPr>
      <w:r>
        <w:rPr>
          <w:rFonts w:ascii="Times New Roman" w:hAnsi="Times New Roman"/>
          <w:sz w:val="28"/>
          <w:szCs w:val="28"/>
        </w:rPr>
        <w:t xml:space="preserve"> </w:t>
      </w:r>
      <w:r w:rsidR="00003660" w:rsidRPr="00F116FA">
        <w:rPr>
          <w:rFonts w:ascii="Times New Roman" w:hAnsi="Times New Roman"/>
          <w:sz w:val="28"/>
          <w:szCs w:val="28"/>
        </w:rPr>
        <w:t>202</w:t>
      </w:r>
      <w:r w:rsidR="00577079" w:rsidRPr="00F116FA">
        <w:rPr>
          <w:rFonts w:ascii="Times New Roman" w:hAnsi="Times New Roman"/>
          <w:sz w:val="28"/>
          <w:szCs w:val="28"/>
        </w:rPr>
        <w:t>6</w:t>
      </w:r>
      <w:r w:rsidR="00003660" w:rsidRPr="00F116FA">
        <w:rPr>
          <w:rFonts w:ascii="Times New Roman" w:hAnsi="Times New Roman"/>
          <w:sz w:val="28"/>
          <w:szCs w:val="28"/>
        </w:rPr>
        <w:t xml:space="preserve"> год – </w:t>
      </w:r>
      <w:r w:rsidR="00C272AB" w:rsidRPr="00F116FA">
        <w:rPr>
          <w:rFonts w:ascii="Times New Roman" w:hAnsi="Times New Roman"/>
          <w:sz w:val="28"/>
          <w:szCs w:val="28"/>
        </w:rPr>
        <w:t>2,17</w:t>
      </w:r>
      <w:r w:rsidR="00003660" w:rsidRPr="00F116FA">
        <w:rPr>
          <w:rFonts w:ascii="Times New Roman" w:hAnsi="Times New Roman"/>
          <w:sz w:val="28"/>
          <w:szCs w:val="28"/>
        </w:rPr>
        <w:t xml:space="preserve"> тыс.рублей</w:t>
      </w:r>
    </w:p>
    <w:p w:rsidR="00003660" w:rsidRPr="00F116FA" w:rsidRDefault="00003660" w:rsidP="00F116FA">
      <w:pPr>
        <w:pStyle w:val="a9"/>
        <w:jc w:val="center"/>
        <w:rPr>
          <w:rFonts w:ascii="Times New Roman" w:hAnsi="Times New Roman"/>
          <w:sz w:val="28"/>
          <w:szCs w:val="28"/>
        </w:rPr>
      </w:pPr>
      <w:r w:rsidRPr="00F116FA">
        <w:rPr>
          <w:rFonts w:ascii="Times New Roman" w:hAnsi="Times New Roman"/>
          <w:sz w:val="28"/>
          <w:szCs w:val="28"/>
        </w:rPr>
        <w:t>202</w:t>
      </w:r>
      <w:r w:rsidR="00577079" w:rsidRPr="00F116FA">
        <w:rPr>
          <w:rFonts w:ascii="Times New Roman" w:hAnsi="Times New Roman"/>
          <w:sz w:val="28"/>
          <w:szCs w:val="28"/>
        </w:rPr>
        <w:t>7</w:t>
      </w:r>
      <w:r w:rsidRPr="00F116FA">
        <w:rPr>
          <w:rFonts w:ascii="Times New Roman" w:hAnsi="Times New Roman"/>
          <w:sz w:val="28"/>
          <w:szCs w:val="28"/>
        </w:rPr>
        <w:t xml:space="preserve"> год –</w:t>
      </w:r>
      <w:r w:rsidR="00C272AB" w:rsidRPr="00F116FA">
        <w:rPr>
          <w:rFonts w:ascii="Times New Roman" w:hAnsi="Times New Roman"/>
          <w:sz w:val="28"/>
          <w:szCs w:val="28"/>
        </w:rPr>
        <w:t xml:space="preserve">2,26 </w:t>
      </w:r>
      <w:r w:rsidRPr="00F116FA">
        <w:rPr>
          <w:rFonts w:ascii="Times New Roman" w:hAnsi="Times New Roman"/>
          <w:sz w:val="28"/>
          <w:szCs w:val="28"/>
        </w:rPr>
        <w:t>тыс.рублей</w:t>
      </w:r>
    </w:p>
    <w:p w:rsidR="00003660" w:rsidRPr="00F116FA" w:rsidRDefault="00F116FA" w:rsidP="00F116FA">
      <w:pPr>
        <w:pStyle w:val="a9"/>
        <w:jc w:val="center"/>
        <w:rPr>
          <w:rFonts w:ascii="Times New Roman" w:hAnsi="Times New Roman"/>
          <w:sz w:val="28"/>
          <w:szCs w:val="28"/>
        </w:rPr>
      </w:pPr>
      <w:r>
        <w:rPr>
          <w:rFonts w:ascii="Times New Roman" w:hAnsi="Times New Roman"/>
          <w:sz w:val="28"/>
          <w:szCs w:val="28"/>
        </w:rPr>
        <w:t xml:space="preserve"> </w:t>
      </w:r>
      <w:r w:rsidR="00003660" w:rsidRPr="00F116FA">
        <w:rPr>
          <w:rFonts w:ascii="Times New Roman" w:hAnsi="Times New Roman"/>
          <w:sz w:val="28"/>
          <w:szCs w:val="28"/>
        </w:rPr>
        <w:t>202</w:t>
      </w:r>
      <w:r w:rsidR="00577079" w:rsidRPr="00F116FA">
        <w:rPr>
          <w:rFonts w:ascii="Times New Roman" w:hAnsi="Times New Roman"/>
          <w:sz w:val="28"/>
          <w:szCs w:val="28"/>
        </w:rPr>
        <w:t>8</w:t>
      </w:r>
      <w:r w:rsidR="00003660" w:rsidRPr="00F116FA">
        <w:rPr>
          <w:rFonts w:ascii="Times New Roman" w:hAnsi="Times New Roman"/>
          <w:sz w:val="28"/>
          <w:szCs w:val="28"/>
        </w:rPr>
        <w:t xml:space="preserve"> год</w:t>
      </w:r>
      <w:r w:rsidRPr="00F116FA">
        <w:rPr>
          <w:rFonts w:ascii="Times New Roman" w:hAnsi="Times New Roman"/>
          <w:sz w:val="28"/>
          <w:szCs w:val="28"/>
        </w:rPr>
        <w:t xml:space="preserve"> </w:t>
      </w:r>
      <w:r w:rsidR="00003660" w:rsidRPr="00F116FA">
        <w:rPr>
          <w:rFonts w:ascii="Times New Roman" w:hAnsi="Times New Roman"/>
          <w:sz w:val="28"/>
          <w:szCs w:val="28"/>
        </w:rPr>
        <w:t xml:space="preserve">-  </w:t>
      </w:r>
      <w:r w:rsidR="00C272AB" w:rsidRPr="00F116FA">
        <w:rPr>
          <w:rFonts w:ascii="Times New Roman" w:hAnsi="Times New Roman"/>
          <w:sz w:val="28"/>
          <w:szCs w:val="28"/>
        </w:rPr>
        <w:t>2,35</w:t>
      </w:r>
      <w:r w:rsidR="00003660" w:rsidRPr="00F116FA">
        <w:rPr>
          <w:rFonts w:ascii="Times New Roman" w:hAnsi="Times New Roman"/>
          <w:sz w:val="28"/>
          <w:szCs w:val="28"/>
        </w:rPr>
        <w:t xml:space="preserve"> тыс.рублей</w:t>
      </w:r>
    </w:p>
    <w:p w:rsidR="00003660" w:rsidRPr="00F116FA" w:rsidRDefault="00B76C3B" w:rsidP="00F116FA">
      <w:pPr>
        <w:pStyle w:val="a9"/>
        <w:jc w:val="center"/>
        <w:rPr>
          <w:rFonts w:ascii="Times New Roman" w:hAnsi="Times New Roman"/>
          <w:sz w:val="28"/>
          <w:szCs w:val="28"/>
        </w:rPr>
      </w:pPr>
      <w:r w:rsidRPr="00F116FA">
        <w:rPr>
          <w:rFonts w:ascii="Times New Roman" w:hAnsi="Times New Roman"/>
          <w:sz w:val="28"/>
          <w:szCs w:val="28"/>
        </w:rPr>
        <w:t>2</w:t>
      </w:r>
      <w:r w:rsidR="00577079" w:rsidRPr="00F116FA">
        <w:rPr>
          <w:rFonts w:ascii="Times New Roman" w:hAnsi="Times New Roman"/>
          <w:sz w:val="28"/>
          <w:szCs w:val="28"/>
        </w:rPr>
        <w:t>029 год</w:t>
      </w:r>
      <w:r w:rsidR="00F116FA" w:rsidRPr="00F116FA">
        <w:rPr>
          <w:rFonts w:ascii="Times New Roman" w:hAnsi="Times New Roman"/>
          <w:sz w:val="28"/>
          <w:szCs w:val="28"/>
        </w:rPr>
        <w:t xml:space="preserve"> </w:t>
      </w:r>
      <w:r w:rsidR="00577079" w:rsidRPr="00F116FA">
        <w:rPr>
          <w:rFonts w:ascii="Times New Roman" w:hAnsi="Times New Roman"/>
          <w:sz w:val="28"/>
          <w:szCs w:val="28"/>
        </w:rPr>
        <w:t xml:space="preserve">- </w:t>
      </w:r>
      <w:r w:rsidR="00C272AB" w:rsidRPr="00F116FA">
        <w:rPr>
          <w:rFonts w:ascii="Times New Roman" w:hAnsi="Times New Roman"/>
          <w:sz w:val="28"/>
          <w:szCs w:val="28"/>
        </w:rPr>
        <w:t xml:space="preserve">2,45 </w:t>
      </w:r>
      <w:r w:rsidR="00577079" w:rsidRPr="00F116FA">
        <w:rPr>
          <w:rFonts w:ascii="Times New Roman" w:hAnsi="Times New Roman"/>
          <w:sz w:val="28"/>
          <w:szCs w:val="28"/>
        </w:rPr>
        <w:t>тыс.рублей</w:t>
      </w:r>
    </w:p>
    <w:p w:rsidR="00577079" w:rsidRPr="00F116FA" w:rsidRDefault="00577079" w:rsidP="00F116FA">
      <w:pPr>
        <w:pStyle w:val="a9"/>
        <w:jc w:val="center"/>
        <w:rPr>
          <w:rFonts w:ascii="Times New Roman" w:hAnsi="Times New Roman"/>
          <w:sz w:val="28"/>
          <w:szCs w:val="28"/>
        </w:rPr>
      </w:pPr>
      <w:r w:rsidRPr="00F116FA">
        <w:rPr>
          <w:rFonts w:ascii="Times New Roman" w:hAnsi="Times New Roman"/>
          <w:sz w:val="28"/>
          <w:szCs w:val="28"/>
        </w:rPr>
        <w:t>2030 год</w:t>
      </w:r>
      <w:r w:rsidR="00F116FA" w:rsidRPr="00F116FA">
        <w:rPr>
          <w:rFonts w:ascii="Times New Roman" w:hAnsi="Times New Roman"/>
          <w:sz w:val="28"/>
          <w:szCs w:val="28"/>
        </w:rPr>
        <w:t xml:space="preserve"> </w:t>
      </w:r>
      <w:r w:rsidRPr="00F116FA">
        <w:rPr>
          <w:rFonts w:ascii="Times New Roman" w:hAnsi="Times New Roman"/>
          <w:sz w:val="28"/>
          <w:szCs w:val="28"/>
        </w:rPr>
        <w:t xml:space="preserve">- </w:t>
      </w:r>
      <w:r w:rsidR="00C272AB" w:rsidRPr="00F116FA">
        <w:rPr>
          <w:rFonts w:ascii="Times New Roman" w:hAnsi="Times New Roman"/>
          <w:sz w:val="28"/>
          <w:szCs w:val="28"/>
        </w:rPr>
        <w:t xml:space="preserve">2,54 </w:t>
      </w:r>
      <w:r w:rsidRPr="00F116FA">
        <w:rPr>
          <w:rFonts w:ascii="Times New Roman" w:hAnsi="Times New Roman"/>
          <w:sz w:val="28"/>
          <w:szCs w:val="28"/>
        </w:rPr>
        <w:t>тыс.рублей</w:t>
      </w:r>
    </w:p>
    <w:p w:rsidR="00003660" w:rsidRDefault="00003660" w:rsidP="00003660">
      <w:pPr>
        <w:pStyle w:val="a4"/>
        <w:ind w:firstLine="708"/>
        <w:jc w:val="both"/>
        <w:rPr>
          <w:sz w:val="28"/>
          <w:szCs w:val="28"/>
        </w:rPr>
      </w:pPr>
      <w:r>
        <w:rPr>
          <w:sz w:val="28"/>
          <w:szCs w:val="28"/>
        </w:rPr>
        <w:lastRenderedPageBreak/>
        <w:t xml:space="preserve">Для реализации мероприятий подпрограммы </w:t>
      </w:r>
      <w:r w:rsidR="00532229">
        <w:rPr>
          <w:sz w:val="28"/>
          <w:szCs w:val="28"/>
        </w:rPr>
        <w:t xml:space="preserve">могут быть </w:t>
      </w:r>
      <w:r>
        <w:rPr>
          <w:sz w:val="28"/>
          <w:szCs w:val="28"/>
        </w:rPr>
        <w:t>привлечены финансовы</w:t>
      </w:r>
      <w:r w:rsidR="00532229">
        <w:rPr>
          <w:sz w:val="28"/>
          <w:szCs w:val="28"/>
        </w:rPr>
        <w:t>е</w:t>
      </w:r>
      <w:r>
        <w:rPr>
          <w:sz w:val="28"/>
          <w:szCs w:val="28"/>
        </w:rPr>
        <w:t xml:space="preserve"> средств</w:t>
      </w:r>
      <w:r w:rsidR="00532229">
        <w:rPr>
          <w:sz w:val="28"/>
          <w:szCs w:val="28"/>
        </w:rPr>
        <w:t>а</w:t>
      </w:r>
      <w:r>
        <w:rPr>
          <w:sz w:val="28"/>
          <w:szCs w:val="28"/>
        </w:rPr>
        <w:t xml:space="preserve"> из бюджетов других уровн</w:t>
      </w:r>
      <w:r w:rsidR="00532229">
        <w:rPr>
          <w:sz w:val="28"/>
          <w:szCs w:val="28"/>
        </w:rPr>
        <w:t>ей</w:t>
      </w:r>
      <w:r w:rsidR="00577079">
        <w:rPr>
          <w:sz w:val="28"/>
          <w:szCs w:val="28"/>
        </w:rPr>
        <w:t>.</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183D5A" w:rsidP="00E743BF">
      <w:pPr>
        <w:spacing w:after="0" w:line="240" w:lineRule="auto"/>
        <w:jc w:val="both"/>
        <w:rPr>
          <w:sz w:val="28"/>
          <w:szCs w:val="28"/>
          <w:lang w:eastAsia="ru-RU"/>
        </w:rPr>
      </w:pPr>
      <w:r>
        <w:rPr>
          <w:sz w:val="28"/>
          <w:szCs w:val="28"/>
          <w:lang w:eastAsia="ru-RU"/>
        </w:rPr>
        <w:t xml:space="preserve">       </w:t>
      </w:r>
      <w:r w:rsidR="00E743BF" w:rsidRPr="00C57625">
        <w:rPr>
          <w:sz w:val="28"/>
          <w:szCs w:val="28"/>
          <w:lang w:eastAsia="ru-RU"/>
        </w:rPr>
        <w:t xml:space="preserve">3) числа выполненных и планируемых мероприятий плана реализации </w:t>
      </w:r>
      <w:r w:rsidR="00E743BF" w:rsidRPr="00C57625">
        <w:rPr>
          <w:spacing w:val="-2"/>
          <w:sz w:val="28"/>
          <w:szCs w:val="28"/>
          <w:lang w:eastAsia="ru-RU"/>
        </w:rPr>
        <w:t xml:space="preserve">подпрограммы </w:t>
      </w:r>
      <w:r w:rsidR="00E743BF"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183D5A" w:rsidRDefault="00183D5A" w:rsidP="00003660">
      <w:pPr>
        <w:rPr>
          <w:sz w:val="28"/>
          <w:szCs w:val="28"/>
        </w:rPr>
      </w:pPr>
    </w:p>
    <w:p w:rsidR="00183D5A" w:rsidRDefault="00183D5A" w:rsidP="00003660">
      <w:pPr>
        <w:rPr>
          <w:sz w:val="28"/>
          <w:szCs w:val="28"/>
        </w:rPr>
      </w:pPr>
    </w:p>
    <w:p w:rsidR="00183D5A" w:rsidRDefault="00183D5A" w:rsidP="00003660">
      <w:pPr>
        <w:rPr>
          <w:sz w:val="28"/>
          <w:szCs w:val="28"/>
        </w:rPr>
      </w:pPr>
    </w:p>
    <w:p w:rsidR="00183D5A" w:rsidRDefault="00183D5A" w:rsidP="00003660">
      <w:pPr>
        <w:rPr>
          <w:sz w:val="28"/>
          <w:szCs w:val="28"/>
        </w:rPr>
      </w:pPr>
    </w:p>
    <w:p w:rsidR="00183D5A" w:rsidRDefault="00183D5A" w:rsidP="00003660">
      <w:pPr>
        <w:rPr>
          <w:sz w:val="28"/>
          <w:szCs w:val="28"/>
        </w:rPr>
      </w:pPr>
    </w:p>
    <w:p w:rsidR="00183D5A" w:rsidRDefault="00183D5A" w:rsidP="00003660">
      <w:pPr>
        <w:rPr>
          <w:sz w:val="28"/>
          <w:szCs w:val="28"/>
        </w:rPr>
      </w:pPr>
    </w:p>
    <w:p w:rsidR="00183D5A" w:rsidRDefault="00183D5A"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AB03E5">
        <w:rPr>
          <w:b/>
          <w:bCs/>
          <w:iCs/>
          <w:sz w:val="28"/>
          <w:szCs w:val="28"/>
        </w:rPr>
        <w:t>Великоархангельского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183D5A">
      <w:pPr>
        <w:autoSpaceDE w:val="0"/>
        <w:autoSpaceDN w:val="0"/>
        <w:adjustRightInd w:val="0"/>
        <w:jc w:val="center"/>
        <w:outlineLvl w:val="0"/>
        <w:rPr>
          <w:bCs/>
          <w:sz w:val="28"/>
          <w:szCs w:val="28"/>
        </w:rPr>
      </w:pPr>
      <w:r>
        <w:rPr>
          <w:bCs/>
          <w:sz w:val="28"/>
          <w:szCs w:val="28"/>
        </w:rPr>
        <w:t xml:space="preserve">Подпрограмма «Дорожное хозяйство </w:t>
      </w:r>
      <w:r w:rsidR="00AB03E5">
        <w:rPr>
          <w:bCs/>
          <w:sz w:val="28"/>
          <w:szCs w:val="28"/>
        </w:rPr>
        <w:t>Великоархангельского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rsidTr="00183D5A">
        <w:trPr>
          <w:cantSplit/>
          <w:trHeight w:val="1134"/>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AB03E5">
              <w:rPr>
                <w:color w:val="000000"/>
                <w:sz w:val="28"/>
                <w:szCs w:val="28"/>
              </w:rPr>
              <w:t>Великоархангельского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183D5A">
        <w:trPr>
          <w:cantSplit/>
          <w:trHeight w:val="1083"/>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AB03E5">
              <w:rPr>
                <w:color w:val="000000"/>
                <w:sz w:val="28"/>
                <w:szCs w:val="28"/>
              </w:rPr>
              <w:t>Великоархангельского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183D5A">
        <w:trPr>
          <w:cantSplit/>
          <w:trHeight w:val="2179"/>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183D5A">
        <w:trPr>
          <w:cantSplit/>
          <w:trHeight w:val="5119"/>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183D5A">
            <w:pPr>
              <w:pStyle w:val="a9"/>
              <w:jc w:val="both"/>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183D5A">
            <w:pPr>
              <w:pStyle w:val="a9"/>
              <w:jc w:val="both"/>
              <w:rPr>
                <w:rFonts w:ascii="Times New Roman" w:hAnsi="Times New Roman"/>
                <w:sz w:val="28"/>
                <w:szCs w:val="28"/>
              </w:rPr>
            </w:pPr>
            <w:r w:rsidRPr="0014024B">
              <w:rPr>
                <w:rFonts w:ascii="Times New Roman" w:hAnsi="Times New Roman"/>
                <w:sz w:val="28"/>
                <w:szCs w:val="28"/>
              </w:rPr>
              <w:t xml:space="preserve">-создание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w:t>
            </w:r>
            <w:r w:rsidR="000B4CE4" w:rsidRPr="0014024B">
              <w:rPr>
                <w:rFonts w:ascii="Times New Roman" w:hAnsi="Times New Roman"/>
                <w:sz w:val="28"/>
                <w:szCs w:val="28"/>
              </w:rPr>
              <w:t>интересам граждан</w:t>
            </w:r>
            <w:r w:rsidRPr="0014024B">
              <w:rPr>
                <w:rFonts w:ascii="Times New Roman" w:hAnsi="Times New Roman"/>
                <w:sz w:val="28"/>
                <w:szCs w:val="28"/>
              </w:rPr>
              <w:t>;</w:t>
            </w:r>
          </w:p>
          <w:p w:rsidR="00DD623A" w:rsidRPr="0014024B" w:rsidRDefault="00DD623A" w:rsidP="00183D5A">
            <w:pPr>
              <w:pStyle w:val="a9"/>
              <w:jc w:val="both"/>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183D5A">
            <w:pPr>
              <w:pStyle w:val="a9"/>
              <w:jc w:val="both"/>
              <w:rPr>
                <w:rFonts w:ascii="Times New Roman" w:hAnsi="Times New Roman"/>
                <w:sz w:val="28"/>
                <w:szCs w:val="28"/>
              </w:rPr>
            </w:pPr>
            <w:r w:rsidRPr="0014024B">
              <w:rPr>
                <w:rFonts w:ascii="Times New Roman" w:hAnsi="Times New Roman"/>
                <w:sz w:val="28"/>
                <w:szCs w:val="28"/>
              </w:rPr>
              <w:t>- капитальный ремонт,</w:t>
            </w:r>
            <w:r w:rsidR="00183D5A">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r w:rsidR="00183D5A">
              <w:rPr>
                <w:rFonts w:ascii="Times New Roman" w:hAnsi="Times New Roman"/>
                <w:sz w:val="28"/>
                <w:szCs w:val="28"/>
              </w:rPr>
              <w:t>;</w:t>
            </w:r>
          </w:p>
          <w:p w:rsidR="00DD623A" w:rsidRPr="00183D5A" w:rsidRDefault="00DD623A" w:rsidP="00183D5A">
            <w:pPr>
              <w:pStyle w:val="a9"/>
              <w:jc w:val="both"/>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r w:rsidR="00183D5A">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183D5A">
            <w:pPr>
              <w:jc w:val="both"/>
              <w:rPr>
                <w:sz w:val="28"/>
                <w:szCs w:val="28"/>
              </w:rPr>
            </w:pPr>
            <w:r w:rsidRPr="0014024B">
              <w:rPr>
                <w:sz w:val="28"/>
                <w:szCs w:val="28"/>
              </w:rPr>
              <w:t>-максимальное удовлетворение потребности населения в автомобильных дорогах с высокими потребительскими свойствами.</w:t>
            </w:r>
          </w:p>
        </w:tc>
      </w:tr>
      <w:tr w:rsidR="00EB060F" w:rsidTr="00183D5A">
        <w:trPr>
          <w:cantSplit/>
          <w:trHeight w:val="713"/>
        </w:trPr>
        <w:tc>
          <w:tcPr>
            <w:tcW w:w="2975" w:type="dxa"/>
            <w:tcBorders>
              <w:top w:val="single" w:sz="6" w:space="0" w:color="auto"/>
              <w:left w:val="single" w:sz="6" w:space="0" w:color="auto"/>
              <w:bottom w:val="single" w:sz="6" w:space="0" w:color="auto"/>
              <w:right w:val="single" w:sz="6" w:space="0" w:color="auto"/>
            </w:tcBorders>
            <w:hideMark/>
          </w:tcPr>
          <w:p w:rsidR="00EB060F" w:rsidRDefault="00183D5A">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183D5A">
        <w:trPr>
          <w:cantSplit/>
          <w:trHeight w:val="5987"/>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0B4CE4">
              <w:rPr>
                <w:rFonts w:ascii="Times New Roman" w:hAnsi="Times New Roman"/>
                <w:sz w:val="28"/>
                <w:szCs w:val="28"/>
              </w:rPr>
              <w:t>под</w:t>
            </w:r>
            <w:r w:rsidR="000B4CE4" w:rsidRPr="0014024B">
              <w:rPr>
                <w:rFonts w:ascii="Times New Roman" w:hAnsi="Times New Roman"/>
                <w:sz w:val="28"/>
                <w:szCs w:val="28"/>
              </w:rPr>
              <w:t>программы всего</w:t>
            </w:r>
            <w:r w:rsidRPr="0014024B">
              <w:rPr>
                <w:rFonts w:ascii="Times New Roman" w:hAnsi="Times New Roman"/>
                <w:sz w:val="28"/>
                <w:szCs w:val="28"/>
              </w:rPr>
              <w:t xml:space="preserve">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2173D8">
              <w:rPr>
                <w:rFonts w:ascii="Times New Roman" w:hAnsi="Times New Roman"/>
                <w:sz w:val="28"/>
                <w:szCs w:val="28"/>
              </w:rPr>
              <w:t>2</w:t>
            </w:r>
            <w:r w:rsidR="0036370C">
              <w:rPr>
                <w:rFonts w:ascii="Times New Roman" w:hAnsi="Times New Roman"/>
                <w:sz w:val="28"/>
                <w:szCs w:val="28"/>
              </w:rPr>
              <w:t>6899,27</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w:t>
            </w:r>
            <w:r w:rsidR="000B4CE4" w:rsidRPr="0014024B">
              <w:rPr>
                <w:rFonts w:ascii="Times New Roman" w:hAnsi="Times New Roman"/>
                <w:sz w:val="28"/>
                <w:szCs w:val="28"/>
              </w:rPr>
              <w:t>руб</w:t>
            </w:r>
            <w:r w:rsidR="000B4CE4">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2173D8">
              <w:rPr>
                <w:rFonts w:ascii="Times New Roman" w:hAnsi="Times New Roman"/>
                <w:sz w:val="28"/>
                <w:szCs w:val="28"/>
              </w:rPr>
              <w:t>9</w:t>
            </w:r>
            <w:r w:rsidR="0036370C">
              <w:rPr>
                <w:rFonts w:ascii="Times New Roman" w:hAnsi="Times New Roman"/>
                <w:sz w:val="28"/>
                <w:szCs w:val="28"/>
              </w:rPr>
              <w:t>772,</w:t>
            </w:r>
            <w:r w:rsidR="000B4CE4">
              <w:rPr>
                <w:rFonts w:ascii="Times New Roman" w:hAnsi="Times New Roman"/>
                <w:sz w:val="28"/>
                <w:szCs w:val="28"/>
              </w:rPr>
              <w:t>82 тыс. рублей,</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2173D8">
              <w:rPr>
                <w:rFonts w:ascii="Times New Roman" w:hAnsi="Times New Roman"/>
                <w:sz w:val="28"/>
                <w:szCs w:val="28"/>
              </w:rPr>
              <w:t>17</w:t>
            </w:r>
            <w:r w:rsidR="0036370C">
              <w:rPr>
                <w:rFonts w:ascii="Times New Roman" w:hAnsi="Times New Roman"/>
                <w:sz w:val="28"/>
                <w:szCs w:val="28"/>
              </w:rPr>
              <w:t>126,</w:t>
            </w:r>
            <w:r w:rsidR="00103634">
              <w:rPr>
                <w:rFonts w:ascii="Times New Roman" w:hAnsi="Times New Roman"/>
                <w:sz w:val="28"/>
                <w:szCs w:val="28"/>
              </w:rPr>
              <w:t>45</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103634">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firstRow="1" w:lastRow="0" w:firstColumn="1" w:lastColumn="0" w:noHBand="0" w:noVBand="1"/>
            </w:tblPr>
            <w:tblGrid>
              <w:gridCol w:w="1353"/>
              <w:gridCol w:w="1134"/>
              <w:gridCol w:w="1417"/>
              <w:gridCol w:w="1276"/>
              <w:gridCol w:w="1185"/>
            </w:tblGrid>
            <w:tr w:rsidR="006938D2" w:rsidTr="006938D2">
              <w:tc>
                <w:tcPr>
                  <w:tcW w:w="1353" w:type="dxa"/>
                </w:tcPr>
                <w:p w:rsidR="006938D2" w:rsidRDefault="006938D2" w:rsidP="00183D5A">
                  <w:pPr>
                    <w:pStyle w:val="a9"/>
                    <w:jc w:val="center"/>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12142F">
                  <w:pPr>
                    <w:pStyle w:val="a9"/>
                    <w:jc w:val="center"/>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2142F">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2142F">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2142F">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183D5A">
                  <w:pPr>
                    <w:pStyle w:val="a9"/>
                    <w:jc w:val="center"/>
                    <w:rPr>
                      <w:rFonts w:ascii="Times New Roman" w:hAnsi="Times New Roman"/>
                      <w:sz w:val="28"/>
                      <w:szCs w:val="28"/>
                    </w:rPr>
                  </w:pPr>
                  <w:r>
                    <w:rPr>
                      <w:rFonts w:ascii="Times New Roman" w:hAnsi="Times New Roman"/>
                      <w:sz w:val="28"/>
                      <w:szCs w:val="28"/>
                    </w:rPr>
                    <w:t>2023</w:t>
                  </w:r>
                </w:p>
              </w:tc>
              <w:tc>
                <w:tcPr>
                  <w:tcW w:w="1134" w:type="dxa"/>
                </w:tcPr>
                <w:p w:rsidR="006938D2" w:rsidRDefault="00B07FD0" w:rsidP="0012142F">
                  <w:pPr>
                    <w:pStyle w:val="a9"/>
                    <w:jc w:val="center"/>
                    <w:rPr>
                      <w:rFonts w:ascii="Times New Roman" w:hAnsi="Times New Roman"/>
                      <w:sz w:val="28"/>
                      <w:szCs w:val="28"/>
                    </w:rPr>
                  </w:pPr>
                  <w:r>
                    <w:rPr>
                      <w:rFonts w:ascii="Times New Roman" w:hAnsi="Times New Roman"/>
                      <w:sz w:val="28"/>
                      <w:szCs w:val="28"/>
                    </w:rPr>
                    <w:t>2018,77</w:t>
                  </w:r>
                </w:p>
              </w:tc>
              <w:tc>
                <w:tcPr>
                  <w:tcW w:w="1417" w:type="dxa"/>
                </w:tcPr>
                <w:p w:rsidR="006938D2" w:rsidRDefault="0036370C" w:rsidP="00B904F9">
                  <w:pPr>
                    <w:pStyle w:val="a9"/>
                    <w:jc w:val="center"/>
                    <w:rPr>
                      <w:rFonts w:ascii="Times New Roman" w:hAnsi="Times New Roman"/>
                      <w:sz w:val="28"/>
                      <w:szCs w:val="28"/>
                    </w:rPr>
                  </w:pPr>
                  <w:r>
                    <w:rPr>
                      <w:rFonts w:ascii="Times New Roman" w:hAnsi="Times New Roman"/>
                      <w:sz w:val="28"/>
                      <w:szCs w:val="28"/>
                    </w:rPr>
                    <w:t>79</w:t>
                  </w:r>
                  <w:r w:rsidR="00B904F9">
                    <w:rPr>
                      <w:rFonts w:ascii="Times New Roman" w:hAnsi="Times New Roman"/>
                      <w:sz w:val="28"/>
                      <w:szCs w:val="28"/>
                    </w:rPr>
                    <w:t>3,88</w:t>
                  </w:r>
                </w:p>
              </w:tc>
              <w:tc>
                <w:tcPr>
                  <w:tcW w:w="1276" w:type="dxa"/>
                  <w:tcBorders>
                    <w:right w:val="single" w:sz="4" w:space="0" w:color="auto"/>
                  </w:tcBorders>
                </w:tcPr>
                <w:p w:rsidR="006938D2" w:rsidRDefault="0036370C" w:rsidP="00B904F9">
                  <w:pPr>
                    <w:pStyle w:val="a9"/>
                    <w:jc w:val="center"/>
                    <w:rPr>
                      <w:rFonts w:ascii="Times New Roman" w:hAnsi="Times New Roman"/>
                      <w:sz w:val="28"/>
                      <w:szCs w:val="28"/>
                    </w:rPr>
                  </w:pPr>
                  <w:r>
                    <w:rPr>
                      <w:rFonts w:ascii="Times New Roman" w:hAnsi="Times New Roman"/>
                      <w:sz w:val="28"/>
                      <w:szCs w:val="28"/>
                    </w:rPr>
                    <w:t>1224,</w:t>
                  </w:r>
                  <w:r w:rsidR="00B904F9">
                    <w:rPr>
                      <w:rFonts w:ascii="Times New Roman" w:hAnsi="Times New Roman"/>
                      <w:sz w:val="28"/>
                      <w:szCs w:val="28"/>
                    </w:rPr>
                    <w:t>89</w:t>
                  </w:r>
                </w:p>
              </w:tc>
              <w:tc>
                <w:tcPr>
                  <w:tcW w:w="1185" w:type="dxa"/>
                  <w:tcBorders>
                    <w:left w:val="single" w:sz="4" w:space="0" w:color="auto"/>
                  </w:tcBorders>
                </w:tcPr>
                <w:p w:rsidR="006938D2" w:rsidRDefault="0083721D" w:rsidP="0012142F">
                  <w:pPr>
                    <w:pStyle w:val="a9"/>
                    <w:jc w:val="center"/>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83D5A">
                  <w:pPr>
                    <w:pStyle w:val="a9"/>
                    <w:jc w:val="center"/>
                    <w:rPr>
                      <w:rFonts w:ascii="Times New Roman" w:hAnsi="Times New Roman"/>
                      <w:sz w:val="28"/>
                      <w:szCs w:val="28"/>
                    </w:rPr>
                  </w:pPr>
                  <w:r>
                    <w:rPr>
                      <w:rFonts w:ascii="Times New Roman" w:hAnsi="Times New Roman"/>
                      <w:sz w:val="28"/>
                      <w:szCs w:val="28"/>
                    </w:rPr>
                    <w:t>2024</w:t>
                  </w:r>
                </w:p>
              </w:tc>
              <w:tc>
                <w:tcPr>
                  <w:tcW w:w="1134" w:type="dxa"/>
                </w:tcPr>
                <w:p w:rsidR="006938D2" w:rsidRDefault="00B07FD0" w:rsidP="0012142F">
                  <w:pPr>
                    <w:pStyle w:val="a9"/>
                    <w:jc w:val="center"/>
                    <w:rPr>
                      <w:rFonts w:ascii="Times New Roman" w:hAnsi="Times New Roman"/>
                      <w:sz w:val="28"/>
                      <w:szCs w:val="28"/>
                    </w:rPr>
                  </w:pPr>
                  <w:r>
                    <w:rPr>
                      <w:rFonts w:ascii="Times New Roman" w:hAnsi="Times New Roman"/>
                      <w:sz w:val="28"/>
                      <w:szCs w:val="28"/>
                    </w:rPr>
                    <w:t>3238,93</w:t>
                  </w:r>
                </w:p>
              </w:tc>
              <w:tc>
                <w:tcPr>
                  <w:tcW w:w="1417" w:type="dxa"/>
                </w:tcPr>
                <w:p w:rsidR="006938D2" w:rsidRDefault="0036370C" w:rsidP="0012142F">
                  <w:pPr>
                    <w:pStyle w:val="a9"/>
                    <w:jc w:val="center"/>
                    <w:rPr>
                      <w:rFonts w:ascii="Times New Roman" w:hAnsi="Times New Roman"/>
                      <w:sz w:val="28"/>
                      <w:szCs w:val="28"/>
                    </w:rPr>
                  </w:pPr>
                  <w:r>
                    <w:rPr>
                      <w:rFonts w:ascii="Times New Roman" w:hAnsi="Times New Roman"/>
                      <w:sz w:val="28"/>
                      <w:szCs w:val="28"/>
                    </w:rPr>
                    <w:t>862,00</w:t>
                  </w:r>
                </w:p>
              </w:tc>
              <w:tc>
                <w:tcPr>
                  <w:tcW w:w="1276" w:type="dxa"/>
                  <w:tcBorders>
                    <w:right w:val="single" w:sz="4" w:space="0" w:color="auto"/>
                  </w:tcBorders>
                </w:tcPr>
                <w:p w:rsidR="006938D2" w:rsidRDefault="0036370C" w:rsidP="0012142F">
                  <w:pPr>
                    <w:pStyle w:val="a9"/>
                    <w:jc w:val="center"/>
                    <w:rPr>
                      <w:rFonts w:ascii="Times New Roman" w:hAnsi="Times New Roman"/>
                      <w:sz w:val="28"/>
                      <w:szCs w:val="28"/>
                    </w:rPr>
                  </w:pPr>
                  <w:r>
                    <w:rPr>
                      <w:rFonts w:ascii="Times New Roman" w:hAnsi="Times New Roman"/>
                      <w:sz w:val="28"/>
                      <w:szCs w:val="28"/>
                    </w:rPr>
                    <w:t>2376,93</w:t>
                  </w:r>
                </w:p>
              </w:tc>
              <w:tc>
                <w:tcPr>
                  <w:tcW w:w="1185" w:type="dxa"/>
                  <w:tcBorders>
                    <w:left w:val="single" w:sz="4" w:space="0" w:color="auto"/>
                  </w:tcBorders>
                </w:tcPr>
                <w:p w:rsidR="006938D2" w:rsidRDefault="0083721D" w:rsidP="0012142F">
                  <w:pPr>
                    <w:pStyle w:val="a9"/>
                    <w:jc w:val="center"/>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83D5A">
                  <w:pPr>
                    <w:pStyle w:val="a9"/>
                    <w:jc w:val="center"/>
                    <w:rPr>
                      <w:rFonts w:ascii="Times New Roman" w:hAnsi="Times New Roman"/>
                      <w:sz w:val="28"/>
                      <w:szCs w:val="28"/>
                    </w:rPr>
                  </w:pPr>
                  <w:r>
                    <w:rPr>
                      <w:rFonts w:ascii="Times New Roman" w:hAnsi="Times New Roman"/>
                      <w:sz w:val="28"/>
                      <w:szCs w:val="28"/>
                    </w:rPr>
                    <w:t>2025</w:t>
                  </w:r>
                </w:p>
              </w:tc>
              <w:tc>
                <w:tcPr>
                  <w:tcW w:w="1134" w:type="dxa"/>
                </w:tcPr>
                <w:p w:rsidR="006938D2" w:rsidRDefault="0036370C" w:rsidP="0012142F">
                  <w:pPr>
                    <w:pStyle w:val="a9"/>
                    <w:jc w:val="center"/>
                    <w:rPr>
                      <w:rFonts w:ascii="Times New Roman" w:hAnsi="Times New Roman"/>
                      <w:sz w:val="28"/>
                      <w:szCs w:val="28"/>
                    </w:rPr>
                  </w:pPr>
                  <w:r>
                    <w:rPr>
                      <w:rFonts w:ascii="Times New Roman" w:hAnsi="Times New Roman"/>
                      <w:sz w:val="28"/>
                      <w:szCs w:val="28"/>
                    </w:rPr>
                    <w:t>3492,93</w:t>
                  </w:r>
                </w:p>
              </w:tc>
              <w:tc>
                <w:tcPr>
                  <w:tcW w:w="1417" w:type="dxa"/>
                </w:tcPr>
                <w:p w:rsidR="006938D2" w:rsidRDefault="0036370C" w:rsidP="0012142F">
                  <w:pPr>
                    <w:pStyle w:val="a9"/>
                    <w:jc w:val="center"/>
                    <w:rPr>
                      <w:rFonts w:ascii="Times New Roman" w:hAnsi="Times New Roman"/>
                      <w:sz w:val="28"/>
                      <w:szCs w:val="28"/>
                    </w:rPr>
                  </w:pPr>
                  <w:r>
                    <w:rPr>
                      <w:rFonts w:ascii="Times New Roman" w:hAnsi="Times New Roman"/>
                      <w:sz w:val="28"/>
                      <w:szCs w:val="28"/>
                    </w:rPr>
                    <w:t>1116,00</w:t>
                  </w:r>
                </w:p>
              </w:tc>
              <w:tc>
                <w:tcPr>
                  <w:tcW w:w="1276" w:type="dxa"/>
                  <w:tcBorders>
                    <w:right w:val="single" w:sz="4" w:space="0" w:color="auto"/>
                  </w:tcBorders>
                </w:tcPr>
                <w:p w:rsidR="006938D2" w:rsidRDefault="0036370C" w:rsidP="0012142F">
                  <w:pPr>
                    <w:pStyle w:val="a9"/>
                    <w:jc w:val="center"/>
                    <w:rPr>
                      <w:rFonts w:ascii="Times New Roman" w:hAnsi="Times New Roman"/>
                      <w:sz w:val="28"/>
                      <w:szCs w:val="28"/>
                    </w:rPr>
                  </w:pPr>
                  <w:r>
                    <w:rPr>
                      <w:rFonts w:ascii="Times New Roman" w:hAnsi="Times New Roman"/>
                      <w:sz w:val="28"/>
                      <w:szCs w:val="28"/>
                    </w:rPr>
                    <w:t>2376,93</w:t>
                  </w:r>
                </w:p>
              </w:tc>
              <w:tc>
                <w:tcPr>
                  <w:tcW w:w="1185" w:type="dxa"/>
                  <w:tcBorders>
                    <w:left w:val="single" w:sz="4" w:space="0" w:color="auto"/>
                  </w:tcBorders>
                </w:tcPr>
                <w:p w:rsidR="006938D2" w:rsidRDefault="0083721D" w:rsidP="0012142F">
                  <w:pPr>
                    <w:pStyle w:val="a9"/>
                    <w:jc w:val="center"/>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83D5A">
                  <w:pPr>
                    <w:pStyle w:val="a9"/>
                    <w:jc w:val="center"/>
                    <w:rPr>
                      <w:rFonts w:ascii="Times New Roman" w:hAnsi="Times New Roman"/>
                      <w:sz w:val="28"/>
                      <w:szCs w:val="28"/>
                    </w:rPr>
                  </w:pPr>
                  <w:r>
                    <w:rPr>
                      <w:rFonts w:ascii="Times New Roman" w:hAnsi="Times New Roman"/>
                      <w:sz w:val="28"/>
                      <w:szCs w:val="28"/>
                    </w:rPr>
                    <w:t>2026</w:t>
                  </w:r>
                </w:p>
              </w:tc>
              <w:tc>
                <w:tcPr>
                  <w:tcW w:w="1134" w:type="dxa"/>
                </w:tcPr>
                <w:p w:rsidR="006938D2" w:rsidRDefault="002173D8" w:rsidP="0012142F">
                  <w:pPr>
                    <w:pStyle w:val="a9"/>
                    <w:jc w:val="center"/>
                    <w:rPr>
                      <w:rFonts w:ascii="Times New Roman" w:hAnsi="Times New Roman"/>
                      <w:sz w:val="28"/>
                      <w:szCs w:val="28"/>
                    </w:rPr>
                  </w:pPr>
                  <w:r>
                    <w:rPr>
                      <w:rFonts w:ascii="Times New Roman" w:hAnsi="Times New Roman"/>
                      <w:sz w:val="28"/>
                      <w:szCs w:val="28"/>
                    </w:rPr>
                    <w:t>3350,73</w:t>
                  </w:r>
                </w:p>
              </w:tc>
              <w:tc>
                <w:tcPr>
                  <w:tcW w:w="1417" w:type="dxa"/>
                </w:tcPr>
                <w:p w:rsidR="006938D2" w:rsidRDefault="002173D8" w:rsidP="0012142F">
                  <w:pPr>
                    <w:pStyle w:val="a9"/>
                    <w:jc w:val="center"/>
                    <w:rPr>
                      <w:rFonts w:ascii="Times New Roman" w:hAnsi="Times New Roman"/>
                      <w:sz w:val="28"/>
                      <w:szCs w:val="28"/>
                    </w:rPr>
                  </w:pPr>
                  <w:r>
                    <w:rPr>
                      <w:rFonts w:ascii="Times New Roman" w:hAnsi="Times New Roman"/>
                      <w:sz w:val="28"/>
                      <w:szCs w:val="28"/>
                    </w:rPr>
                    <w:t>1121,19</w:t>
                  </w:r>
                </w:p>
              </w:tc>
              <w:tc>
                <w:tcPr>
                  <w:tcW w:w="1276" w:type="dxa"/>
                  <w:tcBorders>
                    <w:right w:val="single" w:sz="4" w:space="0" w:color="auto"/>
                  </w:tcBorders>
                </w:tcPr>
                <w:p w:rsidR="006938D2" w:rsidRDefault="002173D8" w:rsidP="0012142F">
                  <w:pPr>
                    <w:pStyle w:val="a9"/>
                    <w:jc w:val="center"/>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2142F">
                  <w:pPr>
                    <w:pStyle w:val="a9"/>
                    <w:jc w:val="center"/>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83D5A">
                  <w:pPr>
                    <w:pStyle w:val="a9"/>
                    <w:jc w:val="center"/>
                    <w:rPr>
                      <w:rFonts w:ascii="Times New Roman" w:hAnsi="Times New Roman"/>
                      <w:sz w:val="28"/>
                      <w:szCs w:val="28"/>
                    </w:rPr>
                  </w:pPr>
                  <w:r>
                    <w:rPr>
                      <w:rFonts w:ascii="Times New Roman" w:hAnsi="Times New Roman"/>
                      <w:sz w:val="28"/>
                      <w:szCs w:val="28"/>
                    </w:rPr>
                    <w:t>2027</w:t>
                  </w:r>
                </w:p>
              </w:tc>
              <w:tc>
                <w:tcPr>
                  <w:tcW w:w="1134" w:type="dxa"/>
                </w:tcPr>
                <w:p w:rsidR="006938D2" w:rsidRDefault="002173D8" w:rsidP="0012142F">
                  <w:pPr>
                    <w:pStyle w:val="a9"/>
                    <w:jc w:val="center"/>
                    <w:rPr>
                      <w:rFonts w:ascii="Times New Roman" w:hAnsi="Times New Roman"/>
                      <w:sz w:val="28"/>
                      <w:szCs w:val="28"/>
                    </w:rPr>
                  </w:pPr>
                  <w:r>
                    <w:rPr>
                      <w:rFonts w:ascii="Times New Roman" w:hAnsi="Times New Roman"/>
                      <w:sz w:val="28"/>
                      <w:szCs w:val="28"/>
                    </w:rPr>
                    <w:t>3484,76</w:t>
                  </w:r>
                </w:p>
              </w:tc>
              <w:tc>
                <w:tcPr>
                  <w:tcW w:w="1417" w:type="dxa"/>
                </w:tcPr>
                <w:p w:rsidR="006938D2" w:rsidRDefault="002173D8" w:rsidP="0012142F">
                  <w:pPr>
                    <w:pStyle w:val="a9"/>
                    <w:jc w:val="center"/>
                    <w:rPr>
                      <w:rFonts w:ascii="Times New Roman" w:hAnsi="Times New Roman"/>
                      <w:sz w:val="28"/>
                      <w:szCs w:val="28"/>
                    </w:rPr>
                  </w:pPr>
                  <w:r>
                    <w:rPr>
                      <w:rFonts w:ascii="Times New Roman" w:hAnsi="Times New Roman"/>
                      <w:sz w:val="28"/>
                      <w:szCs w:val="28"/>
                    </w:rPr>
                    <w:t>1255,22</w:t>
                  </w:r>
                </w:p>
              </w:tc>
              <w:tc>
                <w:tcPr>
                  <w:tcW w:w="1276" w:type="dxa"/>
                  <w:tcBorders>
                    <w:right w:val="single" w:sz="4" w:space="0" w:color="auto"/>
                  </w:tcBorders>
                </w:tcPr>
                <w:p w:rsidR="006938D2" w:rsidRDefault="002173D8" w:rsidP="0012142F">
                  <w:pPr>
                    <w:pStyle w:val="a9"/>
                    <w:jc w:val="center"/>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2142F">
                  <w:pPr>
                    <w:pStyle w:val="a9"/>
                    <w:jc w:val="center"/>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83D5A">
                  <w:pPr>
                    <w:pStyle w:val="a9"/>
                    <w:jc w:val="center"/>
                    <w:rPr>
                      <w:rFonts w:ascii="Times New Roman" w:hAnsi="Times New Roman"/>
                      <w:sz w:val="28"/>
                      <w:szCs w:val="28"/>
                    </w:rPr>
                  </w:pPr>
                  <w:r>
                    <w:rPr>
                      <w:rFonts w:ascii="Times New Roman" w:hAnsi="Times New Roman"/>
                      <w:sz w:val="28"/>
                      <w:szCs w:val="28"/>
                    </w:rPr>
                    <w:t>2028</w:t>
                  </w:r>
                </w:p>
              </w:tc>
              <w:tc>
                <w:tcPr>
                  <w:tcW w:w="1134" w:type="dxa"/>
                </w:tcPr>
                <w:p w:rsidR="006938D2" w:rsidRDefault="002173D8" w:rsidP="0012142F">
                  <w:pPr>
                    <w:pStyle w:val="a9"/>
                    <w:jc w:val="center"/>
                    <w:rPr>
                      <w:rFonts w:ascii="Times New Roman" w:hAnsi="Times New Roman"/>
                      <w:sz w:val="28"/>
                      <w:szCs w:val="28"/>
                    </w:rPr>
                  </w:pPr>
                  <w:r>
                    <w:rPr>
                      <w:rFonts w:ascii="Times New Roman" w:hAnsi="Times New Roman"/>
                      <w:sz w:val="28"/>
                      <w:szCs w:val="28"/>
                    </w:rPr>
                    <w:t>3624,15</w:t>
                  </w:r>
                </w:p>
              </w:tc>
              <w:tc>
                <w:tcPr>
                  <w:tcW w:w="1417" w:type="dxa"/>
                </w:tcPr>
                <w:p w:rsidR="006938D2" w:rsidRDefault="002173D8" w:rsidP="0012142F">
                  <w:pPr>
                    <w:pStyle w:val="a9"/>
                    <w:jc w:val="center"/>
                    <w:rPr>
                      <w:rFonts w:ascii="Times New Roman" w:hAnsi="Times New Roman"/>
                      <w:sz w:val="28"/>
                      <w:szCs w:val="28"/>
                    </w:rPr>
                  </w:pPr>
                  <w:r>
                    <w:rPr>
                      <w:rFonts w:ascii="Times New Roman" w:hAnsi="Times New Roman"/>
                      <w:sz w:val="28"/>
                      <w:szCs w:val="28"/>
                    </w:rPr>
                    <w:t>1394,61</w:t>
                  </w:r>
                </w:p>
              </w:tc>
              <w:tc>
                <w:tcPr>
                  <w:tcW w:w="1276" w:type="dxa"/>
                  <w:tcBorders>
                    <w:right w:val="single" w:sz="4" w:space="0" w:color="auto"/>
                  </w:tcBorders>
                </w:tcPr>
                <w:p w:rsidR="006938D2" w:rsidRDefault="002173D8" w:rsidP="0012142F">
                  <w:pPr>
                    <w:pStyle w:val="a9"/>
                    <w:jc w:val="center"/>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2142F">
                  <w:pPr>
                    <w:pStyle w:val="a9"/>
                    <w:jc w:val="center"/>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83D5A">
                  <w:pPr>
                    <w:pStyle w:val="a9"/>
                    <w:jc w:val="center"/>
                    <w:rPr>
                      <w:rFonts w:ascii="Times New Roman" w:hAnsi="Times New Roman"/>
                      <w:sz w:val="28"/>
                      <w:szCs w:val="28"/>
                    </w:rPr>
                  </w:pPr>
                  <w:r>
                    <w:rPr>
                      <w:rFonts w:ascii="Times New Roman" w:hAnsi="Times New Roman"/>
                      <w:sz w:val="28"/>
                      <w:szCs w:val="28"/>
                    </w:rPr>
                    <w:t>2029</w:t>
                  </w:r>
                </w:p>
              </w:tc>
              <w:tc>
                <w:tcPr>
                  <w:tcW w:w="1134" w:type="dxa"/>
                </w:tcPr>
                <w:p w:rsidR="006938D2" w:rsidRDefault="002173D8" w:rsidP="0012142F">
                  <w:pPr>
                    <w:pStyle w:val="a9"/>
                    <w:jc w:val="center"/>
                    <w:rPr>
                      <w:rFonts w:ascii="Times New Roman" w:hAnsi="Times New Roman"/>
                      <w:sz w:val="28"/>
                      <w:szCs w:val="28"/>
                    </w:rPr>
                  </w:pPr>
                  <w:r>
                    <w:rPr>
                      <w:rFonts w:ascii="Times New Roman" w:hAnsi="Times New Roman"/>
                      <w:sz w:val="28"/>
                      <w:szCs w:val="28"/>
                    </w:rPr>
                    <w:t>3769,12</w:t>
                  </w:r>
                </w:p>
              </w:tc>
              <w:tc>
                <w:tcPr>
                  <w:tcW w:w="1417" w:type="dxa"/>
                </w:tcPr>
                <w:p w:rsidR="006938D2" w:rsidRDefault="002173D8" w:rsidP="0012142F">
                  <w:pPr>
                    <w:pStyle w:val="a9"/>
                    <w:jc w:val="center"/>
                    <w:rPr>
                      <w:rFonts w:ascii="Times New Roman" w:hAnsi="Times New Roman"/>
                      <w:sz w:val="28"/>
                      <w:szCs w:val="28"/>
                    </w:rPr>
                  </w:pPr>
                  <w:r>
                    <w:rPr>
                      <w:rFonts w:ascii="Times New Roman" w:hAnsi="Times New Roman"/>
                      <w:sz w:val="28"/>
                      <w:szCs w:val="28"/>
                    </w:rPr>
                    <w:t>1539,58</w:t>
                  </w:r>
                </w:p>
              </w:tc>
              <w:tc>
                <w:tcPr>
                  <w:tcW w:w="1276" w:type="dxa"/>
                  <w:tcBorders>
                    <w:right w:val="single" w:sz="4" w:space="0" w:color="auto"/>
                  </w:tcBorders>
                </w:tcPr>
                <w:p w:rsidR="006938D2" w:rsidRDefault="002173D8" w:rsidP="0012142F">
                  <w:pPr>
                    <w:pStyle w:val="a9"/>
                    <w:jc w:val="center"/>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2142F">
                  <w:pPr>
                    <w:pStyle w:val="a9"/>
                    <w:jc w:val="center"/>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83D5A">
                  <w:pPr>
                    <w:pStyle w:val="a9"/>
                    <w:jc w:val="center"/>
                    <w:rPr>
                      <w:rFonts w:ascii="Times New Roman" w:hAnsi="Times New Roman"/>
                      <w:sz w:val="28"/>
                      <w:szCs w:val="28"/>
                    </w:rPr>
                  </w:pPr>
                  <w:r>
                    <w:rPr>
                      <w:rFonts w:ascii="Times New Roman" w:hAnsi="Times New Roman"/>
                      <w:sz w:val="28"/>
                      <w:szCs w:val="28"/>
                    </w:rPr>
                    <w:t>2030</w:t>
                  </w:r>
                </w:p>
              </w:tc>
              <w:tc>
                <w:tcPr>
                  <w:tcW w:w="1134" w:type="dxa"/>
                </w:tcPr>
                <w:p w:rsidR="006938D2" w:rsidRDefault="002173D8" w:rsidP="0012142F">
                  <w:pPr>
                    <w:pStyle w:val="a9"/>
                    <w:jc w:val="center"/>
                    <w:rPr>
                      <w:rFonts w:ascii="Times New Roman" w:hAnsi="Times New Roman"/>
                      <w:sz w:val="28"/>
                      <w:szCs w:val="28"/>
                    </w:rPr>
                  </w:pPr>
                  <w:r>
                    <w:rPr>
                      <w:rFonts w:ascii="Times New Roman" w:hAnsi="Times New Roman"/>
                      <w:sz w:val="28"/>
                      <w:szCs w:val="28"/>
                    </w:rPr>
                    <w:t>3919,88</w:t>
                  </w:r>
                </w:p>
              </w:tc>
              <w:tc>
                <w:tcPr>
                  <w:tcW w:w="1417" w:type="dxa"/>
                </w:tcPr>
                <w:p w:rsidR="006938D2" w:rsidRDefault="002173D8" w:rsidP="0012142F">
                  <w:pPr>
                    <w:pStyle w:val="a9"/>
                    <w:jc w:val="center"/>
                    <w:rPr>
                      <w:rFonts w:ascii="Times New Roman" w:hAnsi="Times New Roman"/>
                      <w:sz w:val="28"/>
                      <w:szCs w:val="28"/>
                    </w:rPr>
                  </w:pPr>
                  <w:r>
                    <w:rPr>
                      <w:rFonts w:ascii="Times New Roman" w:hAnsi="Times New Roman"/>
                      <w:sz w:val="28"/>
                      <w:szCs w:val="28"/>
                    </w:rPr>
                    <w:t>1690,34</w:t>
                  </w:r>
                </w:p>
              </w:tc>
              <w:tc>
                <w:tcPr>
                  <w:tcW w:w="1276" w:type="dxa"/>
                  <w:tcBorders>
                    <w:right w:val="single" w:sz="4" w:space="0" w:color="auto"/>
                  </w:tcBorders>
                </w:tcPr>
                <w:p w:rsidR="006938D2" w:rsidRDefault="002173D8" w:rsidP="0012142F">
                  <w:pPr>
                    <w:pStyle w:val="a9"/>
                    <w:jc w:val="center"/>
                    <w:rPr>
                      <w:rFonts w:ascii="Times New Roman" w:hAnsi="Times New Roman"/>
                      <w:sz w:val="28"/>
                      <w:szCs w:val="28"/>
                    </w:rPr>
                  </w:pPr>
                  <w:r>
                    <w:rPr>
                      <w:rFonts w:ascii="Times New Roman" w:hAnsi="Times New Roman"/>
                      <w:sz w:val="28"/>
                      <w:szCs w:val="28"/>
                    </w:rPr>
                    <w:t>2229,54</w:t>
                  </w:r>
                </w:p>
              </w:tc>
              <w:tc>
                <w:tcPr>
                  <w:tcW w:w="1185" w:type="dxa"/>
                  <w:tcBorders>
                    <w:left w:val="single" w:sz="4" w:space="0" w:color="auto"/>
                  </w:tcBorders>
                </w:tcPr>
                <w:p w:rsidR="006938D2" w:rsidRDefault="0083721D" w:rsidP="0012142F">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pPr>
              <w:autoSpaceDE w:val="0"/>
              <w:autoSpaceDN w:val="0"/>
              <w:adjustRightInd w:val="0"/>
              <w:jc w:val="both"/>
              <w:rPr>
                <w:bCs/>
                <w:sz w:val="28"/>
                <w:szCs w:val="28"/>
              </w:rPr>
            </w:pPr>
          </w:p>
        </w:tc>
      </w:tr>
      <w:tr w:rsidR="00183D5A" w:rsidTr="00EA14D8">
        <w:trPr>
          <w:cantSplit/>
          <w:trHeight w:val="2258"/>
        </w:trPr>
        <w:tc>
          <w:tcPr>
            <w:tcW w:w="2975" w:type="dxa"/>
            <w:tcBorders>
              <w:top w:val="single" w:sz="4" w:space="0" w:color="auto"/>
              <w:left w:val="single" w:sz="6" w:space="0" w:color="auto"/>
              <w:bottom w:val="single" w:sz="6" w:space="0" w:color="auto"/>
              <w:right w:val="single" w:sz="6" w:space="0" w:color="auto"/>
            </w:tcBorders>
            <w:hideMark/>
          </w:tcPr>
          <w:p w:rsidR="00183D5A" w:rsidRDefault="00183D5A"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EA14D8" w:rsidRDefault="00183D5A" w:rsidP="00183D5A">
            <w:pPr>
              <w:pStyle w:val="a9"/>
              <w:jc w:val="both"/>
              <w:rPr>
                <w:rFonts w:ascii="Times New Roman" w:hAnsi="Times New Roman"/>
                <w:sz w:val="28"/>
                <w:szCs w:val="28"/>
              </w:rPr>
            </w:pPr>
            <w:r w:rsidRPr="00183D5A">
              <w:rPr>
                <w:rFonts w:ascii="Times New Roman" w:hAnsi="Times New Roman"/>
                <w:bCs/>
                <w:sz w:val="28"/>
                <w:szCs w:val="28"/>
              </w:rPr>
              <w:t>Ремонт автомобильных дорог с грунтовым покрытием общего пользования местного значения</w:t>
            </w:r>
          </w:p>
          <w:p w:rsidR="00EA14D8" w:rsidRPr="00EA14D8" w:rsidRDefault="00EA14D8" w:rsidP="00EA14D8"/>
          <w:p w:rsidR="00EA14D8" w:rsidRPr="00EA14D8" w:rsidRDefault="00EA14D8" w:rsidP="00EA14D8"/>
          <w:p w:rsidR="00183D5A" w:rsidRPr="00EA14D8" w:rsidRDefault="00183D5A" w:rsidP="00EA14D8"/>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AB03E5">
        <w:rPr>
          <w:sz w:val="28"/>
          <w:szCs w:val="28"/>
        </w:rPr>
        <w:t>Великоархангельского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w:t>
      </w:r>
      <w:r>
        <w:rPr>
          <w:sz w:val="28"/>
          <w:szCs w:val="28"/>
        </w:rPr>
        <w:lastRenderedPageBreak/>
        <w:t>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A14D8" w:rsidP="00EB060F">
      <w:pPr>
        <w:jc w:val="both"/>
        <w:rPr>
          <w:sz w:val="28"/>
          <w:szCs w:val="28"/>
        </w:rPr>
      </w:pPr>
      <w:r>
        <w:rPr>
          <w:sz w:val="28"/>
          <w:szCs w:val="28"/>
        </w:rPr>
        <w:t xml:space="preserve">         </w:t>
      </w:r>
      <w:r w:rsidR="00EB060F">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EA14D8">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AB03E5">
        <w:rPr>
          <w:sz w:val="28"/>
          <w:szCs w:val="28"/>
        </w:rPr>
        <w:t>Великоархангельского</w:t>
      </w:r>
      <w:r>
        <w:rPr>
          <w:sz w:val="28"/>
          <w:szCs w:val="28"/>
        </w:rPr>
        <w:t xml:space="preserve"> сельского поселения Бутурлиновского </w:t>
      </w:r>
      <w:r w:rsidR="00BB7AA3">
        <w:rPr>
          <w:sz w:val="28"/>
          <w:szCs w:val="28"/>
        </w:rPr>
        <w:t xml:space="preserve"> </w:t>
      </w:r>
      <w:r>
        <w:rPr>
          <w:sz w:val="28"/>
          <w:szCs w:val="28"/>
        </w:rPr>
        <w:t>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lastRenderedPageBreak/>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A14D8">
      <w:pPr>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AB03E5">
        <w:rPr>
          <w:sz w:val="28"/>
          <w:szCs w:val="28"/>
        </w:rPr>
        <w:t>Великоархангельского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sidR="00EA14D8">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1026" w:type="dxa"/>
        <w:tblLayout w:type="fixed"/>
        <w:tblLook w:val="04A0" w:firstRow="1" w:lastRow="0" w:firstColumn="1" w:lastColumn="0" w:noHBand="0" w:noVBand="1"/>
      </w:tblPr>
      <w:tblGrid>
        <w:gridCol w:w="1844"/>
        <w:gridCol w:w="708"/>
        <w:gridCol w:w="993"/>
        <w:gridCol w:w="992"/>
        <w:gridCol w:w="992"/>
        <w:gridCol w:w="1134"/>
        <w:gridCol w:w="993"/>
        <w:gridCol w:w="992"/>
        <w:gridCol w:w="992"/>
        <w:gridCol w:w="992"/>
      </w:tblGrid>
      <w:tr w:rsidR="00EA14D8" w:rsidTr="007417BD">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14D8" w:rsidRDefault="00EA14D8">
            <w:pPr>
              <w:pStyle w:val="a4"/>
              <w:jc w:val="center"/>
              <w:textAlignment w:val="top"/>
            </w:pPr>
            <w:r>
              <w:t xml:space="preserve">Наименование </w:t>
            </w:r>
            <w:r>
              <w:lastRenderedPageBreak/>
              <w:t>мероприятия</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14D8" w:rsidRDefault="00EA14D8">
            <w:pPr>
              <w:pStyle w:val="a4"/>
              <w:jc w:val="center"/>
              <w:textAlignment w:val="top"/>
            </w:pPr>
            <w:r>
              <w:lastRenderedPageBreak/>
              <w:t>Ед.</w:t>
            </w:r>
          </w:p>
          <w:p w:rsidR="00EA14D8" w:rsidRDefault="00EA14D8">
            <w:pPr>
              <w:pStyle w:val="a4"/>
              <w:jc w:val="center"/>
              <w:textAlignment w:val="top"/>
            </w:pPr>
            <w:r>
              <w:lastRenderedPageBreak/>
              <w:t>измерения</w:t>
            </w:r>
          </w:p>
        </w:tc>
        <w:tc>
          <w:tcPr>
            <w:tcW w:w="80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14D8" w:rsidRDefault="00EA14D8">
            <w:pPr>
              <w:pStyle w:val="a4"/>
              <w:jc w:val="center"/>
              <w:textAlignment w:val="top"/>
            </w:pPr>
            <w:r>
              <w:lastRenderedPageBreak/>
              <w:t>Плановые показатели, тыс. руб.</w:t>
            </w:r>
          </w:p>
        </w:tc>
      </w:tr>
      <w:tr w:rsidR="00CE4FDE" w:rsidTr="00EA14D8">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EA14D8">
        <w:trPr>
          <w:trHeight w:val="4287"/>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07FD0" w:rsidP="00B07FD0">
            <w:pPr>
              <w:pStyle w:val="a4"/>
              <w:jc w:val="center"/>
              <w:textAlignment w:val="top"/>
            </w:pPr>
            <w:r>
              <w:t>2018,77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07FD0" w:rsidP="00B07FD0">
            <w:pPr>
              <w:pStyle w:val="a4"/>
              <w:jc w:val="center"/>
              <w:textAlignment w:val="top"/>
            </w:pPr>
            <w:r>
              <w:t>3238,93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B07FD0" w:rsidP="00B07FD0">
            <w:pPr>
              <w:pStyle w:val="a4"/>
              <w:jc w:val="center"/>
              <w:textAlignment w:val="top"/>
            </w:pPr>
            <w:r>
              <w:t>3492,93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2173D8">
            <w:pPr>
              <w:pStyle w:val="a4"/>
              <w:jc w:val="center"/>
              <w:textAlignment w:val="top"/>
            </w:pPr>
            <w:r>
              <w:t>3350,73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2173D8">
            <w:pPr>
              <w:pStyle w:val="a4"/>
              <w:jc w:val="center"/>
              <w:textAlignment w:val="top"/>
            </w:pPr>
            <w:r>
              <w:t>3484,76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2173D8">
            <w:pPr>
              <w:pStyle w:val="a4"/>
              <w:jc w:val="center"/>
              <w:textAlignment w:val="top"/>
            </w:pPr>
            <w:r>
              <w:t>3624,15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2173D8">
            <w:pPr>
              <w:pStyle w:val="a4"/>
              <w:jc w:val="center"/>
              <w:textAlignment w:val="top"/>
            </w:pPr>
            <w:r>
              <w:t>3769,12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2173D8">
            <w:pPr>
              <w:pStyle w:val="a4"/>
              <w:jc w:val="center"/>
              <w:textAlignment w:val="top"/>
            </w:pPr>
            <w:r>
              <w:t>3919,88</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AB03E5">
        <w:rPr>
          <w:sz w:val="28"/>
          <w:szCs w:val="28"/>
        </w:rPr>
        <w:t>Великоархангельского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3E21E4" w:rsidRDefault="00EB060F" w:rsidP="003E21E4">
      <w:pPr>
        <w:jc w:val="center"/>
        <w:rPr>
          <w:b/>
          <w:sz w:val="28"/>
          <w:szCs w:val="28"/>
        </w:rPr>
      </w:pPr>
      <w:r>
        <w:rPr>
          <w:b/>
          <w:sz w:val="28"/>
          <w:szCs w:val="28"/>
          <w:lang w:val="en-US"/>
        </w:rPr>
        <w:t>VI</w:t>
      </w:r>
      <w:r>
        <w:rPr>
          <w:b/>
          <w:sz w:val="28"/>
          <w:szCs w:val="28"/>
        </w:rPr>
        <w:t>. Механизм реализации подпрограммы</w:t>
      </w:r>
    </w:p>
    <w:p w:rsidR="003E21E4" w:rsidRDefault="00EB060F" w:rsidP="003E21E4">
      <w:pPr>
        <w:jc w:val="both"/>
        <w:rPr>
          <w:sz w:val="28"/>
          <w:szCs w:val="28"/>
        </w:rPr>
      </w:pPr>
      <w:r>
        <w:rPr>
          <w:sz w:val="28"/>
          <w:szCs w:val="28"/>
        </w:rPr>
        <w:t xml:space="preserve"> </w:t>
      </w:r>
      <w:r w:rsidR="006A7FCD">
        <w:rPr>
          <w:sz w:val="28"/>
          <w:szCs w:val="28"/>
        </w:rPr>
        <w:t xml:space="preserve"> </w:t>
      </w:r>
      <w:r w:rsidR="003E21E4">
        <w:rPr>
          <w:sz w:val="28"/>
          <w:szCs w:val="28"/>
        </w:rPr>
        <w:t xml:space="preserve">      </w:t>
      </w:r>
      <w:r>
        <w:rPr>
          <w:sz w:val="28"/>
          <w:szCs w:val="28"/>
        </w:rPr>
        <w:t xml:space="preserve"> Подпрограмма содержит харак</w:t>
      </w:r>
      <w:r w:rsidR="003E21E4">
        <w:rPr>
          <w:sz w:val="28"/>
          <w:szCs w:val="28"/>
        </w:rPr>
        <w:t xml:space="preserve">теристики и механизм реализации </w:t>
      </w:r>
      <w:r>
        <w:rPr>
          <w:sz w:val="28"/>
          <w:szCs w:val="28"/>
        </w:rPr>
        <w:t xml:space="preserve">мероприятий по  ремонту автомобильных дорог общего пользования </w:t>
      </w:r>
    </w:p>
    <w:p w:rsidR="00EB060F" w:rsidRPr="003E21E4" w:rsidRDefault="00EB060F" w:rsidP="003E21E4">
      <w:pPr>
        <w:jc w:val="both"/>
        <w:rPr>
          <w:b/>
          <w:sz w:val="28"/>
          <w:szCs w:val="28"/>
        </w:rPr>
      </w:pPr>
      <w:r>
        <w:rPr>
          <w:sz w:val="28"/>
          <w:szCs w:val="28"/>
        </w:rPr>
        <w:lastRenderedPageBreak/>
        <w:t>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w:t>
      </w:r>
      <w:r w:rsidRPr="0088511E">
        <w:rPr>
          <w:sz w:val="28"/>
          <w:szCs w:val="28"/>
        </w:rPr>
        <w:t xml:space="preserve">о разработке, и оценки эффективности муниципальных программ </w:t>
      </w:r>
      <w:r w:rsidR="00AB03E5" w:rsidRPr="0088511E">
        <w:rPr>
          <w:sz w:val="28"/>
          <w:szCs w:val="28"/>
        </w:rPr>
        <w:t>Великоархангельского</w:t>
      </w:r>
      <w:r w:rsidRPr="0088511E">
        <w:rPr>
          <w:sz w:val="28"/>
          <w:szCs w:val="28"/>
        </w:rPr>
        <w:t xml:space="preserve"> сельского поселения Бутурлиновского муниципального района, утверждённым постановлением администрации  </w:t>
      </w:r>
      <w:r w:rsidR="00AB03E5" w:rsidRPr="0088511E">
        <w:rPr>
          <w:sz w:val="28"/>
          <w:szCs w:val="28"/>
        </w:rPr>
        <w:t>Великоархангельского</w:t>
      </w:r>
      <w:r w:rsidRPr="0088511E">
        <w:rPr>
          <w:sz w:val="28"/>
          <w:szCs w:val="28"/>
        </w:rPr>
        <w:t xml:space="preserve"> сельского поселения от 1</w:t>
      </w:r>
      <w:r w:rsidR="0088511E" w:rsidRPr="0088511E">
        <w:rPr>
          <w:sz w:val="28"/>
          <w:szCs w:val="28"/>
        </w:rPr>
        <w:t>4</w:t>
      </w:r>
      <w:r w:rsidRPr="0088511E">
        <w:rPr>
          <w:sz w:val="28"/>
          <w:szCs w:val="28"/>
        </w:rPr>
        <w:t>.10.2013г №</w:t>
      </w:r>
      <w:r w:rsidR="0088511E" w:rsidRPr="0088511E">
        <w:rPr>
          <w:sz w:val="28"/>
          <w:szCs w:val="28"/>
        </w:rPr>
        <w:t>61</w:t>
      </w:r>
      <w:r w:rsidRPr="0088511E">
        <w:rPr>
          <w:sz w:val="28"/>
          <w:szCs w:val="28"/>
        </w:rPr>
        <w:t>.</w:t>
      </w:r>
      <w:r>
        <w:rPr>
          <w:sz w:val="28"/>
          <w:szCs w:val="28"/>
        </w:rPr>
        <w:t xml:space="preserve"> </w:t>
      </w:r>
    </w:p>
    <w:p w:rsidR="00EB060F" w:rsidRDefault="00DA6216" w:rsidP="00EB060F">
      <w:pPr>
        <w:tabs>
          <w:tab w:val="left" w:pos="720"/>
        </w:tabs>
        <w:autoSpaceDE w:val="0"/>
        <w:autoSpaceDN w:val="0"/>
        <w:adjustRightInd w:val="0"/>
        <w:ind w:firstLine="540"/>
        <w:jc w:val="both"/>
        <w:outlineLvl w:val="1"/>
        <w:rPr>
          <w:sz w:val="28"/>
          <w:szCs w:val="28"/>
        </w:rPr>
      </w:pPr>
      <w:r>
        <w:rPr>
          <w:sz w:val="28"/>
          <w:szCs w:val="28"/>
        </w:rPr>
        <w:t xml:space="preserve">  </w:t>
      </w:r>
      <w:r w:rsidR="00EB060F">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bCs/>
          <w:sz w:val="28"/>
          <w:szCs w:val="28"/>
        </w:rPr>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lastRenderedPageBreak/>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B07FD0">
      <w:pPr>
        <w:ind w:firstLine="720"/>
        <w:jc w:val="both"/>
        <w:rPr>
          <w:b/>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lastRenderedPageBreak/>
        <w:t>Таблица №4</w:t>
      </w:r>
    </w:p>
    <w:p w:rsidR="00EB060F" w:rsidRPr="00572E48" w:rsidRDefault="00B07FD0" w:rsidP="00B07FD0">
      <w:pPr>
        <w:jc w:val="right"/>
        <w:rPr>
          <w:sz w:val="28"/>
          <w:szCs w:val="28"/>
        </w:rPr>
      </w:pPr>
      <w:r>
        <w:rPr>
          <w:sz w:val="28"/>
          <w:szCs w:val="28"/>
        </w:rPr>
        <w:t xml:space="preserve">  </w:t>
      </w:r>
      <w:r w:rsidR="00EB060F">
        <w:rPr>
          <w:sz w:val="28"/>
          <w:szCs w:val="28"/>
        </w:rPr>
        <w:t>Ресурсное обеспечение, необходимое для реализации подпрограммы</w:t>
      </w:r>
      <w:r w:rsidR="00EB060F">
        <w:rPr>
          <w:sz w:val="28"/>
          <w:szCs w:val="28"/>
        </w:rPr>
        <w:tab/>
      </w:r>
      <w:r w:rsidR="00EB060F">
        <w:rPr>
          <w:sz w:val="28"/>
          <w:szCs w:val="28"/>
        </w:rPr>
        <w:tab/>
      </w:r>
      <w:r w:rsidR="00EB060F">
        <w:rPr>
          <w:sz w:val="28"/>
          <w:szCs w:val="28"/>
        </w:rPr>
        <w:tab/>
      </w:r>
      <w:r w:rsidR="00EB060F">
        <w:rPr>
          <w:sz w:val="28"/>
          <w:szCs w:val="28"/>
        </w:rPr>
        <w:tab/>
      </w:r>
      <w:r w:rsidR="00EB060F">
        <w:rPr>
          <w:sz w:val="28"/>
          <w:szCs w:val="28"/>
        </w:rPr>
        <w:tab/>
      </w:r>
      <w:r w:rsidR="00EB060F">
        <w:rPr>
          <w:sz w:val="28"/>
          <w:szCs w:val="28"/>
        </w:rPr>
        <w:tab/>
      </w:r>
      <w:r w:rsidR="00EB060F">
        <w:rPr>
          <w:sz w:val="28"/>
          <w:szCs w:val="28"/>
        </w:rPr>
        <w:tab/>
      </w:r>
      <w:r w:rsidR="00EB060F" w:rsidRPr="00572E48">
        <w:t xml:space="preserve">                                             </w:t>
      </w:r>
      <w:r w:rsidR="00572E48">
        <w:t xml:space="preserve">                                                     </w:t>
      </w:r>
      <w:r w:rsidR="00EB060F" w:rsidRPr="00572E48">
        <w:t>тыс.руб.</w:t>
      </w:r>
    </w:p>
    <w:tbl>
      <w:tblPr>
        <w:tblStyle w:val="af"/>
        <w:tblW w:w="10213" w:type="dxa"/>
        <w:tblInd w:w="-885" w:type="dxa"/>
        <w:tblLayout w:type="fixed"/>
        <w:tblLook w:val="04A0" w:firstRow="1" w:lastRow="0" w:firstColumn="1" w:lastColumn="0" w:noHBand="0" w:noVBand="1"/>
      </w:tblPr>
      <w:tblGrid>
        <w:gridCol w:w="1668"/>
        <w:gridCol w:w="992"/>
        <w:gridCol w:w="992"/>
        <w:gridCol w:w="992"/>
        <w:gridCol w:w="993"/>
        <w:gridCol w:w="992"/>
        <w:gridCol w:w="850"/>
        <w:gridCol w:w="851"/>
        <w:gridCol w:w="992"/>
        <w:gridCol w:w="891"/>
      </w:tblGrid>
      <w:tr w:rsidR="00A7756D" w:rsidTr="00B07FD0">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B07FD0">
            <w:pPr>
              <w:jc w:val="center"/>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B07FD0">
            <w:pPr>
              <w:jc w:val="center"/>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B07FD0">
            <w:pPr>
              <w:jc w:val="center"/>
              <w:rPr>
                <w:sz w:val="24"/>
                <w:szCs w:val="24"/>
              </w:rPr>
            </w:pPr>
            <w:r>
              <w:rPr>
                <w:sz w:val="24"/>
                <w:szCs w:val="24"/>
              </w:rPr>
              <w:t>В том числе</w:t>
            </w:r>
          </w:p>
        </w:tc>
      </w:tr>
      <w:tr w:rsidR="00EB060F" w:rsidTr="00B07FD0">
        <w:trPr>
          <w:trHeight w:val="471"/>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rsidP="00B07FD0">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B07FD0">
            <w:pPr>
              <w:jc w:val="center"/>
              <w:rPr>
                <w:sz w:val="24"/>
                <w:szCs w:val="24"/>
              </w:rPr>
            </w:pPr>
            <w:r>
              <w:rPr>
                <w:sz w:val="24"/>
                <w:szCs w:val="24"/>
              </w:rPr>
              <w:t>2024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B07FD0">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B07FD0">
            <w:pPr>
              <w:jc w:val="center"/>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B07FD0">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B07FD0">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B07FD0">
            <w:pPr>
              <w:jc w:val="center"/>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B07FD0">
            <w:pPr>
              <w:jc w:val="center"/>
              <w:rPr>
                <w:sz w:val="24"/>
                <w:szCs w:val="24"/>
              </w:rPr>
            </w:pPr>
            <w:r>
              <w:rPr>
                <w:sz w:val="24"/>
                <w:szCs w:val="24"/>
              </w:rPr>
              <w:t>20</w:t>
            </w:r>
            <w:r w:rsidR="00A7756D">
              <w:rPr>
                <w:sz w:val="24"/>
                <w:szCs w:val="24"/>
              </w:rPr>
              <w:t>30</w:t>
            </w:r>
          </w:p>
        </w:tc>
      </w:tr>
      <w:tr w:rsidR="00EB060F" w:rsidTr="00B07FD0">
        <w:trPr>
          <w:trHeight w:val="342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FD0" w:rsidRDefault="00B07FD0">
            <w:pPr>
              <w:jc w:val="both"/>
              <w:rPr>
                <w:sz w:val="24"/>
                <w:szCs w:val="24"/>
              </w:rPr>
            </w:pPr>
          </w:p>
          <w:p w:rsidR="00EB060F" w:rsidRPr="00B07FD0" w:rsidRDefault="00B07FD0" w:rsidP="00B07FD0">
            <w:pPr>
              <w:jc w:val="center"/>
              <w:rPr>
                <w:sz w:val="24"/>
                <w:szCs w:val="24"/>
              </w:rPr>
            </w:pPr>
            <w:r>
              <w:rPr>
                <w:sz w:val="24"/>
                <w:szCs w:val="24"/>
              </w:rPr>
              <w:t>26899,27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FD0" w:rsidRDefault="00B07FD0" w:rsidP="00B07FD0">
            <w:pPr>
              <w:jc w:val="center"/>
              <w:rPr>
                <w:sz w:val="24"/>
                <w:szCs w:val="24"/>
              </w:rPr>
            </w:pPr>
          </w:p>
          <w:p w:rsidR="00EB060F" w:rsidRPr="00B07FD0" w:rsidRDefault="00B07FD0" w:rsidP="00B07FD0">
            <w:pPr>
              <w:jc w:val="center"/>
              <w:rPr>
                <w:sz w:val="24"/>
                <w:szCs w:val="24"/>
              </w:rPr>
            </w:pPr>
            <w:r>
              <w:rPr>
                <w:sz w:val="24"/>
                <w:szCs w:val="24"/>
              </w:rPr>
              <w:t>2018,77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7FD0" w:rsidRDefault="00B07FD0" w:rsidP="00B07FD0">
            <w:pPr>
              <w:jc w:val="center"/>
              <w:rPr>
                <w:sz w:val="24"/>
                <w:szCs w:val="24"/>
              </w:rPr>
            </w:pPr>
          </w:p>
          <w:p w:rsidR="00EB060F" w:rsidRPr="00B07FD0" w:rsidRDefault="00B07FD0" w:rsidP="00B07FD0">
            <w:pPr>
              <w:jc w:val="center"/>
              <w:rPr>
                <w:sz w:val="24"/>
                <w:szCs w:val="24"/>
              </w:rPr>
            </w:pPr>
            <w:r>
              <w:rPr>
                <w:sz w:val="24"/>
                <w:szCs w:val="24"/>
              </w:rPr>
              <w:t>3238,93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7FD0" w:rsidRDefault="00B07FD0" w:rsidP="00B07FD0">
            <w:pPr>
              <w:jc w:val="center"/>
              <w:rPr>
                <w:sz w:val="24"/>
                <w:szCs w:val="24"/>
              </w:rPr>
            </w:pPr>
          </w:p>
          <w:p w:rsidR="00EB060F" w:rsidRPr="00B07FD0" w:rsidRDefault="00B07FD0" w:rsidP="00B07FD0">
            <w:pPr>
              <w:jc w:val="center"/>
              <w:rPr>
                <w:sz w:val="24"/>
                <w:szCs w:val="24"/>
              </w:rPr>
            </w:pPr>
            <w:r>
              <w:rPr>
                <w:sz w:val="24"/>
                <w:szCs w:val="24"/>
              </w:rPr>
              <w:t>3492,93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B07FD0">
            <w:pPr>
              <w:jc w:val="center"/>
              <w:rPr>
                <w:sz w:val="24"/>
                <w:szCs w:val="24"/>
              </w:rPr>
            </w:pPr>
          </w:p>
          <w:p w:rsidR="00EB060F" w:rsidRDefault="00F1484B" w:rsidP="00B07FD0">
            <w:pPr>
              <w:jc w:val="center"/>
              <w:rPr>
                <w:sz w:val="24"/>
                <w:szCs w:val="24"/>
              </w:rPr>
            </w:pPr>
            <w:r>
              <w:rPr>
                <w:sz w:val="24"/>
                <w:szCs w:val="24"/>
              </w:rPr>
              <w:t>3350,73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72E48" w:rsidRDefault="00EB060F" w:rsidP="00B07FD0">
            <w:pPr>
              <w:jc w:val="center"/>
              <w:rPr>
                <w:sz w:val="24"/>
                <w:szCs w:val="24"/>
              </w:rPr>
            </w:pPr>
          </w:p>
          <w:p w:rsidR="00EB060F" w:rsidRPr="00572E48" w:rsidRDefault="00F1484B" w:rsidP="00B07FD0">
            <w:pPr>
              <w:jc w:val="center"/>
              <w:rPr>
                <w:sz w:val="24"/>
                <w:szCs w:val="24"/>
              </w:rPr>
            </w:pPr>
            <w:r>
              <w:rPr>
                <w:sz w:val="24"/>
                <w:szCs w:val="24"/>
              </w:rPr>
              <w:t>3484,76</w:t>
            </w:r>
          </w:p>
          <w:p w:rsidR="00EB060F" w:rsidRDefault="00EB060F" w:rsidP="00B07FD0">
            <w:pPr>
              <w:jc w:val="center"/>
              <w:rPr>
                <w:sz w:val="20"/>
                <w:szCs w:val="20"/>
              </w:rPr>
            </w:pPr>
          </w:p>
          <w:p w:rsidR="00EB060F" w:rsidRDefault="00EB060F" w:rsidP="00B07FD0">
            <w:pPr>
              <w:jc w:val="center"/>
              <w:rPr>
                <w:sz w:val="20"/>
                <w:szCs w:val="20"/>
              </w:rPr>
            </w:pPr>
          </w:p>
          <w:p w:rsidR="00EB060F" w:rsidRDefault="00EB060F" w:rsidP="00B07FD0">
            <w:pPr>
              <w:jc w:val="center"/>
              <w:rPr>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rsidP="00B07FD0">
            <w:pPr>
              <w:jc w:val="center"/>
            </w:pPr>
          </w:p>
          <w:p w:rsidR="00572E48" w:rsidRDefault="00F1484B" w:rsidP="00B07FD0">
            <w:pPr>
              <w:jc w:val="center"/>
            </w:pPr>
            <w:r>
              <w:t>3624,15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rsidP="00B07FD0">
            <w:pPr>
              <w:jc w:val="center"/>
            </w:pPr>
          </w:p>
          <w:p w:rsidR="00572E48" w:rsidRDefault="00F1484B" w:rsidP="00B07FD0">
            <w:pPr>
              <w:jc w:val="center"/>
            </w:pPr>
            <w:r>
              <w:t>3769,12</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EB060F" w:rsidP="00B07FD0">
            <w:pPr>
              <w:jc w:val="center"/>
              <w:rPr>
                <w:sz w:val="24"/>
                <w:szCs w:val="24"/>
              </w:rPr>
            </w:pPr>
          </w:p>
          <w:p w:rsidR="00572E48" w:rsidRDefault="00F1484B" w:rsidP="00B07FD0">
            <w:pPr>
              <w:jc w:val="center"/>
              <w:rPr>
                <w:sz w:val="24"/>
                <w:szCs w:val="24"/>
              </w:rPr>
            </w:pPr>
            <w:r>
              <w:rPr>
                <w:sz w:val="24"/>
                <w:szCs w:val="24"/>
              </w:rPr>
              <w:t>3919,88</w:t>
            </w:r>
          </w:p>
        </w:tc>
      </w:tr>
      <w:tr w:rsidR="00EB060F"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DA6216" w:rsidP="00A952F0">
            <w:pPr>
              <w:jc w:val="center"/>
              <w:rPr>
                <w:sz w:val="24"/>
                <w:szCs w:val="24"/>
              </w:rPr>
            </w:pPr>
            <w:r>
              <w:rPr>
                <w:sz w:val="24"/>
                <w:szCs w:val="24"/>
              </w:rPr>
              <w:t>9772,</w:t>
            </w:r>
            <w:r w:rsidR="00A952F0">
              <w:rPr>
                <w:sz w:val="24"/>
                <w:szCs w:val="24"/>
              </w:rPr>
              <w:t>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DA6216" w:rsidP="00A952F0">
            <w:pPr>
              <w:jc w:val="center"/>
              <w:rPr>
                <w:sz w:val="24"/>
                <w:szCs w:val="24"/>
              </w:rPr>
            </w:pPr>
            <w:r>
              <w:rPr>
                <w:sz w:val="24"/>
                <w:szCs w:val="24"/>
              </w:rPr>
              <w:t>79</w:t>
            </w:r>
            <w:r w:rsidR="00A952F0">
              <w:rPr>
                <w:sz w:val="24"/>
                <w:szCs w:val="24"/>
              </w:rPr>
              <w:t>3,88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DA6216" w:rsidP="00B07FD0">
            <w:pPr>
              <w:jc w:val="center"/>
              <w:rPr>
                <w:sz w:val="24"/>
                <w:szCs w:val="24"/>
              </w:rPr>
            </w:pPr>
            <w:r>
              <w:rPr>
                <w:sz w:val="24"/>
                <w:szCs w:val="24"/>
              </w:rPr>
              <w:t>862,00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DA6216" w:rsidP="00B07FD0">
            <w:pPr>
              <w:jc w:val="center"/>
              <w:rPr>
                <w:sz w:val="24"/>
                <w:szCs w:val="24"/>
              </w:rPr>
            </w:pPr>
            <w:r>
              <w:rPr>
                <w:sz w:val="24"/>
                <w:szCs w:val="24"/>
              </w:rPr>
              <w:t>1116,00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rsidP="00B07FD0">
            <w:pPr>
              <w:jc w:val="center"/>
              <w:rPr>
                <w:sz w:val="24"/>
                <w:szCs w:val="24"/>
              </w:rPr>
            </w:pPr>
            <w:r>
              <w:rPr>
                <w:sz w:val="24"/>
                <w:szCs w:val="24"/>
              </w:rPr>
              <w:t>1121,19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DA6216" w:rsidRDefault="00AF48D9" w:rsidP="00B07FD0">
            <w:pPr>
              <w:jc w:val="center"/>
              <w:rPr>
                <w:sz w:val="24"/>
                <w:szCs w:val="24"/>
              </w:rPr>
            </w:pPr>
            <w:r w:rsidRPr="00DA6216">
              <w:rPr>
                <w:sz w:val="24"/>
                <w:szCs w:val="24"/>
              </w:rPr>
              <w:t>1255,22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rsidP="00B07FD0">
            <w:pPr>
              <w:jc w:val="center"/>
            </w:pPr>
            <w:r>
              <w:t>1394,61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rsidP="00B07FD0">
            <w:pPr>
              <w:jc w:val="center"/>
            </w:pPr>
            <w:r>
              <w:t>1539,58</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Default="00AF48D9" w:rsidP="00B07FD0">
            <w:pPr>
              <w:jc w:val="center"/>
              <w:rPr>
                <w:sz w:val="24"/>
                <w:szCs w:val="24"/>
              </w:rPr>
            </w:pPr>
            <w:r>
              <w:rPr>
                <w:sz w:val="24"/>
                <w:szCs w:val="24"/>
              </w:rPr>
              <w:t>1690,3</w:t>
            </w:r>
            <w:r w:rsidR="003B5FBB">
              <w:rPr>
                <w:sz w:val="24"/>
                <w:szCs w:val="24"/>
              </w:rPr>
              <w:t>4</w:t>
            </w:r>
          </w:p>
        </w:tc>
      </w:tr>
      <w:tr w:rsidR="00A7756D"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DA6216" w:rsidP="00A952F0">
            <w:pPr>
              <w:jc w:val="center"/>
              <w:rPr>
                <w:sz w:val="24"/>
                <w:szCs w:val="24"/>
              </w:rPr>
            </w:pPr>
            <w:r>
              <w:rPr>
                <w:sz w:val="24"/>
                <w:szCs w:val="24"/>
              </w:rPr>
              <w:t>17126,</w:t>
            </w:r>
            <w:r w:rsidR="00A952F0">
              <w:rPr>
                <w:sz w:val="24"/>
                <w:szCs w:val="24"/>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07FD0" w:rsidP="00A952F0">
            <w:pPr>
              <w:jc w:val="center"/>
              <w:rPr>
                <w:sz w:val="24"/>
                <w:szCs w:val="24"/>
              </w:rPr>
            </w:pPr>
            <w:r>
              <w:rPr>
                <w:sz w:val="24"/>
                <w:szCs w:val="24"/>
              </w:rPr>
              <w:t>1224,</w:t>
            </w:r>
            <w:r w:rsidR="00A952F0">
              <w:rPr>
                <w:sz w:val="24"/>
                <w:szCs w:val="24"/>
              </w:rPr>
              <w:t>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07FD0" w:rsidP="00B07FD0">
            <w:pPr>
              <w:jc w:val="center"/>
              <w:rPr>
                <w:sz w:val="24"/>
                <w:szCs w:val="24"/>
              </w:rPr>
            </w:pPr>
            <w:r>
              <w:rPr>
                <w:sz w:val="24"/>
                <w:szCs w:val="24"/>
              </w:rPr>
              <w:t>2376,93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B07FD0" w:rsidP="00B07FD0">
            <w:pPr>
              <w:jc w:val="center"/>
              <w:rPr>
                <w:sz w:val="24"/>
                <w:szCs w:val="24"/>
              </w:rPr>
            </w:pPr>
            <w:r>
              <w:rPr>
                <w:sz w:val="24"/>
                <w:szCs w:val="24"/>
              </w:rPr>
              <w:t>2376,93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rsidP="00B07FD0">
            <w:pPr>
              <w:jc w:val="center"/>
              <w:rPr>
                <w:sz w:val="24"/>
                <w:szCs w:val="24"/>
              </w:rPr>
            </w:pPr>
            <w:r>
              <w:rPr>
                <w:sz w:val="24"/>
                <w:szCs w:val="24"/>
              </w:rPr>
              <w:t>2229,54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rsidP="00B07FD0">
            <w:pPr>
              <w:jc w:val="center"/>
            </w:pPr>
            <w:r>
              <w:t>2229,54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rsidP="00B07FD0">
            <w:pPr>
              <w:jc w:val="center"/>
            </w:pPr>
            <w:r>
              <w:t>2229,54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rsidP="00B07FD0">
            <w:pPr>
              <w:jc w:val="center"/>
            </w:pPr>
            <w:r>
              <w:t>2229,54</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F48D9" w:rsidP="00B07FD0">
            <w:pPr>
              <w:jc w:val="center"/>
              <w:rPr>
                <w:sz w:val="24"/>
                <w:szCs w:val="24"/>
              </w:rPr>
            </w:pPr>
            <w:r>
              <w:rPr>
                <w:sz w:val="24"/>
                <w:szCs w:val="24"/>
              </w:rPr>
              <w:t>2229,54</w:t>
            </w:r>
          </w:p>
        </w:tc>
      </w:tr>
      <w:tr w:rsidR="00A7756D"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B07FD0">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B07FD0">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B07FD0">
            <w:pPr>
              <w:jc w:val="center"/>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B07FD0">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B07FD0">
            <w:pPr>
              <w:jc w:val="center"/>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B07FD0">
            <w:pPr>
              <w:jc w:val="center"/>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B07FD0">
            <w:pPr>
              <w:jc w:val="center"/>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B07FD0">
            <w:pPr>
              <w:jc w:val="center"/>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B07FD0">
            <w:pPr>
              <w:jc w:val="center"/>
              <w:rPr>
                <w:sz w:val="24"/>
                <w:szCs w:val="24"/>
              </w:rPr>
            </w:pPr>
            <w:r>
              <w:rPr>
                <w:sz w:val="24"/>
                <w:szCs w:val="24"/>
              </w:rPr>
              <w:t>0,00</w:t>
            </w:r>
          </w:p>
        </w:tc>
      </w:tr>
      <w:tr w:rsidR="00D3198E"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572E48" w:rsidRDefault="00D3198E">
            <w:pPr>
              <w:jc w:val="both"/>
              <w:rPr>
                <w:sz w:val="24"/>
                <w:szCs w:val="24"/>
              </w:rPr>
            </w:pPr>
            <w:r w:rsidRPr="00572E48">
              <w:rPr>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DA6216" w:rsidP="00B07FD0">
            <w:pPr>
              <w:jc w:val="center"/>
              <w:rPr>
                <w:sz w:val="24"/>
                <w:szCs w:val="24"/>
              </w:rPr>
            </w:pPr>
            <w:r>
              <w:rPr>
                <w:sz w:val="24"/>
                <w:szCs w:val="24"/>
              </w:rPr>
              <w:t>26899,27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DA6216" w:rsidP="00B07FD0">
            <w:pPr>
              <w:jc w:val="center"/>
              <w:rPr>
                <w:sz w:val="24"/>
                <w:szCs w:val="24"/>
              </w:rPr>
            </w:pPr>
            <w:r>
              <w:rPr>
                <w:sz w:val="24"/>
                <w:szCs w:val="24"/>
              </w:rPr>
              <w:t>2018,77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DA6216" w:rsidP="00B07FD0">
            <w:pPr>
              <w:jc w:val="center"/>
              <w:rPr>
                <w:sz w:val="24"/>
                <w:szCs w:val="24"/>
              </w:rPr>
            </w:pPr>
            <w:r>
              <w:rPr>
                <w:sz w:val="24"/>
                <w:szCs w:val="24"/>
              </w:rPr>
              <w:t>3238,93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DA6216" w:rsidP="00B07FD0">
            <w:pPr>
              <w:jc w:val="center"/>
              <w:rPr>
                <w:sz w:val="24"/>
                <w:szCs w:val="24"/>
              </w:rPr>
            </w:pPr>
            <w:r>
              <w:rPr>
                <w:sz w:val="24"/>
                <w:szCs w:val="24"/>
              </w:rPr>
              <w:t>3492,93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rsidP="00B07FD0">
            <w:pPr>
              <w:jc w:val="center"/>
              <w:rPr>
                <w:sz w:val="24"/>
                <w:szCs w:val="24"/>
              </w:rPr>
            </w:pPr>
            <w:r>
              <w:rPr>
                <w:sz w:val="24"/>
                <w:szCs w:val="24"/>
              </w:rPr>
              <w:t>3350,73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rsidP="00B07FD0">
            <w:pPr>
              <w:jc w:val="center"/>
            </w:pPr>
            <w:r>
              <w:t>3484,76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rsidP="00B07FD0">
            <w:pPr>
              <w:jc w:val="center"/>
            </w:pPr>
            <w:r>
              <w:t>3624,15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rsidP="00B07FD0">
            <w:pPr>
              <w:jc w:val="center"/>
            </w:pPr>
            <w:r>
              <w:t>3769,12</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Default="00F1484B" w:rsidP="00B07FD0">
            <w:pPr>
              <w:jc w:val="center"/>
              <w:rPr>
                <w:sz w:val="24"/>
                <w:szCs w:val="24"/>
              </w:rPr>
            </w:pPr>
            <w:r>
              <w:rPr>
                <w:sz w:val="24"/>
                <w:szCs w:val="24"/>
              </w:rPr>
              <w:t>3919,88</w:t>
            </w:r>
          </w:p>
        </w:tc>
      </w:tr>
    </w:tbl>
    <w:p w:rsidR="00EB060F" w:rsidRDefault="00EB060F" w:rsidP="00EB060F">
      <w:pPr>
        <w:ind w:firstLine="720"/>
        <w:jc w:val="both"/>
        <w:rPr>
          <w:sz w:val="28"/>
          <w:szCs w:val="28"/>
        </w:rPr>
      </w:pPr>
    </w:p>
    <w:p w:rsidR="00EB060F" w:rsidRPr="008D7B50" w:rsidRDefault="00EB060F" w:rsidP="008D7B50">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w:t>
      </w:r>
      <w:r w:rsidRPr="008D7B50">
        <w:rPr>
          <w:sz w:val="28"/>
          <w:szCs w:val="28"/>
        </w:rPr>
        <w:t>четко определенных приоритетах развития дорожного хозяйства.</w:t>
      </w:r>
    </w:p>
    <w:p w:rsidR="008D7B50" w:rsidRPr="008D7B50" w:rsidRDefault="00EB060F" w:rsidP="008D7B50">
      <w:pPr>
        <w:pStyle w:val="a9"/>
        <w:jc w:val="both"/>
        <w:rPr>
          <w:rFonts w:ascii="Times New Roman" w:hAnsi="Times New Roman"/>
          <w:sz w:val="28"/>
          <w:szCs w:val="28"/>
        </w:rPr>
      </w:pPr>
      <w:r w:rsidRPr="008D7B50">
        <w:rPr>
          <w:rFonts w:ascii="Times New Roman" w:hAnsi="Times New Roman"/>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w:t>
      </w:r>
      <w:r w:rsidRPr="008D7B50">
        <w:rPr>
          <w:rFonts w:ascii="Times New Roman" w:hAnsi="Times New Roman"/>
          <w:sz w:val="28"/>
          <w:szCs w:val="28"/>
        </w:rPr>
        <w:lastRenderedPageBreak/>
        <w:t xml:space="preserve">целевых показателей, отражающих результативность и эффективность деятельности дорожного хозяйства </w:t>
      </w:r>
      <w:r w:rsidR="00AB03E5" w:rsidRPr="008D7B50">
        <w:rPr>
          <w:rFonts w:ascii="Times New Roman" w:hAnsi="Times New Roman"/>
          <w:sz w:val="28"/>
          <w:szCs w:val="28"/>
        </w:rPr>
        <w:t>Великоархангельского</w:t>
      </w:r>
      <w:r w:rsidRPr="008D7B50">
        <w:rPr>
          <w:rFonts w:ascii="Times New Roman" w:hAnsi="Times New Roman"/>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Pr="008D7B50" w:rsidRDefault="008D7B50" w:rsidP="008D7B50">
      <w:pPr>
        <w:pStyle w:val="a9"/>
        <w:jc w:val="both"/>
        <w:rPr>
          <w:rFonts w:ascii="Times New Roman" w:hAnsi="Times New Roman"/>
          <w:sz w:val="28"/>
          <w:szCs w:val="28"/>
        </w:rPr>
      </w:pPr>
      <w:r>
        <w:rPr>
          <w:rFonts w:ascii="Times New Roman" w:hAnsi="Times New Roman"/>
          <w:sz w:val="28"/>
          <w:szCs w:val="28"/>
        </w:rPr>
        <w:t xml:space="preserve">       </w:t>
      </w:r>
      <w:r w:rsidR="00EB060F" w:rsidRPr="008D7B50">
        <w:rPr>
          <w:rFonts w:ascii="Times New Roman" w:hAnsi="Times New Roman"/>
          <w:sz w:val="28"/>
          <w:szCs w:val="28"/>
        </w:rPr>
        <w:t xml:space="preserve">Для улучшения показателя по  </w:t>
      </w:r>
      <w:r w:rsidR="00AE4E01" w:rsidRPr="008D7B50">
        <w:rPr>
          <w:rFonts w:ascii="Times New Roman" w:hAnsi="Times New Roman"/>
          <w:sz w:val="28"/>
          <w:szCs w:val="28"/>
        </w:rPr>
        <w:t>В</w:t>
      </w:r>
      <w:r w:rsidR="0088511E" w:rsidRPr="008D7B50">
        <w:rPr>
          <w:rFonts w:ascii="Times New Roman" w:hAnsi="Times New Roman"/>
          <w:sz w:val="28"/>
          <w:szCs w:val="28"/>
        </w:rPr>
        <w:t>еликоархангельскому</w:t>
      </w:r>
      <w:r w:rsidR="00EB060F" w:rsidRPr="008D7B50">
        <w:rPr>
          <w:rFonts w:ascii="Times New Roman" w:hAnsi="Times New Roman"/>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8D7B50" w:rsidRDefault="008D7B50" w:rsidP="00EB060F">
      <w:pPr>
        <w:ind w:firstLine="720"/>
        <w:jc w:val="center"/>
        <w:rPr>
          <w:b/>
          <w:sz w:val="28"/>
          <w:szCs w:val="28"/>
        </w:rPr>
      </w:pP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(далее – Администрация).</w:t>
      </w:r>
      <w:r w:rsidR="0088511E">
        <w:rPr>
          <w:sz w:val="28"/>
          <w:szCs w:val="28"/>
        </w:rPr>
        <w:t xml:space="preserve"> </w:t>
      </w:r>
      <w:r>
        <w:rPr>
          <w:sz w:val="28"/>
          <w:szCs w:val="28"/>
        </w:rPr>
        <w:t xml:space="preserve">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8D7B50" w:rsidP="008D7B50">
      <w:pPr>
        <w:jc w:val="both"/>
        <w:rPr>
          <w:sz w:val="28"/>
          <w:szCs w:val="28"/>
        </w:rPr>
      </w:pPr>
      <w:r>
        <w:rPr>
          <w:sz w:val="28"/>
          <w:szCs w:val="28"/>
        </w:rPr>
        <w:t xml:space="preserve">       </w:t>
      </w:r>
      <w:r w:rsidR="00EB060F">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8D7B50" w:rsidP="008D7B50">
      <w:pPr>
        <w:jc w:val="both"/>
        <w:rPr>
          <w:sz w:val="28"/>
          <w:szCs w:val="28"/>
        </w:rPr>
      </w:pPr>
      <w:r>
        <w:rPr>
          <w:sz w:val="28"/>
          <w:szCs w:val="28"/>
        </w:rPr>
        <w:t xml:space="preserve">         </w:t>
      </w:r>
      <w:r w:rsidR="00EB060F">
        <w:rPr>
          <w:sz w:val="28"/>
          <w:szCs w:val="28"/>
        </w:rPr>
        <w:t>- осуществляет обобщение и подготовку информации о ходе реализации мероприятий подпрограммы;</w:t>
      </w:r>
    </w:p>
    <w:p w:rsidR="008D7B50" w:rsidRDefault="00EB060F" w:rsidP="008D7B50">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AB03E5">
        <w:rPr>
          <w:rStyle w:val="af1"/>
          <w:sz w:val="28"/>
          <w:szCs w:val="28"/>
        </w:rPr>
        <w:t>Великоархангельского</w:t>
      </w:r>
      <w:r>
        <w:rPr>
          <w:rStyle w:val="af1"/>
          <w:sz w:val="28"/>
          <w:szCs w:val="28"/>
        </w:rPr>
        <w:t xml:space="preserve"> сельского поселения </w:t>
      </w:r>
      <w:r>
        <w:rPr>
          <w:sz w:val="28"/>
          <w:szCs w:val="28"/>
        </w:rPr>
        <w:t xml:space="preserve">Бутурлиновского муниципального района Воронежской </w:t>
      </w:r>
      <w:r>
        <w:rPr>
          <w:sz w:val="28"/>
          <w:szCs w:val="28"/>
        </w:rPr>
        <w:lastRenderedPageBreak/>
        <w:t>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8D7B50" w:rsidP="008D7B50">
      <w:pPr>
        <w:ind w:firstLine="720"/>
        <w:jc w:val="both"/>
      </w:pPr>
      <w:r>
        <w:rPr>
          <w:rStyle w:val="af1"/>
        </w:rPr>
        <w:t xml:space="preserve">  </w:t>
      </w:r>
      <w:r w:rsidR="00EB060F">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572E48" w:rsidRPr="008D7B50" w:rsidRDefault="00EB060F" w:rsidP="008D7B50">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его.</w:t>
      </w: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AB03E5">
        <w:rPr>
          <w:b/>
          <w:bCs/>
          <w:iCs/>
          <w:sz w:val="28"/>
          <w:szCs w:val="28"/>
        </w:rPr>
        <w:t>Великоархангельского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8D7B50">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r w:rsidR="00AB03E5">
        <w:rPr>
          <w:b/>
          <w:bCs/>
          <w:iCs/>
          <w:sz w:val="28"/>
          <w:szCs w:val="28"/>
        </w:rPr>
        <w:t>Великоархангельского</w:t>
      </w:r>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88511E">
        <w:trPr>
          <w:trHeight w:val="699"/>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A42548">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2447A0">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2447A0">
              <w:rPr>
                <w:sz w:val="28"/>
                <w:szCs w:val="28"/>
              </w:rPr>
              <w:t>642,03</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2447A0">
              <w:rPr>
                <w:sz w:val="28"/>
                <w:szCs w:val="28"/>
              </w:rPr>
              <w:t>252,83</w:t>
            </w:r>
            <w:r w:rsidRPr="0049563C">
              <w:rPr>
                <w:sz w:val="28"/>
                <w:szCs w:val="28"/>
              </w:rPr>
              <w:t xml:space="preserve"> тыс.руб</w:t>
            </w:r>
            <w:r>
              <w:rPr>
                <w:sz w:val="28"/>
                <w:szCs w:val="28"/>
              </w:rPr>
              <w:t>лей</w:t>
            </w:r>
            <w:r w:rsidR="00211C7F">
              <w:rPr>
                <w:sz w:val="28"/>
                <w:szCs w:val="28"/>
              </w:rPr>
              <w:t>, областной бюджет –</w:t>
            </w:r>
            <w:r w:rsidR="002447A0">
              <w:rPr>
                <w:sz w:val="28"/>
                <w:szCs w:val="28"/>
              </w:rPr>
              <w:t xml:space="preserve"> 389,20</w:t>
            </w:r>
            <w:r w:rsidR="00211C7F">
              <w:rPr>
                <w:sz w:val="28"/>
                <w:szCs w:val="28"/>
              </w:rPr>
              <w:t xml:space="preserve"> тыс.рублей.</w:t>
            </w:r>
          </w:p>
          <w:p w:rsidR="0049563C" w:rsidRDefault="0049563C" w:rsidP="002447A0">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2447A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2447A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2447A0">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2447A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2447A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2447A0" w:rsidP="002447A0">
                  <w:pPr>
                    <w:jc w:val="center"/>
                    <w:rPr>
                      <w:color w:val="000000"/>
                      <w:sz w:val="28"/>
                      <w:szCs w:val="28"/>
                    </w:rPr>
                  </w:pPr>
                  <w:r>
                    <w:rPr>
                      <w:color w:val="000000"/>
                      <w:sz w:val="28"/>
                      <w:szCs w:val="28"/>
                    </w:rPr>
                    <w:t>132,00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2447A0" w:rsidP="002447A0">
                  <w:pPr>
                    <w:jc w:val="center"/>
                    <w:rPr>
                      <w:iCs/>
                      <w:color w:val="000000"/>
                      <w:sz w:val="28"/>
                      <w:szCs w:val="28"/>
                    </w:rPr>
                  </w:pPr>
                  <w:r>
                    <w:rPr>
                      <w:iCs/>
                      <w:color w:val="000000"/>
                      <w:sz w:val="28"/>
                      <w:szCs w:val="28"/>
                    </w:rPr>
                    <w:t>94,00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2447A0" w:rsidP="002447A0">
                  <w:pPr>
                    <w:jc w:val="center"/>
                    <w:rPr>
                      <w:iCs/>
                      <w:color w:val="000000"/>
                      <w:sz w:val="28"/>
                      <w:szCs w:val="28"/>
                    </w:rPr>
                  </w:pPr>
                  <w:r>
                    <w:rPr>
                      <w:iCs/>
                      <w:color w:val="000000"/>
                      <w:sz w:val="28"/>
                      <w:szCs w:val="28"/>
                    </w:rPr>
                    <w:t>38,00</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2447A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2447A0" w:rsidP="002447A0">
                  <w:pPr>
                    <w:jc w:val="center"/>
                    <w:rPr>
                      <w:color w:val="000000"/>
                      <w:sz w:val="28"/>
                      <w:szCs w:val="28"/>
                    </w:rPr>
                  </w:pPr>
                  <w:r>
                    <w:rPr>
                      <w:color w:val="000000"/>
                      <w:sz w:val="28"/>
                      <w:szCs w:val="28"/>
                    </w:rPr>
                    <w:t>84,00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2447A0" w:rsidP="002447A0">
                  <w:pPr>
                    <w:jc w:val="center"/>
                    <w:rPr>
                      <w:iCs/>
                      <w:color w:val="000000"/>
                      <w:sz w:val="28"/>
                      <w:szCs w:val="28"/>
                    </w:rPr>
                  </w:pPr>
                  <w:r>
                    <w:rPr>
                      <w:iCs/>
                      <w:color w:val="000000"/>
                      <w:sz w:val="28"/>
                      <w:szCs w:val="28"/>
                    </w:rPr>
                    <w:t>46,00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2447A0" w:rsidP="002447A0">
                  <w:pPr>
                    <w:jc w:val="center"/>
                    <w:rPr>
                      <w:iCs/>
                      <w:color w:val="000000"/>
                      <w:sz w:val="28"/>
                      <w:szCs w:val="28"/>
                    </w:rPr>
                  </w:pPr>
                  <w:r>
                    <w:rPr>
                      <w:iCs/>
                      <w:color w:val="000000"/>
                      <w:sz w:val="28"/>
                      <w:szCs w:val="28"/>
                    </w:rPr>
                    <w:t>38,00</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2447A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2447A0" w:rsidP="002447A0">
                  <w:pPr>
                    <w:jc w:val="center"/>
                    <w:rPr>
                      <w:color w:val="000000"/>
                      <w:sz w:val="28"/>
                      <w:szCs w:val="28"/>
                    </w:rPr>
                  </w:pPr>
                  <w:r>
                    <w:rPr>
                      <w:color w:val="000000"/>
                      <w:sz w:val="28"/>
                      <w:szCs w:val="28"/>
                    </w:rPr>
                    <w:t>86,00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2447A0" w:rsidP="002447A0">
                  <w:pPr>
                    <w:jc w:val="center"/>
                    <w:rPr>
                      <w:iCs/>
                      <w:color w:val="000000"/>
                      <w:sz w:val="28"/>
                      <w:szCs w:val="28"/>
                    </w:rPr>
                  </w:pPr>
                  <w:r>
                    <w:rPr>
                      <w:iCs/>
                      <w:color w:val="000000"/>
                      <w:sz w:val="28"/>
                      <w:szCs w:val="28"/>
                    </w:rPr>
                    <w:t>48,00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2447A0" w:rsidP="002447A0">
                  <w:pPr>
                    <w:jc w:val="center"/>
                    <w:rPr>
                      <w:iCs/>
                      <w:color w:val="000000"/>
                      <w:sz w:val="28"/>
                      <w:szCs w:val="28"/>
                    </w:rPr>
                  </w:pPr>
                  <w:r>
                    <w:rPr>
                      <w:iCs/>
                      <w:color w:val="000000"/>
                      <w:sz w:val="28"/>
                      <w:szCs w:val="28"/>
                    </w:rPr>
                    <w:t>38,00</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2447A0">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F1484B" w:rsidP="002447A0">
                  <w:pPr>
                    <w:jc w:val="center"/>
                    <w:rPr>
                      <w:color w:val="000000"/>
                      <w:sz w:val="28"/>
                      <w:szCs w:val="28"/>
                    </w:rPr>
                  </w:pPr>
                  <w:r>
                    <w:rPr>
                      <w:color w:val="000000"/>
                      <w:sz w:val="28"/>
                      <w:szCs w:val="28"/>
                    </w:rPr>
                    <w:t>62,78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F1484B" w:rsidP="002447A0">
                  <w:pPr>
                    <w:jc w:val="center"/>
                    <w:rPr>
                      <w:iCs/>
                      <w:color w:val="000000"/>
                      <w:sz w:val="28"/>
                      <w:szCs w:val="28"/>
                    </w:rPr>
                  </w:pPr>
                  <w:r>
                    <w:rPr>
                      <w:iCs/>
                      <w:color w:val="000000"/>
                      <w:sz w:val="28"/>
                      <w:szCs w:val="28"/>
                    </w:rPr>
                    <w:t>7,74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F1484B" w:rsidP="002447A0">
                  <w:pPr>
                    <w:jc w:val="center"/>
                    <w:rPr>
                      <w:iCs/>
                      <w:color w:val="000000"/>
                      <w:sz w:val="28"/>
                      <w:szCs w:val="28"/>
                    </w:rPr>
                  </w:pPr>
                  <w:r>
                    <w:rPr>
                      <w:iCs/>
                      <w:color w:val="000000"/>
                      <w:sz w:val="28"/>
                      <w:szCs w:val="28"/>
                    </w:rPr>
                    <w:t>55,04</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2447A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F1484B" w:rsidP="002447A0">
                  <w:pPr>
                    <w:jc w:val="center"/>
                    <w:rPr>
                      <w:color w:val="000000"/>
                      <w:sz w:val="28"/>
                      <w:szCs w:val="28"/>
                    </w:rPr>
                  </w:pPr>
                  <w:r>
                    <w:rPr>
                      <w:color w:val="000000"/>
                      <w:sz w:val="28"/>
                      <w:szCs w:val="28"/>
                    </w:rPr>
                    <w:t>65,29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1484B" w:rsidP="002447A0">
                  <w:pPr>
                    <w:jc w:val="center"/>
                    <w:rPr>
                      <w:iCs/>
                      <w:color w:val="000000"/>
                      <w:sz w:val="28"/>
                      <w:szCs w:val="28"/>
                    </w:rPr>
                  </w:pPr>
                  <w:r>
                    <w:rPr>
                      <w:iCs/>
                      <w:color w:val="000000"/>
                      <w:sz w:val="28"/>
                      <w:szCs w:val="28"/>
                    </w:rPr>
                    <w:t>10,25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1484B" w:rsidP="002447A0">
                  <w:pPr>
                    <w:jc w:val="center"/>
                    <w:rPr>
                      <w:iCs/>
                      <w:color w:val="000000"/>
                      <w:sz w:val="28"/>
                      <w:szCs w:val="28"/>
                    </w:rPr>
                  </w:pPr>
                  <w:r>
                    <w:rPr>
                      <w:iCs/>
                      <w:color w:val="000000"/>
                      <w:sz w:val="28"/>
                      <w:szCs w:val="28"/>
                    </w:rPr>
                    <w:t>55,04</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2447A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F1484B" w:rsidP="002447A0">
                  <w:pPr>
                    <w:jc w:val="center"/>
                    <w:rPr>
                      <w:color w:val="000000"/>
                      <w:sz w:val="28"/>
                      <w:szCs w:val="28"/>
                    </w:rPr>
                  </w:pPr>
                  <w:r>
                    <w:rPr>
                      <w:color w:val="000000"/>
                      <w:sz w:val="28"/>
                      <w:szCs w:val="28"/>
                    </w:rPr>
                    <w:t>67,90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1484B" w:rsidP="002447A0">
                  <w:pPr>
                    <w:jc w:val="center"/>
                    <w:rPr>
                      <w:iCs/>
                      <w:color w:val="000000"/>
                      <w:sz w:val="28"/>
                      <w:szCs w:val="28"/>
                    </w:rPr>
                  </w:pPr>
                  <w:r>
                    <w:rPr>
                      <w:iCs/>
                      <w:color w:val="000000"/>
                      <w:sz w:val="28"/>
                      <w:szCs w:val="28"/>
                    </w:rPr>
                    <w:t>12,86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1484B" w:rsidP="002447A0">
                  <w:pPr>
                    <w:jc w:val="center"/>
                    <w:rPr>
                      <w:iCs/>
                      <w:color w:val="000000"/>
                      <w:sz w:val="28"/>
                      <w:szCs w:val="28"/>
                    </w:rPr>
                  </w:pPr>
                  <w:r>
                    <w:rPr>
                      <w:iCs/>
                      <w:color w:val="000000"/>
                      <w:sz w:val="28"/>
                      <w:szCs w:val="28"/>
                    </w:rPr>
                    <w:t>55,04</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2447A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F1484B" w:rsidP="002447A0">
                  <w:pPr>
                    <w:jc w:val="center"/>
                    <w:rPr>
                      <w:color w:val="000000"/>
                      <w:sz w:val="28"/>
                      <w:szCs w:val="28"/>
                    </w:rPr>
                  </w:pPr>
                  <w:r>
                    <w:rPr>
                      <w:color w:val="000000"/>
                      <w:sz w:val="28"/>
                      <w:szCs w:val="28"/>
                    </w:rPr>
                    <w:t>70,62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F1484B" w:rsidP="002447A0">
                  <w:pPr>
                    <w:jc w:val="center"/>
                    <w:rPr>
                      <w:iCs/>
                      <w:color w:val="000000"/>
                      <w:sz w:val="28"/>
                      <w:szCs w:val="28"/>
                    </w:rPr>
                  </w:pPr>
                  <w:r>
                    <w:rPr>
                      <w:iCs/>
                      <w:color w:val="000000"/>
                      <w:sz w:val="28"/>
                      <w:szCs w:val="28"/>
                    </w:rPr>
                    <w:t>15,58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1484B" w:rsidP="002447A0">
                  <w:pPr>
                    <w:jc w:val="center"/>
                    <w:rPr>
                      <w:iCs/>
                      <w:color w:val="000000"/>
                      <w:sz w:val="28"/>
                      <w:szCs w:val="28"/>
                    </w:rPr>
                  </w:pPr>
                  <w:r>
                    <w:rPr>
                      <w:iCs/>
                      <w:color w:val="000000"/>
                      <w:sz w:val="28"/>
                      <w:szCs w:val="28"/>
                    </w:rPr>
                    <w:t>55,04</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2447A0">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F1484B" w:rsidP="002447A0">
                  <w:pPr>
                    <w:jc w:val="center"/>
                    <w:rPr>
                      <w:color w:val="000000"/>
                      <w:sz w:val="28"/>
                      <w:szCs w:val="28"/>
                    </w:rPr>
                  </w:pPr>
                  <w:r>
                    <w:rPr>
                      <w:color w:val="000000"/>
                      <w:sz w:val="28"/>
                      <w:szCs w:val="28"/>
                    </w:rPr>
                    <w:t>73,44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F1484B" w:rsidP="002447A0">
                  <w:pPr>
                    <w:jc w:val="center"/>
                    <w:rPr>
                      <w:iCs/>
                      <w:color w:val="000000"/>
                      <w:sz w:val="28"/>
                      <w:szCs w:val="28"/>
                    </w:rPr>
                  </w:pPr>
                  <w:r>
                    <w:rPr>
                      <w:iCs/>
                      <w:color w:val="000000"/>
                      <w:sz w:val="28"/>
                      <w:szCs w:val="28"/>
                    </w:rPr>
                    <w:t>18,40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F1484B" w:rsidP="002447A0">
                  <w:pPr>
                    <w:jc w:val="center"/>
                    <w:rPr>
                      <w:iCs/>
                      <w:color w:val="000000"/>
                      <w:sz w:val="28"/>
                      <w:szCs w:val="28"/>
                    </w:rPr>
                  </w:pPr>
                  <w:r>
                    <w:rPr>
                      <w:iCs/>
                      <w:color w:val="000000"/>
                      <w:sz w:val="28"/>
                      <w:szCs w:val="28"/>
                    </w:rPr>
                    <w:t>55,04</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w:t>
      </w:r>
      <w:r w:rsidR="000B4CE4" w:rsidRPr="008F25E4">
        <w:rPr>
          <w:sz w:val="28"/>
          <w:szCs w:val="28"/>
        </w:rPr>
        <w:t>захоронения, организация</w:t>
      </w:r>
      <w:r w:rsidRPr="008F25E4">
        <w:rPr>
          <w:sz w:val="28"/>
          <w:szCs w:val="28"/>
        </w:rPr>
        <w:t xml:space="preserve">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AB03E5">
        <w:rPr>
          <w:rFonts w:cs="Arial"/>
          <w:color w:val="000000"/>
          <w:sz w:val="28"/>
          <w:szCs w:val="28"/>
        </w:rPr>
        <w:t>Великоархангельского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9A3062" w:rsidRPr="00B73F0B"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AB03E5">
        <w:rPr>
          <w:rFonts w:cs="Arial"/>
          <w:color w:val="000000"/>
          <w:sz w:val="28"/>
          <w:szCs w:val="28"/>
        </w:rPr>
        <w:t>Великоархангельского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lastRenderedPageBreak/>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одпрог</w:t>
      </w:r>
      <w:r w:rsidR="00B73F0B">
        <w:rPr>
          <w:sz w:val="28"/>
          <w:szCs w:val="28"/>
        </w:rPr>
        <w:t xml:space="preserve">раммы:  </w:t>
      </w:r>
      <w:r w:rsidR="004B623F">
        <w:rPr>
          <w:sz w:val="28"/>
          <w:szCs w:val="28"/>
        </w:rPr>
        <w:t xml:space="preserve">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0567E1">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E816B9"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3A5DE4" w:rsidRPr="00B73F0B" w:rsidRDefault="008668D5" w:rsidP="00B73F0B">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74CC2">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16C46" w:rsidRPr="00EE505B" w:rsidRDefault="00F074AD" w:rsidP="00B73F0B">
      <w:pPr>
        <w:widowControl w:val="0"/>
        <w:shd w:val="clear" w:color="auto" w:fill="FFFFFF"/>
        <w:autoSpaceDE w:val="0"/>
        <w:autoSpaceDN w:val="0"/>
        <w:adjustRightInd w:val="0"/>
        <w:spacing w:after="0" w:line="240" w:lineRule="auto"/>
        <w:ind w:left="141"/>
        <w:jc w:val="both"/>
        <w:rPr>
          <w:sz w:val="28"/>
          <w:szCs w:val="28"/>
          <w:lang w:eastAsia="ru-RU"/>
        </w:rPr>
      </w:pPr>
      <w:r>
        <w:rPr>
          <w:sz w:val="28"/>
          <w:szCs w:val="28"/>
          <w:lang w:eastAsia="ru-RU"/>
        </w:rPr>
        <w:t xml:space="preserve">     </w:t>
      </w:r>
      <w:r w:rsidR="003A5DE4" w:rsidRPr="00EE505B">
        <w:rPr>
          <w:sz w:val="28"/>
          <w:szCs w:val="28"/>
          <w:lang w:eastAsia="ru-RU"/>
        </w:rPr>
        <w:t xml:space="preserve">Объем бюджетных ассигнований на реализацию </w:t>
      </w:r>
      <w:r w:rsidR="003A5DE4">
        <w:rPr>
          <w:sz w:val="28"/>
          <w:szCs w:val="28"/>
          <w:lang w:eastAsia="ru-RU"/>
        </w:rPr>
        <w:t>под</w:t>
      </w:r>
      <w:r w:rsidR="003A5DE4" w:rsidRPr="00EE505B">
        <w:rPr>
          <w:sz w:val="28"/>
          <w:szCs w:val="28"/>
          <w:lang w:eastAsia="ru-RU"/>
        </w:rPr>
        <w:t xml:space="preserve">программы из средств бюджета поселения составляет – </w:t>
      </w:r>
      <w:r w:rsidR="002B7255">
        <w:rPr>
          <w:sz w:val="28"/>
          <w:szCs w:val="28"/>
          <w:lang w:eastAsia="ru-RU"/>
        </w:rPr>
        <w:t>252,83</w:t>
      </w:r>
      <w:r w:rsidR="002D70B1">
        <w:rPr>
          <w:sz w:val="28"/>
          <w:szCs w:val="28"/>
          <w:lang w:eastAsia="ru-RU"/>
        </w:rPr>
        <w:t xml:space="preserve"> </w:t>
      </w:r>
      <w:r w:rsidR="003A5DE4">
        <w:rPr>
          <w:sz w:val="28"/>
          <w:szCs w:val="28"/>
          <w:lang w:eastAsia="ru-RU"/>
        </w:rPr>
        <w:t xml:space="preserve">тыс. рублей, из средств областного бюджета – </w:t>
      </w:r>
      <w:r w:rsidR="002B7255">
        <w:rPr>
          <w:sz w:val="28"/>
          <w:szCs w:val="28"/>
          <w:lang w:eastAsia="ru-RU"/>
        </w:rPr>
        <w:t>389,20</w:t>
      </w:r>
      <w:r w:rsidR="003A5DE4">
        <w:rPr>
          <w:sz w:val="28"/>
          <w:szCs w:val="28"/>
          <w:lang w:eastAsia="ru-RU"/>
        </w:rPr>
        <w:t xml:space="preserve"> тыс. рублей.</w:t>
      </w: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526"/>
        <w:gridCol w:w="1984"/>
        <w:gridCol w:w="2850"/>
        <w:gridCol w:w="2887"/>
      </w:tblGrid>
      <w:tr w:rsidR="00316C46" w:rsidRPr="000D1DF6" w:rsidTr="00B73F0B">
        <w:trPr>
          <w:trHeight w:val="426"/>
        </w:trPr>
        <w:tc>
          <w:tcPr>
            <w:tcW w:w="1526" w:type="dxa"/>
            <w:shd w:val="clear" w:color="auto" w:fill="auto"/>
          </w:tcPr>
          <w:p w:rsidR="003A5DE4" w:rsidRPr="000D1DF6" w:rsidRDefault="003A5DE4" w:rsidP="005F2EAB">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984" w:type="dxa"/>
            <w:shd w:val="clear" w:color="auto" w:fill="auto"/>
          </w:tcPr>
          <w:p w:rsidR="003A5DE4" w:rsidRPr="000D1DF6" w:rsidRDefault="003A5DE4" w:rsidP="005F2EAB">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850" w:type="dxa"/>
            <w:shd w:val="clear" w:color="auto" w:fill="auto"/>
          </w:tcPr>
          <w:p w:rsidR="003A5DE4" w:rsidRPr="000D1DF6" w:rsidRDefault="003A5DE4" w:rsidP="005F2EAB">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5F2EAB">
            <w:pPr>
              <w:widowControl w:val="0"/>
              <w:autoSpaceDE w:val="0"/>
              <w:autoSpaceDN w:val="0"/>
              <w:adjustRightInd w:val="0"/>
              <w:jc w:val="center"/>
              <w:rPr>
                <w:caps/>
                <w:sz w:val="24"/>
                <w:szCs w:val="24"/>
                <w:lang w:eastAsia="ru-RU"/>
              </w:rPr>
            </w:pPr>
            <w:r>
              <w:rPr>
                <w:caps/>
                <w:sz w:val="24"/>
                <w:szCs w:val="24"/>
                <w:lang w:eastAsia="ru-RU"/>
              </w:rPr>
              <w:t>ОБЛАСТНОЙ БЮДЖЕТ</w:t>
            </w:r>
          </w:p>
        </w:tc>
      </w:tr>
      <w:tr w:rsidR="00B36BF9" w:rsidRPr="000D1DF6" w:rsidTr="00B73F0B">
        <w:trPr>
          <w:trHeight w:val="270"/>
        </w:trPr>
        <w:tc>
          <w:tcPr>
            <w:tcW w:w="1526" w:type="dxa"/>
            <w:shd w:val="clear" w:color="auto" w:fill="auto"/>
          </w:tcPr>
          <w:p w:rsidR="00B36BF9" w:rsidRPr="0049563C" w:rsidRDefault="00B36BF9" w:rsidP="005F2EAB">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E816B9">
              <w:rPr>
                <w:sz w:val="28"/>
                <w:szCs w:val="28"/>
              </w:rPr>
              <w:t>23</w:t>
            </w:r>
          </w:p>
        </w:tc>
        <w:tc>
          <w:tcPr>
            <w:tcW w:w="1984" w:type="dxa"/>
            <w:shd w:val="clear" w:color="auto" w:fill="auto"/>
          </w:tcPr>
          <w:p w:rsidR="00B36BF9" w:rsidRDefault="00F074AD" w:rsidP="005F2EAB">
            <w:pPr>
              <w:jc w:val="center"/>
              <w:rPr>
                <w:color w:val="000000"/>
                <w:sz w:val="28"/>
                <w:szCs w:val="28"/>
              </w:rPr>
            </w:pPr>
            <w:r>
              <w:rPr>
                <w:color w:val="000000"/>
                <w:sz w:val="28"/>
                <w:szCs w:val="28"/>
              </w:rPr>
              <w:t>132,00</w:t>
            </w:r>
          </w:p>
        </w:tc>
        <w:tc>
          <w:tcPr>
            <w:tcW w:w="2850" w:type="dxa"/>
            <w:shd w:val="clear" w:color="auto" w:fill="auto"/>
          </w:tcPr>
          <w:p w:rsidR="000567E1" w:rsidRPr="0049563C" w:rsidRDefault="00F074AD"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94,00</w:t>
            </w:r>
          </w:p>
        </w:tc>
        <w:tc>
          <w:tcPr>
            <w:tcW w:w="2887" w:type="dxa"/>
          </w:tcPr>
          <w:p w:rsidR="00B36BF9" w:rsidRPr="0049563C" w:rsidRDefault="00F074AD"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38,00</w:t>
            </w:r>
          </w:p>
        </w:tc>
      </w:tr>
      <w:tr w:rsidR="00B36BF9" w:rsidRPr="000D1DF6" w:rsidTr="00B73F0B">
        <w:trPr>
          <w:trHeight w:val="288"/>
        </w:trPr>
        <w:tc>
          <w:tcPr>
            <w:tcW w:w="1526" w:type="dxa"/>
            <w:shd w:val="clear" w:color="auto" w:fill="auto"/>
          </w:tcPr>
          <w:p w:rsidR="00B36BF9" w:rsidRPr="0049563C" w:rsidRDefault="00B36BF9" w:rsidP="005F2EAB">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E816B9">
              <w:rPr>
                <w:sz w:val="28"/>
                <w:szCs w:val="28"/>
              </w:rPr>
              <w:t>24</w:t>
            </w:r>
          </w:p>
        </w:tc>
        <w:tc>
          <w:tcPr>
            <w:tcW w:w="1984" w:type="dxa"/>
            <w:shd w:val="clear" w:color="auto" w:fill="auto"/>
          </w:tcPr>
          <w:p w:rsidR="00B36BF9" w:rsidRDefault="00F074AD" w:rsidP="005F2EAB">
            <w:pPr>
              <w:jc w:val="center"/>
              <w:rPr>
                <w:color w:val="000000"/>
                <w:sz w:val="28"/>
                <w:szCs w:val="28"/>
              </w:rPr>
            </w:pPr>
            <w:r>
              <w:rPr>
                <w:color w:val="000000"/>
                <w:sz w:val="28"/>
                <w:szCs w:val="28"/>
              </w:rPr>
              <w:t>84,00</w:t>
            </w:r>
          </w:p>
        </w:tc>
        <w:tc>
          <w:tcPr>
            <w:tcW w:w="2850" w:type="dxa"/>
            <w:shd w:val="clear" w:color="auto" w:fill="auto"/>
          </w:tcPr>
          <w:p w:rsidR="00B36BF9" w:rsidRPr="0049563C" w:rsidRDefault="00F074AD"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46,00</w:t>
            </w:r>
          </w:p>
        </w:tc>
        <w:tc>
          <w:tcPr>
            <w:tcW w:w="2887" w:type="dxa"/>
          </w:tcPr>
          <w:p w:rsidR="00B36BF9" w:rsidRPr="0049563C" w:rsidRDefault="00F074AD"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38,00</w:t>
            </w:r>
          </w:p>
        </w:tc>
      </w:tr>
      <w:tr w:rsidR="00B36BF9" w:rsidRPr="000D1DF6" w:rsidTr="00B73F0B">
        <w:trPr>
          <w:trHeight w:val="245"/>
        </w:trPr>
        <w:tc>
          <w:tcPr>
            <w:tcW w:w="1526" w:type="dxa"/>
            <w:shd w:val="clear" w:color="auto" w:fill="auto"/>
          </w:tcPr>
          <w:p w:rsidR="00B36BF9" w:rsidRPr="0049563C" w:rsidRDefault="00B36BF9" w:rsidP="005F2EAB">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E816B9">
              <w:rPr>
                <w:sz w:val="28"/>
                <w:szCs w:val="28"/>
              </w:rPr>
              <w:t>5</w:t>
            </w:r>
          </w:p>
        </w:tc>
        <w:tc>
          <w:tcPr>
            <w:tcW w:w="1984" w:type="dxa"/>
            <w:shd w:val="clear" w:color="auto" w:fill="auto"/>
          </w:tcPr>
          <w:p w:rsidR="00B36BF9" w:rsidRDefault="00F074AD" w:rsidP="005F2EAB">
            <w:pPr>
              <w:jc w:val="center"/>
              <w:rPr>
                <w:color w:val="000000"/>
                <w:sz w:val="28"/>
                <w:szCs w:val="28"/>
              </w:rPr>
            </w:pPr>
            <w:r>
              <w:rPr>
                <w:color w:val="000000"/>
                <w:sz w:val="28"/>
                <w:szCs w:val="28"/>
              </w:rPr>
              <w:t>86,00</w:t>
            </w:r>
          </w:p>
        </w:tc>
        <w:tc>
          <w:tcPr>
            <w:tcW w:w="2850" w:type="dxa"/>
            <w:shd w:val="clear" w:color="auto" w:fill="auto"/>
          </w:tcPr>
          <w:p w:rsidR="00B36BF9" w:rsidRPr="0049563C" w:rsidRDefault="00F074AD"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48,00</w:t>
            </w:r>
          </w:p>
        </w:tc>
        <w:tc>
          <w:tcPr>
            <w:tcW w:w="2887" w:type="dxa"/>
          </w:tcPr>
          <w:p w:rsidR="00B36BF9" w:rsidRPr="0049563C" w:rsidRDefault="00F074AD"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38,00</w:t>
            </w:r>
          </w:p>
        </w:tc>
      </w:tr>
      <w:tr w:rsidR="00B36BF9" w:rsidRPr="00463CF1" w:rsidTr="00B73F0B">
        <w:trPr>
          <w:trHeight w:val="367"/>
        </w:trPr>
        <w:tc>
          <w:tcPr>
            <w:tcW w:w="1526" w:type="dxa"/>
            <w:shd w:val="clear" w:color="auto" w:fill="auto"/>
          </w:tcPr>
          <w:p w:rsidR="00B36BF9" w:rsidRPr="00463CF1" w:rsidRDefault="00B36BF9" w:rsidP="005F2EAB">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E816B9">
              <w:rPr>
                <w:sz w:val="28"/>
                <w:szCs w:val="28"/>
              </w:rPr>
              <w:t>6</w:t>
            </w:r>
          </w:p>
        </w:tc>
        <w:tc>
          <w:tcPr>
            <w:tcW w:w="1984" w:type="dxa"/>
            <w:shd w:val="clear" w:color="auto" w:fill="auto"/>
          </w:tcPr>
          <w:p w:rsidR="00B36BF9" w:rsidRPr="00463CF1" w:rsidRDefault="00F1484B" w:rsidP="005F2EAB">
            <w:pPr>
              <w:jc w:val="center"/>
              <w:rPr>
                <w:color w:val="000000"/>
                <w:sz w:val="28"/>
                <w:szCs w:val="28"/>
              </w:rPr>
            </w:pPr>
            <w:r>
              <w:rPr>
                <w:color w:val="000000"/>
                <w:sz w:val="28"/>
                <w:szCs w:val="28"/>
              </w:rPr>
              <w:t>62,78</w:t>
            </w:r>
          </w:p>
        </w:tc>
        <w:tc>
          <w:tcPr>
            <w:tcW w:w="2850" w:type="dxa"/>
            <w:shd w:val="clear" w:color="auto" w:fill="auto"/>
          </w:tcPr>
          <w:p w:rsidR="00B36BF9" w:rsidRPr="00463CF1" w:rsidRDefault="000567E1"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7,74</w:t>
            </w:r>
          </w:p>
        </w:tc>
        <w:tc>
          <w:tcPr>
            <w:tcW w:w="2887" w:type="dxa"/>
            <w:shd w:val="clear" w:color="auto" w:fill="auto"/>
          </w:tcPr>
          <w:p w:rsidR="00B36BF9" w:rsidRPr="00463CF1" w:rsidRDefault="000567E1"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55,04</w:t>
            </w:r>
          </w:p>
        </w:tc>
      </w:tr>
      <w:tr w:rsidR="00B36BF9" w:rsidRPr="00463CF1" w:rsidTr="005F2EAB">
        <w:trPr>
          <w:trHeight w:val="402"/>
        </w:trPr>
        <w:tc>
          <w:tcPr>
            <w:tcW w:w="1526" w:type="dxa"/>
            <w:shd w:val="clear" w:color="auto" w:fill="auto"/>
          </w:tcPr>
          <w:p w:rsidR="00B36BF9" w:rsidRPr="00463CF1" w:rsidRDefault="00B36BF9" w:rsidP="005F2EAB">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E816B9">
              <w:rPr>
                <w:sz w:val="28"/>
                <w:szCs w:val="28"/>
              </w:rPr>
              <w:t>7</w:t>
            </w:r>
          </w:p>
        </w:tc>
        <w:tc>
          <w:tcPr>
            <w:tcW w:w="1984" w:type="dxa"/>
            <w:shd w:val="clear" w:color="auto" w:fill="auto"/>
          </w:tcPr>
          <w:p w:rsidR="00B36BF9" w:rsidRPr="00463CF1" w:rsidRDefault="00F1484B" w:rsidP="005F2EAB">
            <w:pPr>
              <w:jc w:val="center"/>
              <w:rPr>
                <w:color w:val="000000"/>
                <w:sz w:val="28"/>
                <w:szCs w:val="28"/>
              </w:rPr>
            </w:pPr>
            <w:r>
              <w:rPr>
                <w:color w:val="000000"/>
                <w:sz w:val="28"/>
                <w:szCs w:val="28"/>
              </w:rPr>
              <w:t>65,29</w:t>
            </w:r>
          </w:p>
        </w:tc>
        <w:tc>
          <w:tcPr>
            <w:tcW w:w="2850" w:type="dxa"/>
            <w:shd w:val="clear" w:color="auto" w:fill="auto"/>
          </w:tcPr>
          <w:p w:rsidR="00B36BF9" w:rsidRPr="00463CF1" w:rsidRDefault="000567E1"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10,25</w:t>
            </w:r>
          </w:p>
        </w:tc>
        <w:tc>
          <w:tcPr>
            <w:tcW w:w="2887" w:type="dxa"/>
            <w:shd w:val="clear" w:color="auto" w:fill="auto"/>
          </w:tcPr>
          <w:p w:rsidR="00B36BF9" w:rsidRPr="00463CF1" w:rsidRDefault="000567E1"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55,04</w:t>
            </w:r>
          </w:p>
        </w:tc>
      </w:tr>
      <w:tr w:rsidR="00B36BF9" w:rsidRPr="000D1DF6" w:rsidTr="005F2EAB">
        <w:trPr>
          <w:trHeight w:val="552"/>
        </w:trPr>
        <w:tc>
          <w:tcPr>
            <w:tcW w:w="1526" w:type="dxa"/>
            <w:shd w:val="clear" w:color="auto" w:fill="auto"/>
          </w:tcPr>
          <w:p w:rsidR="00B36BF9" w:rsidRPr="0049563C" w:rsidRDefault="00B36BF9" w:rsidP="005F2EAB">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E816B9">
              <w:rPr>
                <w:sz w:val="28"/>
                <w:szCs w:val="28"/>
              </w:rPr>
              <w:t>8</w:t>
            </w:r>
          </w:p>
        </w:tc>
        <w:tc>
          <w:tcPr>
            <w:tcW w:w="1984" w:type="dxa"/>
            <w:shd w:val="clear" w:color="auto" w:fill="auto"/>
          </w:tcPr>
          <w:p w:rsidR="00B36BF9" w:rsidRDefault="00F1484B" w:rsidP="005F2EAB">
            <w:pPr>
              <w:jc w:val="center"/>
              <w:rPr>
                <w:color w:val="000000"/>
                <w:sz w:val="28"/>
                <w:szCs w:val="28"/>
              </w:rPr>
            </w:pPr>
            <w:r>
              <w:rPr>
                <w:color w:val="000000"/>
                <w:sz w:val="28"/>
                <w:szCs w:val="28"/>
              </w:rPr>
              <w:t>67,90</w:t>
            </w:r>
          </w:p>
        </w:tc>
        <w:tc>
          <w:tcPr>
            <w:tcW w:w="2850" w:type="dxa"/>
            <w:shd w:val="clear" w:color="auto" w:fill="auto"/>
          </w:tcPr>
          <w:p w:rsidR="00B36BF9" w:rsidRPr="0049563C" w:rsidRDefault="000567E1"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12,86</w:t>
            </w:r>
          </w:p>
        </w:tc>
        <w:tc>
          <w:tcPr>
            <w:tcW w:w="2887" w:type="dxa"/>
          </w:tcPr>
          <w:p w:rsidR="00B36BF9" w:rsidRPr="0049563C" w:rsidRDefault="000567E1"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55,04</w:t>
            </w:r>
          </w:p>
        </w:tc>
      </w:tr>
      <w:tr w:rsidR="00B36BF9" w:rsidRPr="000D1DF6" w:rsidTr="005F2EAB">
        <w:trPr>
          <w:trHeight w:val="504"/>
        </w:trPr>
        <w:tc>
          <w:tcPr>
            <w:tcW w:w="1526" w:type="dxa"/>
            <w:shd w:val="clear" w:color="auto" w:fill="auto"/>
          </w:tcPr>
          <w:p w:rsidR="00B36BF9" w:rsidRPr="0049563C" w:rsidRDefault="00B36BF9" w:rsidP="005F2EAB">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E816B9">
              <w:rPr>
                <w:sz w:val="28"/>
                <w:szCs w:val="28"/>
              </w:rPr>
              <w:t>9</w:t>
            </w:r>
          </w:p>
        </w:tc>
        <w:tc>
          <w:tcPr>
            <w:tcW w:w="1984" w:type="dxa"/>
            <w:shd w:val="clear" w:color="auto" w:fill="auto"/>
          </w:tcPr>
          <w:p w:rsidR="00B36BF9" w:rsidRDefault="00F1484B" w:rsidP="005F2EAB">
            <w:pPr>
              <w:jc w:val="center"/>
              <w:rPr>
                <w:color w:val="000000"/>
                <w:sz w:val="28"/>
                <w:szCs w:val="28"/>
              </w:rPr>
            </w:pPr>
            <w:r>
              <w:rPr>
                <w:color w:val="000000"/>
                <w:sz w:val="28"/>
                <w:szCs w:val="28"/>
              </w:rPr>
              <w:t>70,62</w:t>
            </w:r>
          </w:p>
        </w:tc>
        <w:tc>
          <w:tcPr>
            <w:tcW w:w="2850" w:type="dxa"/>
            <w:shd w:val="clear" w:color="auto" w:fill="auto"/>
          </w:tcPr>
          <w:p w:rsidR="00B36BF9" w:rsidRPr="0049563C" w:rsidRDefault="000567E1"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15,58</w:t>
            </w:r>
          </w:p>
        </w:tc>
        <w:tc>
          <w:tcPr>
            <w:tcW w:w="2887" w:type="dxa"/>
          </w:tcPr>
          <w:p w:rsidR="00B36BF9" w:rsidRPr="0049563C" w:rsidRDefault="000567E1" w:rsidP="005F2EAB">
            <w:pPr>
              <w:widowControl w:val="0"/>
              <w:shd w:val="clear" w:color="auto" w:fill="FFFFFF"/>
              <w:autoSpaceDE w:val="0"/>
              <w:autoSpaceDN w:val="0"/>
              <w:adjustRightInd w:val="0"/>
              <w:spacing w:after="0" w:line="240" w:lineRule="auto"/>
              <w:jc w:val="center"/>
              <w:rPr>
                <w:sz w:val="28"/>
                <w:szCs w:val="28"/>
              </w:rPr>
            </w:pPr>
            <w:r>
              <w:rPr>
                <w:sz w:val="28"/>
                <w:szCs w:val="28"/>
              </w:rPr>
              <w:t>55,04</w:t>
            </w:r>
          </w:p>
        </w:tc>
      </w:tr>
      <w:tr w:rsidR="00E816B9" w:rsidRPr="000D1DF6" w:rsidTr="00B73F0B">
        <w:trPr>
          <w:trHeight w:val="287"/>
        </w:trPr>
        <w:tc>
          <w:tcPr>
            <w:tcW w:w="1526" w:type="dxa"/>
            <w:shd w:val="clear" w:color="auto" w:fill="auto"/>
          </w:tcPr>
          <w:p w:rsidR="00E816B9" w:rsidRPr="0049563C" w:rsidRDefault="00E816B9" w:rsidP="005F2EAB">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984" w:type="dxa"/>
            <w:shd w:val="clear" w:color="auto" w:fill="auto"/>
          </w:tcPr>
          <w:p w:rsidR="00E816B9" w:rsidRDefault="00F1484B" w:rsidP="005F2EAB">
            <w:pPr>
              <w:jc w:val="center"/>
              <w:rPr>
                <w:color w:val="000000"/>
                <w:sz w:val="28"/>
                <w:szCs w:val="28"/>
              </w:rPr>
            </w:pPr>
            <w:r>
              <w:rPr>
                <w:color w:val="000000"/>
                <w:sz w:val="28"/>
                <w:szCs w:val="28"/>
              </w:rPr>
              <w:t>73,44</w:t>
            </w:r>
          </w:p>
        </w:tc>
        <w:tc>
          <w:tcPr>
            <w:tcW w:w="2850" w:type="dxa"/>
            <w:shd w:val="clear" w:color="auto" w:fill="auto"/>
          </w:tcPr>
          <w:p w:rsidR="00E816B9" w:rsidRPr="0049563C" w:rsidRDefault="000567E1" w:rsidP="005F2EAB">
            <w:pPr>
              <w:widowControl w:val="0"/>
              <w:shd w:val="clear" w:color="auto" w:fill="FFFFFF"/>
              <w:autoSpaceDE w:val="0"/>
              <w:autoSpaceDN w:val="0"/>
              <w:adjustRightInd w:val="0"/>
              <w:spacing w:after="0" w:line="240" w:lineRule="auto"/>
              <w:ind w:left="101"/>
              <w:jc w:val="center"/>
              <w:rPr>
                <w:sz w:val="28"/>
                <w:szCs w:val="28"/>
              </w:rPr>
            </w:pPr>
            <w:r>
              <w:rPr>
                <w:sz w:val="28"/>
                <w:szCs w:val="28"/>
              </w:rPr>
              <w:t>18,40</w:t>
            </w:r>
          </w:p>
        </w:tc>
        <w:tc>
          <w:tcPr>
            <w:tcW w:w="2887" w:type="dxa"/>
          </w:tcPr>
          <w:p w:rsidR="00E816B9" w:rsidRPr="0049563C" w:rsidRDefault="000567E1" w:rsidP="005F2EAB">
            <w:pPr>
              <w:widowControl w:val="0"/>
              <w:shd w:val="clear" w:color="auto" w:fill="FFFFFF"/>
              <w:autoSpaceDE w:val="0"/>
              <w:autoSpaceDN w:val="0"/>
              <w:adjustRightInd w:val="0"/>
              <w:spacing w:after="0" w:line="240" w:lineRule="auto"/>
              <w:jc w:val="center"/>
              <w:rPr>
                <w:sz w:val="28"/>
                <w:szCs w:val="28"/>
              </w:rPr>
            </w:pPr>
            <w:r>
              <w:rPr>
                <w:sz w:val="28"/>
                <w:szCs w:val="28"/>
              </w:rPr>
              <w:t>55,04</w:t>
            </w:r>
          </w:p>
        </w:tc>
      </w:tr>
    </w:tbl>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AB03E5">
        <w:rPr>
          <w:sz w:val="28"/>
          <w:szCs w:val="28"/>
        </w:rPr>
        <w:t>Великоархангельского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3 </w:t>
      </w:r>
      <w:r>
        <w:rPr>
          <w:b/>
          <w:bCs/>
          <w:iCs/>
          <w:sz w:val="28"/>
          <w:szCs w:val="28"/>
        </w:rPr>
        <w:t xml:space="preserve">«Социальная политика </w:t>
      </w:r>
      <w:r w:rsidR="00AB03E5">
        <w:rPr>
          <w:b/>
          <w:bCs/>
          <w:iCs/>
          <w:sz w:val="28"/>
          <w:szCs w:val="28"/>
        </w:rPr>
        <w:t>Великоархангельского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AB03E5">
        <w:rPr>
          <w:sz w:val="28"/>
          <w:szCs w:val="28"/>
        </w:rPr>
        <w:t>Великоархангельского</w:t>
      </w:r>
      <w:r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AB03E5">
              <w:rPr>
                <w:sz w:val="28"/>
                <w:szCs w:val="28"/>
              </w:rPr>
              <w:t>Великоархангельского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F074AD">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w:t>
            </w:r>
          </w:p>
          <w:p w:rsidR="00F6515D" w:rsidRPr="00EE505B" w:rsidRDefault="00F6515D" w:rsidP="00F074AD">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0567E1">
              <w:rPr>
                <w:sz w:val="28"/>
                <w:szCs w:val="28"/>
                <w:lang w:eastAsia="ru-RU"/>
              </w:rPr>
              <w:t>2</w:t>
            </w:r>
            <w:r w:rsidR="00EA221B">
              <w:rPr>
                <w:sz w:val="28"/>
                <w:szCs w:val="28"/>
                <w:lang w:eastAsia="ru-RU"/>
              </w:rPr>
              <w:t>340,40</w:t>
            </w:r>
            <w:r w:rsidR="002D70B1">
              <w:rPr>
                <w:sz w:val="28"/>
                <w:szCs w:val="28"/>
                <w:lang w:eastAsia="ru-RU"/>
              </w:rPr>
              <w:t xml:space="preserve"> </w:t>
            </w:r>
            <w:r>
              <w:rPr>
                <w:sz w:val="28"/>
                <w:szCs w:val="28"/>
                <w:lang w:eastAsia="ru-RU"/>
              </w:rPr>
              <w:t>тыс. рублей.</w:t>
            </w:r>
          </w:p>
          <w:p w:rsidR="00F6515D" w:rsidRDefault="00F6515D" w:rsidP="00F074AD">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F074A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F074A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F074AD">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F074A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F074A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0567E1" w:rsidP="00EA221B">
                  <w:pPr>
                    <w:jc w:val="center"/>
                    <w:rPr>
                      <w:color w:val="000000"/>
                      <w:sz w:val="28"/>
                      <w:szCs w:val="28"/>
                    </w:rPr>
                  </w:pPr>
                  <w:r>
                    <w:rPr>
                      <w:color w:val="000000"/>
                      <w:sz w:val="28"/>
                      <w:szCs w:val="28"/>
                    </w:rPr>
                    <w:t>2</w:t>
                  </w:r>
                  <w:r w:rsidR="00EA221B">
                    <w:rPr>
                      <w:color w:val="000000"/>
                      <w:sz w:val="28"/>
                      <w:szCs w:val="28"/>
                    </w:rPr>
                    <w:t>5</w:t>
                  </w: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EA221B" w:rsidP="00F074AD">
                  <w:pPr>
                    <w:jc w:val="center"/>
                    <w:rPr>
                      <w:color w:val="000000"/>
                      <w:sz w:val="28"/>
                      <w:szCs w:val="28"/>
                    </w:rPr>
                  </w:pPr>
                  <w:r>
                    <w:rPr>
                      <w:color w:val="000000"/>
                      <w:sz w:val="28"/>
                      <w:szCs w:val="28"/>
                    </w:rPr>
                    <w:t>250,00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F074A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F074A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EA221B" w:rsidP="00EA221B">
                  <w:pPr>
                    <w:jc w:val="center"/>
                    <w:rPr>
                      <w:color w:val="000000"/>
                      <w:sz w:val="28"/>
                      <w:szCs w:val="28"/>
                    </w:rPr>
                  </w:pPr>
                  <w:r>
                    <w:rPr>
                      <w:color w:val="000000"/>
                      <w:sz w:val="28"/>
                      <w:szCs w:val="28"/>
                    </w:rPr>
                    <w:t>269,</w:t>
                  </w:r>
                  <w:r w:rsidR="000567E1">
                    <w:rPr>
                      <w:color w:val="000000"/>
                      <w:sz w:val="28"/>
                      <w:szCs w:val="28"/>
                    </w:rPr>
                    <w:t>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EA221B" w:rsidP="00F074AD">
                  <w:pPr>
                    <w:jc w:val="center"/>
                    <w:rPr>
                      <w:color w:val="000000"/>
                      <w:sz w:val="28"/>
                      <w:szCs w:val="28"/>
                    </w:rPr>
                  </w:pPr>
                  <w:r>
                    <w:rPr>
                      <w:color w:val="000000"/>
                      <w:sz w:val="28"/>
                      <w:szCs w:val="28"/>
                    </w:rPr>
                    <w:t>269,00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F074A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F074A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EA221B" w:rsidP="00F074AD">
                  <w:pPr>
                    <w:jc w:val="center"/>
                    <w:rPr>
                      <w:color w:val="000000"/>
                      <w:sz w:val="28"/>
                      <w:szCs w:val="28"/>
                    </w:rPr>
                  </w:pPr>
                  <w:r>
                    <w:rPr>
                      <w:color w:val="000000"/>
                      <w:sz w:val="28"/>
                      <w:szCs w:val="28"/>
                    </w:rPr>
                    <w:t>181,08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EA221B" w:rsidP="00F074AD">
                  <w:pPr>
                    <w:jc w:val="center"/>
                    <w:rPr>
                      <w:color w:val="000000"/>
                      <w:sz w:val="28"/>
                      <w:szCs w:val="28"/>
                    </w:rPr>
                  </w:pPr>
                  <w:r>
                    <w:rPr>
                      <w:color w:val="000000"/>
                      <w:sz w:val="28"/>
                      <w:szCs w:val="28"/>
                    </w:rPr>
                    <w:t>181,08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F074A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F074AD">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0567E1" w:rsidP="00F074AD">
                  <w:pPr>
                    <w:jc w:val="center"/>
                    <w:rPr>
                      <w:color w:val="000000"/>
                      <w:sz w:val="28"/>
                      <w:szCs w:val="28"/>
                    </w:rPr>
                  </w:pPr>
                  <w:r>
                    <w:rPr>
                      <w:color w:val="000000"/>
                      <w:sz w:val="28"/>
                      <w:szCs w:val="28"/>
                    </w:rPr>
                    <w:t>302,85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0567E1" w:rsidP="00F074AD">
                  <w:pPr>
                    <w:jc w:val="center"/>
                    <w:rPr>
                      <w:color w:val="000000"/>
                      <w:sz w:val="28"/>
                      <w:szCs w:val="28"/>
                    </w:rPr>
                  </w:pPr>
                  <w:r>
                    <w:rPr>
                      <w:color w:val="000000"/>
                      <w:sz w:val="28"/>
                      <w:szCs w:val="28"/>
                    </w:rPr>
                    <w:t>302,85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F074AD">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F074A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0567E1" w:rsidP="00F074AD">
                  <w:pPr>
                    <w:jc w:val="center"/>
                    <w:rPr>
                      <w:color w:val="000000"/>
                      <w:sz w:val="28"/>
                      <w:szCs w:val="28"/>
                    </w:rPr>
                  </w:pPr>
                  <w:r>
                    <w:rPr>
                      <w:color w:val="000000"/>
                      <w:sz w:val="28"/>
                      <w:szCs w:val="28"/>
                    </w:rPr>
                    <w:t>314,96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0567E1" w:rsidP="00F074AD">
                  <w:pPr>
                    <w:jc w:val="center"/>
                    <w:rPr>
                      <w:color w:val="000000"/>
                      <w:sz w:val="28"/>
                      <w:szCs w:val="28"/>
                    </w:rPr>
                  </w:pPr>
                  <w:r>
                    <w:rPr>
                      <w:color w:val="000000"/>
                      <w:sz w:val="28"/>
                      <w:szCs w:val="28"/>
                    </w:rPr>
                    <w:t>314,96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F074A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F074A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0567E1" w:rsidP="00F074AD">
                  <w:pPr>
                    <w:jc w:val="center"/>
                    <w:rPr>
                      <w:color w:val="000000"/>
                      <w:sz w:val="28"/>
                      <w:szCs w:val="28"/>
                    </w:rPr>
                  </w:pPr>
                  <w:r>
                    <w:rPr>
                      <w:color w:val="000000"/>
                      <w:sz w:val="28"/>
                      <w:szCs w:val="28"/>
                    </w:rPr>
                    <w:t>327,56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0567E1" w:rsidP="00F074AD">
                  <w:pPr>
                    <w:jc w:val="center"/>
                    <w:rPr>
                      <w:color w:val="000000"/>
                      <w:sz w:val="28"/>
                      <w:szCs w:val="28"/>
                    </w:rPr>
                  </w:pPr>
                  <w:r>
                    <w:rPr>
                      <w:color w:val="000000"/>
                      <w:sz w:val="28"/>
                      <w:szCs w:val="28"/>
                    </w:rPr>
                    <w:t>327,56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F074AD">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F074A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0567E1" w:rsidP="00F074AD">
                  <w:pPr>
                    <w:jc w:val="center"/>
                    <w:rPr>
                      <w:color w:val="000000"/>
                      <w:sz w:val="28"/>
                      <w:szCs w:val="28"/>
                    </w:rPr>
                  </w:pPr>
                  <w:r>
                    <w:rPr>
                      <w:color w:val="000000"/>
                      <w:sz w:val="28"/>
                      <w:szCs w:val="28"/>
                    </w:rPr>
                    <w:t>340,66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0567E1" w:rsidP="00F074AD">
                  <w:pPr>
                    <w:jc w:val="center"/>
                    <w:rPr>
                      <w:color w:val="000000"/>
                      <w:sz w:val="28"/>
                      <w:szCs w:val="28"/>
                    </w:rPr>
                  </w:pPr>
                  <w:r>
                    <w:rPr>
                      <w:color w:val="000000"/>
                      <w:sz w:val="28"/>
                      <w:szCs w:val="28"/>
                    </w:rPr>
                    <w:t>340,66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F074AD">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F074AD">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0567E1" w:rsidP="00F074AD">
                  <w:pPr>
                    <w:jc w:val="center"/>
                    <w:rPr>
                      <w:color w:val="000000"/>
                      <w:sz w:val="28"/>
                      <w:szCs w:val="28"/>
                    </w:rPr>
                  </w:pPr>
                  <w:r>
                    <w:rPr>
                      <w:color w:val="000000"/>
                      <w:sz w:val="28"/>
                      <w:szCs w:val="28"/>
                    </w:rPr>
                    <w:t>354,29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0567E1" w:rsidP="00F074AD">
                  <w:pPr>
                    <w:jc w:val="center"/>
                    <w:rPr>
                      <w:color w:val="000000"/>
                      <w:sz w:val="28"/>
                      <w:szCs w:val="28"/>
                    </w:rPr>
                  </w:pPr>
                  <w:r>
                    <w:rPr>
                      <w:color w:val="000000"/>
                      <w:sz w:val="28"/>
                      <w:szCs w:val="28"/>
                    </w:rPr>
                    <w:t>354,29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F074AD">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F074AD">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AB03E5">
              <w:rPr>
                <w:sz w:val="28"/>
                <w:szCs w:val="28"/>
              </w:rPr>
              <w:t>Великоархангельского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AB03E5">
        <w:rPr>
          <w:sz w:val="28"/>
          <w:szCs w:val="28"/>
        </w:rPr>
        <w:t>Великоархангельского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AB03E5">
        <w:rPr>
          <w:sz w:val="28"/>
          <w:szCs w:val="28"/>
        </w:rPr>
        <w:t>Великоархангельского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AB03E5">
        <w:rPr>
          <w:sz w:val="28"/>
          <w:szCs w:val="28"/>
        </w:rPr>
        <w:t>Великоархангельского</w:t>
      </w:r>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AB03E5">
        <w:rPr>
          <w:sz w:val="28"/>
          <w:szCs w:val="28"/>
        </w:rPr>
        <w:t>Великоархангельского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AB03E5">
        <w:rPr>
          <w:color w:val="000000"/>
          <w:sz w:val="28"/>
          <w:szCs w:val="28"/>
        </w:rPr>
        <w:t>Великоархангельского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851"/>
        <w:gridCol w:w="1134"/>
        <w:gridCol w:w="850"/>
        <w:gridCol w:w="851"/>
        <w:gridCol w:w="977"/>
      </w:tblGrid>
      <w:tr w:rsidR="00B776B0" w:rsidRPr="00B776B0" w:rsidTr="00A87C06">
        <w:trPr>
          <w:trHeight w:val="409"/>
        </w:trPr>
        <w:tc>
          <w:tcPr>
            <w:tcW w:w="2410" w:type="dxa"/>
            <w:vMerge w:val="restart"/>
            <w:tcBorders>
              <w:top w:val="single" w:sz="2" w:space="0" w:color="000000"/>
              <w:left w:val="single" w:sz="2" w:space="0" w:color="000000"/>
              <w:bottom w:val="single" w:sz="2" w:space="0" w:color="000000"/>
              <w:right w:val="nil"/>
            </w:tcBorders>
            <w:vAlign w:val="center"/>
            <w:hideMark/>
          </w:tcPr>
          <w:p w:rsidR="00B776B0" w:rsidRPr="003B48CB" w:rsidRDefault="00B776B0" w:rsidP="00A87C06">
            <w:pPr>
              <w:pStyle w:val="ac"/>
              <w:snapToGrid w:val="0"/>
              <w:spacing w:line="276" w:lineRule="auto"/>
              <w:jc w:val="center"/>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vAlign w:val="center"/>
            <w:hideMark/>
          </w:tcPr>
          <w:p w:rsidR="00B776B0" w:rsidRPr="003B48CB" w:rsidRDefault="00B776B0" w:rsidP="00A87C06">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0567E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851"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1134"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r w:rsidR="00A87C06">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r w:rsidR="00A87C06">
              <w:rPr>
                <w:rFonts w:eastAsiaTheme="minorEastAsia"/>
                <w:sz w:val="26"/>
                <w:szCs w:val="26"/>
              </w:rPr>
              <w:t>г</w:t>
            </w:r>
          </w:p>
        </w:tc>
      </w:tr>
      <w:tr w:rsidR="00CD3C91" w:rsidRPr="00B776B0" w:rsidTr="000567E1">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3B48CB" w:rsidRDefault="00690223" w:rsidP="00690223">
            <w:pPr>
              <w:pStyle w:val="ac"/>
              <w:snapToGrid w:val="0"/>
              <w:spacing w:line="276" w:lineRule="auto"/>
              <w:jc w:val="center"/>
              <w:rPr>
                <w:rFonts w:eastAsiaTheme="minorEastAsia"/>
                <w:sz w:val="26"/>
                <w:szCs w:val="26"/>
              </w:rPr>
            </w:pPr>
            <w:r>
              <w:rPr>
                <w:rFonts w:eastAsiaTheme="minorEastAsia"/>
                <w:sz w:val="26"/>
                <w:szCs w:val="26"/>
              </w:rPr>
              <w:t>2340,40</w:t>
            </w:r>
          </w:p>
        </w:tc>
        <w:tc>
          <w:tcPr>
            <w:tcW w:w="850" w:type="dxa"/>
            <w:tcBorders>
              <w:top w:val="nil"/>
              <w:left w:val="single" w:sz="2" w:space="0" w:color="000000"/>
              <w:bottom w:val="single" w:sz="2" w:space="0" w:color="000000"/>
              <w:right w:val="nil"/>
            </w:tcBorders>
          </w:tcPr>
          <w:p w:rsidR="00CD3C91" w:rsidRPr="00B776B0" w:rsidRDefault="00300CB0" w:rsidP="00A32980">
            <w:pPr>
              <w:rPr>
                <w:sz w:val="26"/>
                <w:szCs w:val="26"/>
              </w:rPr>
            </w:pPr>
            <w:r>
              <w:rPr>
                <w:sz w:val="26"/>
                <w:szCs w:val="26"/>
              </w:rPr>
              <w:t>250,00</w:t>
            </w:r>
          </w:p>
        </w:tc>
        <w:tc>
          <w:tcPr>
            <w:tcW w:w="851" w:type="dxa"/>
            <w:tcBorders>
              <w:top w:val="nil"/>
              <w:left w:val="single" w:sz="2" w:space="0" w:color="000000"/>
              <w:bottom w:val="single" w:sz="2" w:space="0" w:color="000000"/>
              <w:right w:val="nil"/>
            </w:tcBorders>
          </w:tcPr>
          <w:p w:rsidR="00CD3C91" w:rsidRPr="00B776B0" w:rsidRDefault="00300CB0" w:rsidP="00A32980">
            <w:pPr>
              <w:rPr>
                <w:sz w:val="26"/>
                <w:szCs w:val="26"/>
              </w:rPr>
            </w:pPr>
            <w:r>
              <w:rPr>
                <w:sz w:val="26"/>
                <w:szCs w:val="26"/>
              </w:rPr>
              <w:t>269,00</w:t>
            </w:r>
          </w:p>
        </w:tc>
        <w:tc>
          <w:tcPr>
            <w:tcW w:w="850" w:type="dxa"/>
            <w:tcBorders>
              <w:top w:val="nil"/>
              <w:left w:val="single" w:sz="2" w:space="0" w:color="000000"/>
              <w:bottom w:val="single" w:sz="2" w:space="0" w:color="000000"/>
              <w:right w:val="single" w:sz="2" w:space="0" w:color="000000"/>
            </w:tcBorders>
          </w:tcPr>
          <w:p w:rsidR="00CD3C91" w:rsidRPr="00B776B0" w:rsidRDefault="00300CB0" w:rsidP="00A32980">
            <w:pPr>
              <w:rPr>
                <w:sz w:val="26"/>
                <w:szCs w:val="26"/>
              </w:rPr>
            </w:pPr>
            <w:r>
              <w:rPr>
                <w:sz w:val="26"/>
                <w:szCs w:val="26"/>
              </w:rPr>
              <w:t>181,08</w:t>
            </w:r>
          </w:p>
        </w:tc>
        <w:tc>
          <w:tcPr>
            <w:tcW w:w="851" w:type="dxa"/>
            <w:tcBorders>
              <w:top w:val="nil"/>
              <w:left w:val="single" w:sz="2" w:space="0" w:color="000000"/>
              <w:bottom w:val="single" w:sz="2" w:space="0" w:color="000000"/>
              <w:right w:val="single" w:sz="2" w:space="0" w:color="000000"/>
            </w:tcBorders>
          </w:tcPr>
          <w:p w:rsidR="00CD3C91" w:rsidRPr="00463CF1" w:rsidRDefault="000567E1" w:rsidP="00A32980">
            <w:pPr>
              <w:rPr>
                <w:sz w:val="26"/>
                <w:szCs w:val="26"/>
              </w:rPr>
            </w:pPr>
            <w:r>
              <w:rPr>
                <w:sz w:val="26"/>
                <w:szCs w:val="26"/>
              </w:rPr>
              <w:t>302,85</w:t>
            </w:r>
          </w:p>
        </w:tc>
        <w:tc>
          <w:tcPr>
            <w:tcW w:w="1134" w:type="dxa"/>
            <w:tcBorders>
              <w:top w:val="nil"/>
              <w:left w:val="single" w:sz="2" w:space="0" w:color="000000"/>
              <w:bottom w:val="single" w:sz="2" w:space="0" w:color="000000"/>
              <w:right w:val="single" w:sz="2" w:space="0" w:color="000000"/>
            </w:tcBorders>
          </w:tcPr>
          <w:p w:rsidR="00CD3C91" w:rsidRPr="003B48CB" w:rsidRDefault="000567E1" w:rsidP="00A32980">
            <w:pPr>
              <w:pStyle w:val="ac"/>
              <w:snapToGrid w:val="0"/>
              <w:spacing w:line="276" w:lineRule="auto"/>
              <w:jc w:val="center"/>
              <w:rPr>
                <w:rFonts w:eastAsiaTheme="minorEastAsia"/>
                <w:sz w:val="26"/>
                <w:szCs w:val="26"/>
              </w:rPr>
            </w:pPr>
            <w:r>
              <w:rPr>
                <w:rFonts w:eastAsiaTheme="minorEastAsia"/>
                <w:sz w:val="26"/>
                <w:szCs w:val="26"/>
              </w:rPr>
              <w:t>314,96</w:t>
            </w:r>
          </w:p>
        </w:tc>
        <w:tc>
          <w:tcPr>
            <w:tcW w:w="850" w:type="dxa"/>
            <w:tcBorders>
              <w:top w:val="nil"/>
              <w:left w:val="single" w:sz="2" w:space="0" w:color="000000"/>
              <w:bottom w:val="single" w:sz="2" w:space="0" w:color="000000"/>
              <w:right w:val="single" w:sz="2" w:space="0" w:color="000000"/>
            </w:tcBorders>
          </w:tcPr>
          <w:p w:rsidR="00CD3C91" w:rsidRPr="003B48CB" w:rsidRDefault="000567E1" w:rsidP="00A32980">
            <w:pPr>
              <w:pStyle w:val="ac"/>
              <w:snapToGrid w:val="0"/>
              <w:spacing w:line="276" w:lineRule="auto"/>
              <w:jc w:val="center"/>
              <w:rPr>
                <w:rFonts w:eastAsiaTheme="minorEastAsia"/>
                <w:sz w:val="26"/>
                <w:szCs w:val="26"/>
              </w:rPr>
            </w:pPr>
            <w:r>
              <w:rPr>
                <w:rFonts w:eastAsiaTheme="minorEastAsia"/>
                <w:sz w:val="26"/>
                <w:szCs w:val="26"/>
              </w:rPr>
              <w:t>327,56</w:t>
            </w:r>
          </w:p>
        </w:tc>
        <w:tc>
          <w:tcPr>
            <w:tcW w:w="851" w:type="dxa"/>
            <w:tcBorders>
              <w:top w:val="nil"/>
              <w:left w:val="single" w:sz="2" w:space="0" w:color="000000"/>
              <w:bottom w:val="single" w:sz="2" w:space="0" w:color="000000"/>
              <w:right w:val="single" w:sz="4" w:space="0" w:color="auto"/>
            </w:tcBorders>
          </w:tcPr>
          <w:p w:rsidR="00CD3C91" w:rsidRPr="003B48CB" w:rsidRDefault="000567E1" w:rsidP="00A32980">
            <w:pPr>
              <w:pStyle w:val="ac"/>
              <w:snapToGrid w:val="0"/>
              <w:spacing w:line="276" w:lineRule="auto"/>
              <w:jc w:val="center"/>
              <w:rPr>
                <w:rFonts w:eastAsiaTheme="minorEastAsia"/>
                <w:sz w:val="26"/>
                <w:szCs w:val="26"/>
              </w:rPr>
            </w:pPr>
            <w:r>
              <w:rPr>
                <w:rFonts w:eastAsiaTheme="minorEastAsia"/>
                <w:sz w:val="26"/>
                <w:szCs w:val="26"/>
              </w:rPr>
              <w:t>340,66</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0567E1" w:rsidP="00A32980">
            <w:pPr>
              <w:pStyle w:val="ac"/>
              <w:snapToGrid w:val="0"/>
              <w:spacing w:line="276" w:lineRule="auto"/>
              <w:jc w:val="center"/>
              <w:rPr>
                <w:rFonts w:eastAsiaTheme="minorEastAsia"/>
                <w:sz w:val="26"/>
                <w:szCs w:val="26"/>
              </w:rPr>
            </w:pPr>
            <w:r>
              <w:rPr>
                <w:rFonts w:eastAsiaTheme="minorEastAsia"/>
                <w:sz w:val="26"/>
                <w:szCs w:val="26"/>
              </w:rPr>
              <w:t>354,29</w:t>
            </w:r>
          </w:p>
        </w:tc>
      </w:tr>
      <w:tr w:rsidR="00530D1C" w:rsidRPr="00B776B0" w:rsidTr="000567E1">
        <w:trPr>
          <w:trHeight w:val="530"/>
        </w:trPr>
        <w:tc>
          <w:tcPr>
            <w:tcW w:w="2410" w:type="dxa"/>
            <w:tcBorders>
              <w:top w:val="nil"/>
              <w:left w:val="single" w:sz="2" w:space="0" w:color="000000"/>
              <w:bottom w:val="single" w:sz="2" w:space="0" w:color="000000"/>
              <w:right w:val="nil"/>
            </w:tcBorders>
            <w:hideMark/>
          </w:tcPr>
          <w:p w:rsidR="00530D1C" w:rsidRPr="00A87C06" w:rsidRDefault="00530D1C" w:rsidP="00A87C06">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FB6C76">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FB6C76">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FB6C76">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FB6C76">
            <w:pPr>
              <w:jc w:val="cente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rsidR="00530D1C" w:rsidRPr="00463CF1" w:rsidRDefault="00E23CA8" w:rsidP="00FB6C76">
            <w:pPr>
              <w:jc w:val="center"/>
              <w:rPr>
                <w:sz w:val="26"/>
                <w:szCs w:val="26"/>
              </w:rPr>
            </w:pPr>
            <w:r>
              <w:rPr>
                <w:sz w:val="26"/>
                <w:szCs w:val="26"/>
              </w:rPr>
              <w:t>0,00</w:t>
            </w:r>
          </w:p>
        </w:tc>
        <w:tc>
          <w:tcPr>
            <w:tcW w:w="1134" w:type="dxa"/>
            <w:tcBorders>
              <w:top w:val="nil"/>
              <w:left w:val="single" w:sz="2" w:space="0" w:color="000000"/>
              <w:bottom w:val="single" w:sz="2" w:space="0" w:color="000000"/>
              <w:right w:val="single" w:sz="2" w:space="0" w:color="000000"/>
            </w:tcBorders>
          </w:tcPr>
          <w:p w:rsidR="00530D1C" w:rsidRPr="003B48CB" w:rsidRDefault="00E23CA8" w:rsidP="00FB6C76">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FB6C76">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FB6C76">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FB6C76">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0567E1">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3B48CB" w:rsidRDefault="000567E1" w:rsidP="00690223">
            <w:pPr>
              <w:pStyle w:val="ac"/>
              <w:snapToGrid w:val="0"/>
              <w:spacing w:line="276" w:lineRule="auto"/>
              <w:rPr>
                <w:rFonts w:eastAsiaTheme="minorEastAsia"/>
                <w:sz w:val="26"/>
                <w:szCs w:val="26"/>
              </w:rPr>
            </w:pPr>
            <w:r>
              <w:rPr>
                <w:rFonts w:eastAsiaTheme="minorEastAsia"/>
                <w:sz w:val="26"/>
                <w:szCs w:val="26"/>
              </w:rPr>
              <w:t>2</w:t>
            </w:r>
            <w:r w:rsidR="00690223">
              <w:rPr>
                <w:rFonts w:eastAsiaTheme="minorEastAsia"/>
                <w:sz w:val="26"/>
                <w:szCs w:val="26"/>
              </w:rPr>
              <w:t>340,40</w:t>
            </w:r>
          </w:p>
        </w:tc>
        <w:tc>
          <w:tcPr>
            <w:tcW w:w="850" w:type="dxa"/>
            <w:tcBorders>
              <w:top w:val="nil"/>
              <w:left w:val="single" w:sz="2" w:space="0" w:color="000000"/>
              <w:bottom w:val="single" w:sz="2" w:space="0" w:color="000000"/>
              <w:right w:val="nil"/>
            </w:tcBorders>
          </w:tcPr>
          <w:p w:rsidR="00CD3C91" w:rsidRPr="00B776B0" w:rsidRDefault="000567E1" w:rsidP="00300CB0">
            <w:pPr>
              <w:rPr>
                <w:sz w:val="26"/>
                <w:szCs w:val="26"/>
              </w:rPr>
            </w:pPr>
            <w:r>
              <w:rPr>
                <w:sz w:val="26"/>
                <w:szCs w:val="26"/>
              </w:rPr>
              <w:t>2</w:t>
            </w:r>
            <w:r w:rsidR="00300CB0">
              <w:rPr>
                <w:sz w:val="26"/>
                <w:szCs w:val="26"/>
              </w:rPr>
              <w:t>5</w:t>
            </w:r>
            <w:r>
              <w:rPr>
                <w:sz w:val="26"/>
                <w:szCs w:val="26"/>
              </w:rPr>
              <w:t>0,00</w:t>
            </w:r>
          </w:p>
        </w:tc>
        <w:tc>
          <w:tcPr>
            <w:tcW w:w="851" w:type="dxa"/>
            <w:tcBorders>
              <w:top w:val="nil"/>
              <w:left w:val="single" w:sz="2" w:space="0" w:color="000000"/>
              <w:bottom w:val="single" w:sz="2" w:space="0" w:color="000000"/>
              <w:right w:val="nil"/>
            </w:tcBorders>
          </w:tcPr>
          <w:p w:rsidR="00CD3C91" w:rsidRPr="00B776B0" w:rsidRDefault="000567E1" w:rsidP="00300CB0">
            <w:pPr>
              <w:jc w:val="center"/>
              <w:rPr>
                <w:sz w:val="26"/>
                <w:szCs w:val="26"/>
              </w:rPr>
            </w:pPr>
            <w:r>
              <w:rPr>
                <w:sz w:val="26"/>
                <w:szCs w:val="26"/>
              </w:rPr>
              <w:t>2</w:t>
            </w:r>
            <w:r w:rsidR="00300CB0">
              <w:rPr>
                <w:sz w:val="26"/>
                <w:szCs w:val="26"/>
              </w:rPr>
              <w:t>69</w:t>
            </w:r>
            <w:r>
              <w:rPr>
                <w:sz w:val="26"/>
                <w:szCs w:val="26"/>
              </w:rPr>
              <w:t>,00</w:t>
            </w:r>
          </w:p>
        </w:tc>
        <w:tc>
          <w:tcPr>
            <w:tcW w:w="850" w:type="dxa"/>
            <w:tcBorders>
              <w:top w:val="nil"/>
              <w:left w:val="single" w:sz="2" w:space="0" w:color="000000"/>
              <w:bottom w:val="single" w:sz="2" w:space="0" w:color="000000"/>
              <w:right w:val="single" w:sz="2" w:space="0" w:color="000000"/>
            </w:tcBorders>
          </w:tcPr>
          <w:p w:rsidR="00CD3C91" w:rsidRPr="00B776B0" w:rsidRDefault="00300CB0" w:rsidP="00300CB0">
            <w:pPr>
              <w:jc w:val="center"/>
              <w:rPr>
                <w:sz w:val="26"/>
                <w:szCs w:val="26"/>
              </w:rPr>
            </w:pPr>
            <w:r>
              <w:rPr>
                <w:sz w:val="26"/>
                <w:szCs w:val="26"/>
              </w:rPr>
              <w:t>181,08</w:t>
            </w:r>
          </w:p>
        </w:tc>
        <w:tc>
          <w:tcPr>
            <w:tcW w:w="851" w:type="dxa"/>
            <w:tcBorders>
              <w:top w:val="nil"/>
              <w:left w:val="single" w:sz="2" w:space="0" w:color="000000"/>
              <w:bottom w:val="single" w:sz="2" w:space="0" w:color="000000"/>
              <w:right w:val="single" w:sz="2" w:space="0" w:color="000000"/>
            </w:tcBorders>
          </w:tcPr>
          <w:p w:rsidR="00CD3C91" w:rsidRPr="00463CF1" w:rsidRDefault="000567E1" w:rsidP="00300CB0">
            <w:pPr>
              <w:jc w:val="center"/>
              <w:rPr>
                <w:sz w:val="26"/>
                <w:szCs w:val="26"/>
              </w:rPr>
            </w:pPr>
            <w:r>
              <w:rPr>
                <w:sz w:val="26"/>
                <w:szCs w:val="26"/>
              </w:rPr>
              <w:t>302,85</w:t>
            </w:r>
          </w:p>
        </w:tc>
        <w:tc>
          <w:tcPr>
            <w:tcW w:w="1134" w:type="dxa"/>
            <w:tcBorders>
              <w:top w:val="nil"/>
              <w:left w:val="single" w:sz="2" w:space="0" w:color="000000"/>
              <w:bottom w:val="single" w:sz="2" w:space="0" w:color="000000"/>
              <w:right w:val="single" w:sz="2" w:space="0" w:color="000000"/>
            </w:tcBorders>
          </w:tcPr>
          <w:p w:rsidR="00CD3C91" w:rsidRPr="003B48CB" w:rsidRDefault="000567E1" w:rsidP="00300CB0">
            <w:pPr>
              <w:pStyle w:val="ac"/>
              <w:snapToGrid w:val="0"/>
              <w:spacing w:line="276" w:lineRule="auto"/>
              <w:jc w:val="center"/>
              <w:rPr>
                <w:rFonts w:eastAsiaTheme="minorEastAsia"/>
                <w:sz w:val="26"/>
                <w:szCs w:val="26"/>
              </w:rPr>
            </w:pPr>
            <w:r>
              <w:rPr>
                <w:rFonts w:eastAsiaTheme="minorEastAsia"/>
                <w:sz w:val="26"/>
                <w:szCs w:val="26"/>
              </w:rPr>
              <w:t>314,96</w:t>
            </w:r>
          </w:p>
        </w:tc>
        <w:tc>
          <w:tcPr>
            <w:tcW w:w="850" w:type="dxa"/>
            <w:tcBorders>
              <w:top w:val="nil"/>
              <w:left w:val="single" w:sz="2" w:space="0" w:color="000000"/>
              <w:bottom w:val="single" w:sz="2" w:space="0" w:color="000000"/>
              <w:right w:val="single" w:sz="2" w:space="0" w:color="000000"/>
            </w:tcBorders>
          </w:tcPr>
          <w:p w:rsidR="00CD3C91" w:rsidRPr="003B48CB" w:rsidRDefault="000567E1" w:rsidP="00300CB0">
            <w:pPr>
              <w:pStyle w:val="ac"/>
              <w:snapToGrid w:val="0"/>
              <w:spacing w:line="276" w:lineRule="auto"/>
              <w:jc w:val="center"/>
              <w:rPr>
                <w:rFonts w:eastAsiaTheme="minorEastAsia"/>
                <w:sz w:val="26"/>
                <w:szCs w:val="26"/>
              </w:rPr>
            </w:pPr>
            <w:r>
              <w:rPr>
                <w:rFonts w:eastAsiaTheme="minorEastAsia"/>
                <w:sz w:val="26"/>
                <w:szCs w:val="26"/>
              </w:rPr>
              <w:t>327,56</w:t>
            </w:r>
          </w:p>
        </w:tc>
        <w:tc>
          <w:tcPr>
            <w:tcW w:w="851" w:type="dxa"/>
            <w:tcBorders>
              <w:top w:val="nil"/>
              <w:left w:val="single" w:sz="2" w:space="0" w:color="000000"/>
              <w:bottom w:val="single" w:sz="2" w:space="0" w:color="000000"/>
              <w:right w:val="single" w:sz="4" w:space="0" w:color="auto"/>
            </w:tcBorders>
          </w:tcPr>
          <w:p w:rsidR="00CD3C91" w:rsidRPr="003B48CB" w:rsidRDefault="000567E1" w:rsidP="00300CB0">
            <w:pPr>
              <w:pStyle w:val="ac"/>
              <w:snapToGrid w:val="0"/>
              <w:spacing w:line="276" w:lineRule="auto"/>
              <w:jc w:val="center"/>
              <w:rPr>
                <w:rFonts w:eastAsiaTheme="minorEastAsia"/>
                <w:sz w:val="26"/>
                <w:szCs w:val="26"/>
              </w:rPr>
            </w:pPr>
            <w:r>
              <w:rPr>
                <w:rFonts w:eastAsiaTheme="minorEastAsia"/>
                <w:sz w:val="26"/>
                <w:szCs w:val="26"/>
              </w:rPr>
              <w:t>340,66</w:t>
            </w:r>
          </w:p>
        </w:tc>
        <w:tc>
          <w:tcPr>
            <w:tcW w:w="977" w:type="dxa"/>
            <w:tcBorders>
              <w:top w:val="single" w:sz="4" w:space="0" w:color="auto"/>
              <w:left w:val="single" w:sz="4" w:space="0" w:color="auto"/>
              <w:bottom w:val="single" w:sz="2" w:space="0" w:color="000000"/>
              <w:right w:val="single" w:sz="2" w:space="0" w:color="000000"/>
            </w:tcBorders>
          </w:tcPr>
          <w:p w:rsidR="00CD3C91" w:rsidRPr="003B48CB" w:rsidRDefault="000567E1" w:rsidP="00300CB0">
            <w:pPr>
              <w:pStyle w:val="ac"/>
              <w:snapToGrid w:val="0"/>
              <w:spacing w:line="276" w:lineRule="auto"/>
              <w:jc w:val="center"/>
              <w:rPr>
                <w:rFonts w:eastAsiaTheme="minorEastAsia"/>
                <w:sz w:val="26"/>
                <w:szCs w:val="26"/>
              </w:rPr>
            </w:pPr>
            <w:r>
              <w:rPr>
                <w:rFonts w:eastAsiaTheme="minorEastAsia"/>
                <w:sz w:val="26"/>
                <w:szCs w:val="26"/>
              </w:rPr>
              <w:t>354,29</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BB7AA3">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0567E1">
        <w:rPr>
          <w:sz w:val="28"/>
          <w:szCs w:val="28"/>
          <w:lang w:eastAsia="ru-RU"/>
        </w:rPr>
        <w:t>2</w:t>
      </w:r>
      <w:r w:rsidR="00690223">
        <w:rPr>
          <w:sz w:val="28"/>
          <w:szCs w:val="28"/>
          <w:lang w:eastAsia="ru-RU"/>
        </w:rPr>
        <w:t>340,40</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lastRenderedPageBreak/>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rsidTr="00B04D48">
        <w:trPr>
          <w:trHeight w:val="783"/>
          <w:jc w:val="center"/>
        </w:trPr>
        <w:tc>
          <w:tcPr>
            <w:tcW w:w="2235" w:type="dxa"/>
            <w:shd w:val="clear" w:color="auto" w:fill="auto"/>
            <w:vAlign w:val="center"/>
          </w:tcPr>
          <w:p w:rsidR="00E23CA8" w:rsidRPr="000D1DF6" w:rsidRDefault="00E23CA8" w:rsidP="00B04D48">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551" w:type="dxa"/>
            <w:shd w:val="clear" w:color="auto" w:fill="auto"/>
            <w:vAlign w:val="center"/>
          </w:tcPr>
          <w:p w:rsidR="00E23CA8" w:rsidRPr="000D1DF6" w:rsidRDefault="00E23CA8" w:rsidP="00B04D48">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vAlign w:val="center"/>
          </w:tcPr>
          <w:p w:rsidR="00E23CA8" w:rsidRDefault="00E23CA8" w:rsidP="00B04D48">
            <w:pPr>
              <w:widowControl w:val="0"/>
              <w:autoSpaceDE w:val="0"/>
              <w:autoSpaceDN w:val="0"/>
              <w:adjustRightInd w:val="0"/>
              <w:jc w:val="center"/>
              <w:rPr>
                <w:caps/>
                <w:sz w:val="24"/>
                <w:szCs w:val="24"/>
                <w:lang w:eastAsia="ru-RU"/>
              </w:rPr>
            </w:pPr>
            <w:r>
              <w:rPr>
                <w:caps/>
                <w:sz w:val="24"/>
                <w:szCs w:val="24"/>
                <w:lang w:eastAsia="ru-RU"/>
              </w:rPr>
              <w:t>МЕСТНЫЙ</w:t>
            </w:r>
          </w:p>
          <w:p w:rsidR="00E23CA8" w:rsidRPr="000D1DF6" w:rsidRDefault="00E23CA8" w:rsidP="00B04D48">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vAlign w:val="center"/>
          </w:tcPr>
          <w:p w:rsidR="00E23CA8" w:rsidRDefault="00E23CA8" w:rsidP="00B04D48">
            <w:pPr>
              <w:spacing w:after="0" w:line="240" w:lineRule="auto"/>
              <w:jc w:val="center"/>
              <w:rPr>
                <w:caps/>
                <w:sz w:val="24"/>
                <w:szCs w:val="24"/>
                <w:lang w:eastAsia="ru-RU"/>
              </w:rPr>
            </w:pPr>
            <w:r>
              <w:rPr>
                <w:caps/>
                <w:sz w:val="24"/>
                <w:szCs w:val="24"/>
                <w:lang w:eastAsia="ru-RU"/>
              </w:rPr>
              <w:t>ОБЛАСТНОЙ</w:t>
            </w:r>
          </w:p>
          <w:p w:rsidR="00E23CA8" w:rsidRDefault="00E23CA8" w:rsidP="00B04D48">
            <w:pPr>
              <w:spacing w:after="0" w:line="240" w:lineRule="auto"/>
              <w:jc w:val="center"/>
              <w:rPr>
                <w:caps/>
                <w:sz w:val="24"/>
                <w:szCs w:val="24"/>
                <w:lang w:eastAsia="ru-RU"/>
              </w:rPr>
            </w:pPr>
          </w:p>
          <w:p w:rsidR="00E23CA8" w:rsidRPr="000D1DF6" w:rsidRDefault="00E23CA8" w:rsidP="00B04D48">
            <w:pPr>
              <w:spacing w:after="0" w:line="240" w:lineRule="auto"/>
              <w:jc w:val="center"/>
              <w:rPr>
                <w:caps/>
                <w:sz w:val="24"/>
                <w:szCs w:val="24"/>
                <w:lang w:eastAsia="ru-RU"/>
              </w:rPr>
            </w:pPr>
            <w:r>
              <w:rPr>
                <w:caps/>
                <w:sz w:val="24"/>
                <w:szCs w:val="24"/>
                <w:lang w:eastAsia="ru-RU"/>
              </w:rPr>
              <w:t>БЮДЖЕТ</w:t>
            </w:r>
          </w:p>
        </w:tc>
      </w:tr>
      <w:tr w:rsidR="00E23CA8" w:rsidRPr="0049563C" w:rsidTr="00690223">
        <w:trPr>
          <w:trHeight w:val="266"/>
          <w:jc w:val="center"/>
        </w:trPr>
        <w:tc>
          <w:tcPr>
            <w:tcW w:w="2235" w:type="dxa"/>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2</w:t>
            </w:r>
            <w:r w:rsidR="00690223">
              <w:rPr>
                <w:sz w:val="28"/>
                <w:szCs w:val="28"/>
              </w:rPr>
              <w:t>5</w:t>
            </w:r>
            <w:r>
              <w:rPr>
                <w:sz w:val="28"/>
                <w:szCs w:val="28"/>
              </w:rPr>
              <w:t>0,00</w:t>
            </w:r>
          </w:p>
        </w:tc>
        <w:tc>
          <w:tcPr>
            <w:tcW w:w="1725" w:type="dxa"/>
            <w:tcBorders>
              <w:right w:val="single" w:sz="4" w:space="0" w:color="auto"/>
            </w:tcBorders>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2</w:t>
            </w:r>
            <w:r w:rsidR="00690223">
              <w:rPr>
                <w:sz w:val="28"/>
                <w:szCs w:val="28"/>
              </w:rPr>
              <w:t>5</w:t>
            </w:r>
            <w:r>
              <w:rPr>
                <w:sz w:val="28"/>
                <w:szCs w:val="28"/>
              </w:rPr>
              <w:t>0,00</w:t>
            </w:r>
          </w:p>
        </w:tc>
        <w:tc>
          <w:tcPr>
            <w:tcW w:w="1819" w:type="dxa"/>
            <w:tcBorders>
              <w:left w:val="single" w:sz="4" w:space="0" w:color="auto"/>
            </w:tcBorders>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rsidTr="00690223">
        <w:trPr>
          <w:trHeight w:val="228"/>
          <w:jc w:val="center"/>
        </w:trPr>
        <w:tc>
          <w:tcPr>
            <w:tcW w:w="2235" w:type="dxa"/>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2</w:t>
            </w:r>
            <w:r w:rsidR="00690223">
              <w:rPr>
                <w:sz w:val="28"/>
                <w:szCs w:val="28"/>
              </w:rPr>
              <w:t>69</w:t>
            </w:r>
            <w:r>
              <w:rPr>
                <w:sz w:val="28"/>
                <w:szCs w:val="28"/>
              </w:rPr>
              <w:t>,00</w:t>
            </w:r>
          </w:p>
        </w:tc>
        <w:tc>
          <w:tcPr>
            <w:tcW w:w="1725" w:type="dxa"/>
            <w:tcBorders>
              <w:right w:val="single" w:sz="4" w:space="0" w:color="auto"/>
            </w:tcBorders>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2</w:t>
            </w:r>
            <w:r w:rsidR="00690223">
              <w:rPr>
                <w:sz w:val="28"/>
                <w:szCs w:val="28"/>
              </w:rPr>
              <w:t>69</w:t>
            </w:r>
            <w:r>
              <w:rPr>
                <w:sz w:val="28"/>
                <w:szCs w:val="28"/>
              </w:rPr>
              <w:t>,00</w:t>
            </w:r>
          </w:p>
        </w:tc>
        <w:tc>
          <w:tcPr>
            <w:tcW w:w="1819" w:type="dxa"/>
            <w:tcBorders>
              <w:left w:val="single" w:sz="4" w:space="0" w:color="auto"/>
            </w:tcBorders>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690223"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181,08</w:t>
            </w:r>
          </w:p>
        </w:tc>
        <w:tc>
          <w:tcPr>
            <w:tcW w:w="1725" w:type="dxa"/>
            <w:tcBorders>
              <w:right w:val="single" w:sz="4" w:space="0" w:color="auto"/>
            </w:tcBorders>
            <w:shd w:val="clear" w:color="auto" w:fill="auto"/>
          </w:tcPr>
          <w:p w:rsidR="00E23CA8" w:rsidRPr="0049563C" w:rsidRDefault="00690223"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181,08</w:t>
            </w:r>
          </w:p>
        </w:tc>
        <w:tc>
          <w:tcPr>
            <w:tcW w:w="1819" w:type="dxa"/>
            <w:tcBorders>
              <w:left w:val="single" w:sz="4" w:space="0" w:color="auto"/>
            </w:tcBorders>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690223">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302,85</w:t>
            </w:r>
          </w:p>
        </w:tc>
        <w:tc>
          <w:tcPr>
            <w:tcW w:w="1725" w:type="dxa"/>
            <w:tcBorders>
              <w:right w:val="single" w:sz="4" w:space="0" w:color="auto"/>
            </w:tcBorders>
            <w:shd w:val="clear" w:color="auto" w:fill="auto"/>
          </w:tcPr>
          <w:p w:rsidR="00E23CA8" w:rsidRPr="00CD412B"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302,85</w:t>
            </w:r>
          </w:p>
        </w:tc>
        <w:tc>
          <w:tcPr>
            <w:tcW w:w="1819" w:type="dxa"/>
            <w:tcBorders>
              <w:left w:val="single" w:sz="4" w:space="0" w:color="auto"/>
            </w:tcBorders>
            <w:shd w:val="clear" w:color="auto" w:fill="auto"/>
          </w:tcPr>
          <w:p w:rsidR="00E23CA8" w:rsidRPr="00CD412B" w:rsidRDefault="00E23CA8"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rsidTr="00690223">
        <w:trPr>
          <w:trHeight w:val="258"/>
          <w:jc w:val="center"/>
        </w:trPr>
        <w:tc>
          <w:tcPr>
            <w:tcW w:w="2235" w:type="dxa"/>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314,96</w:t>
            </w:r>
          </w:p>
        </w:tc>
        <w:tc>
          <w:tcPr>
            <w:tcW w:w="1725" w:type="dxa"/>
            <w:tcBorders>
              <w:right w:val="single" w:sz="4" w:space="0" w:color="auto"/>
            </w:tcBorders>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314,96</w:t>
            </w:r>
          </w:p>
        </w:tc>
        <w:tc>
          <w:tcPr>
            <w:tcW w:w="1819" w:type="dxa"/>
            <w:tcBorders>
              <w:left w:val="single" w:sz="4" w:space="0" w:color="auto"/>
            </w:tcBorders>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rsidTr="00690223">
        <w:trPr>
          <w:trHeight w:val="266"/>
          <w:jc w:val="center"/>
        </w:trPr>
        <w:tc>
          <w:tcPr>
            <w:tcW w:w="2235" w:type="dxa"/>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327,56</w:t>
            </w:r>
          </w:p>
        </w:tc>
        <w:tc>
          <w:tcPr>
            <w:tcW w:w="1725" w:type="dxa"/>
            <w:tcBorders>
              <w:right w:val="single" w:sz="4" w:space="0" w:color="auto"/>
            </w:tcBorders>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327,56</w:t>
            </w:r>
          </w:p>
        </w:tc>
        <w:tc>
          <w:tcPr>
            <w:tcW w:w="1819" w:type="dxa"/>
            <w:tcBorders>
              <w:left w:val="single" w:sz="4" w:space="0" w:color="auto"/>
            </w:tcBorders>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rsidTr="00690223">
        <w:trPr>
          <w:trHeight w:val="215"/>
          <w:jc w:val="center"/>
        </w:trPr>
        <w:tc>
          <w:tcPr>
            <w:tcW w:w="2235" w:type="dxa"/>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340,66</w:t>
            </w:r>
          </w:p>
        </w:tc>
        <w:tc>
          <w:tcPr>
            <w:tcW w:w="1725" w:type="dxa"/>
            <w:tcBorders>
              <w:right w:val="single" w:sz="4" w:space="0" w:color="auto"/>
            </w:tcBorders>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340,66</w:t>
            </w:r>
          </w:p>
        </w:tc>
        <w:tc>
          <w:tcPr>
            <w:tcW w:w="1819" w:type="dxa"/>
            <w:tcBorders>
              <w:left w:val="single" w:sz="4" w:space="0" w:color="auto"/>
            </w:tcBorders>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E23CA8" w:rsidRPr="0049563C" w:rsidTr="00690223">
        <w:trPr>
          <w:trHeight w:val="290"/>
          <w:jc w:val="center"/>
        </w:trPr>
        <w:tc>
          <w:tcPr>
            <w:tcW w:w="2235" w:type="dxa"/>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551" w:type="dxa"/>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354,29</w:t>
            </w:r>
          </w:p>
        </w:tc>
        <w:tc>
          <w:tcPr>
            <w:tcW w:w="1725" w:type="dxa"/>
            <w:tcBorders>
              <w:right w:val="single" w:sz="4" w:space="0" w:color="auto"/>
            </w:tcBorders>
            <w:shd w:val="clear" w:color="auto" w:fill="auto"/>
          </w:tcPr>
          <w:p w:rsidR="00E23CA8" w:rsidRPr="0049563C" w:rsidRDefault="000567E1"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354,29</w:t>
            </w:r>
          </w:p>
        </w:tc>
        <w:tc>
          <w:tcPr>
            <w:tcW w:w="1819" w:type="dxa"/>
            <w:tcBorders>
              <w:left w:val="single" w:sz="4" w:space="0" w:color="auto"/>
            </w:tcBorders>
            <w:shd w:val="clear" w:color="auto" w:fill="auto"/>
          </w:tcPr>
          <w:p w:rsidR="00E23CA8" w:rsidRPr="0049563C" w:rsidRDefault="00E23CA8" w:rsidP="00690223">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AB03E5">
        <w:rPr>
          <w:sz w:val="28"/>
          <w:szCs w:val="28"/>
        </w:rPr>
        <w:t>Великоархангельского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AB03E5" w:rsidP="00411F80">
      <w:pPr>
        <w:autoSpaceDE w:val="0"/>
        <w:autoSpaceDN w:val="0"/>
        <w:adjustRightInd w:val="0"/>
        <w:spacing w:after="0"/>
        <w:jc w:val="right"/>
        <w:rPr>
          <w:sz w:val="22"/>
          <w:szCs w:val="22"/>
        </w:rPr>
      </w:pPr>
      <w:r>
        <w:rPr>
          <w:sz w:val="22"/>
          <w:szCs w:val="22"/>
        </w:rPr>
        <w:t>Великоархангельского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AB03E5">
        <w:rPr>
          <w:sz w:val="22"/>
          <w:szCs w:val="22"/>
        </w:rPr>
        <w:t>Великоархангельского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AB03E5">
        <w:rPr>
          <w:bCs/>
          <w:spacing w:val="-1"/>
          <w:sz w:val="28"/>
          <w:szCs w:val="28"/>
          <w:lang w:eastAsia="ru-RU"/>
        </w:rPr>
        <w:t>Великоархангельского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AB03E5">
        <w:rPr>
          <w:sz w:val="28"/>
          <w:szCs w:val="28"/>
        </w:rPr>
        <w:t>Великоархангельского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rsidTr="003B1B0E">
        <w:trPr>
          <w:trHeight w:val="232"/>
        </w:trPr>
        <w:tc>
          <w:tcPr>
            <w:tcW w:w="2313" w:type="dxa"/>
            <w:tcBorders>
              <w:top w:val="single" w:sz="4" w:space="0" w:color="auto"/>
            </w:tcBorders>
            <w:vAlign w:val="center"/>
          </w:tcPr>
          <w:p w:rsidR="00A13E63" w:rsidRPr="00411F80" w:rsidRDefault="003B1B0E" w:rsidP="003B1B0E">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vAlign w:val="center"/>
          </w:tcPr>
          <w:p w:rsidR="00A13E63" w:rsidRPr="00411F80" w:rsidRDefault="003B1B0E" w:rsidP="003B1B0E">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vAlign w:val="center"/>
          </w:tcPr>
          <w:p w:rsidR="00A13E63" w:rsidRPr="00411F80" w:rsidRDefault="003B1B0E" w:rsidP="003B1B0E">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A13E63" w:rsidRPr="00411F80" w:rsidRDefault="00A13E63" w:rsidP="003B1B0E">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3B1B0E">
            <w:pPr>
              <w:autoSpaceDE w:val="0"/>
              <w:autoSpaceDN w:val="0"/>
              <w:adjustRightInd w:val="0"/>
              <w:spacing w:after="0" w:line="240" w:lineRule="auto"/>
              <w:jc w:val="center"/>
              <w:rPr>
                <w:kern w:val="2"/>
              </w:rPr>
            </w:pPr>
          </w:p>
        </w:tc>
        <w:tc>
          <w:tcPr>
            <w:tcW w:w="993" w:type="dxa"/>
            <w:vAlign w:val="center"/>
          </w:tcPr>
          <w:p w:rsidR="00A13E63" w:rsidRPr="00411F80" w:rsidRDefault="00A13E63" w:rsidP="003B1B0E">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3B1B0E">
            <w:pPr>
              <w:autoSpaceDE w:val="0"/>
              <w:autoSpaceDN w:val="0"/>
              <w:adjustRightInd w:val="0"/>
              <w:spacing w:after="0" w:line="240" w:lineRule="auto"/>
              <w:jc w:val="center"/>
              <w:rPr>
                <w:kern w:val="2"/>
              </w:rPr>
            </w:pPr>
          </w:p>
        </w:tc>
        <w:tc>
          <w:tcPr>
            <w:tcW w:w="1134" w:type="dxa"/>
            <w:vAlign w:val="center"/>
          </w:tcPr>
          <w:p w:rsidR="00A13E63" w:rsidRPr="00411F80" w:rsidRDefault="00A13E63" w:rsidP="003B1B0E">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3B1B0E">
            <w:pPr>
              <w:autoSpaceDE w:val="0"/>
              <w:autoSpaceDN w:val="0"/>
              <w:adjustRightInd w:val="0"/>
              <w:spacing w:after="0" w:line="240" w:lineRule="auto"/>
              <w:jc w:val="center"/>
              <w:rPr>
                <w:kern w:val="2"/>
              </w:rPr>
            </w:pPr>
          </w:p>
        </w:tc>
        <w:tc>
          <w:tcPr>
            <w:tcW w:w="992" w:type="dxa"/>
            <w:shd w:val="clear" w:color="auto" w:fill="auto"/>
            <w:vAlign w:val="center"/>
          </w:tcPr>
          <w:p w:rsidR="00A13E63" w:rsidRPr="00352FF7" w:rsidRDefault="00A13E63" w:rsidP="003B1B0E">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3B1B0E">
            <w:pPr>
              <w:autoSpaceDE w:val="0"/>
              <w:autoSpaceDN w:val="0"/>
              <w:adjustRightInd w:val="0"/>
              <w:spacing w:after="0" w:line="240" w:lineRule="auto"/>
              <w:jc w:val="center"/>
              <w:rPr>
                <w:kern w:val="2"/>
              </w:rPr>
            </w:pPr>
          </w:p>
        </w:tc>
        <w:tc>
          <w:tcPr>
            <w:tcW w:w="992" w:type="dxa"/>
            <w:shd w:val="clear" w:color="auto" w:fill="auto"/>
            <w:vAlign w:val="center"/>
          </w:tcPr>
          <w:p w:rsidR="00A13E63" w:rsidRPr="00352FF7" w:rsidRDefault="00A13E63" w:rsidP="003B1B0E">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3B1B0E">
            <w:pPr>
              <w:autoSpaceDE w:val="0"/>
              <w:autoSpaceDN w:val="0"/>
              <w:adjustRightInd w:val="0"/>
              <w:spacing w:after="0" w:line="240" w:lineRule="auto"/>
              <w:jc w:val="center"/>
              <w:rPr>
                <w:kern w:val="2"/>
              </w:rPr>
            </w:pPr>
          </w:p>
        </w:tc>
        <w:tc>
          <w:tcPr>
            <w:tcW w:w="1276" w:type="dxa"/>
            <w:vAlign w:val="center"/>
          </w:tcPr>
          <w:p w:rsidR="00A13E63" w:rsidRPr="00411F80" w:rsidRDefault="00A13E63" w:rsidP="003B1B0E">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3B1B0E">
            <w:pPr>
              <w:autoSpaceDE w:val="0"/>
              <w:autoSpaceDN w:val="0"/>
              <w:adjustRightInd w:val="0"/>
              <w:spacing w:after="0" w:line="240" w:lineRule="auto"/>
              <w:jc w:val="center"/>
              <w:rPr>
                <w:kern w:val="2"/>
              </w:rPr>
            </w:pPr>
          </w:p>
        </w:tc>
        <w:tc>
          <w:tcPr>
            <w:tcW w:w="992" w:type="dxa"/>
            <w:tcBorders>
              <w:right w:val="single" w:sz="4" w:space="0" w:color="auto"/>
            </w:tcBorders>
          </w:tcPr>
          <w:p w:rsidR="003B1B0E" w:rsidRDefault="003B1B0E" w:rsidP="003B1B0E">
            <w:pPr>
              <w:autoSpaceDE w:val="0"/>
              <w:autoSpaceDN w:val="0"/>
              <w:adjustRightInd w:val="0"/>
              <w:spacing w:after="0" w:line="240" w:lineRule="auto"/>
              <w:jc w:val="center"/>
              <w:rPr>
                <w:kern w:val="2"/>
              </w:rPr>
            </w:pPr>
          </w:p>
          <w:p w:rsidR="003B1B0E" w:rsidRDefault="003B1B0E" w:rsidP="003B1B0E">
            <w:pPr>
              <w:autoSpaceDE w:val="0"/>
              <w:autoSpaceDN w:val="0"/>
              <w:adjustRightInd w:val="0"/>
              <w:spacing w:after="0" w:line="240" w:lineRule="auto"/>
              <w:jc w:val="center"/>
              <w:rPr>
                <w:kern w:val="2"/>
              </w:rPr>
            </w:pPr>
          </w:p>
          <w:p w:rsidR="00A13E63" w:rsidRPr="00411F80" w:rsidRDefault="00A13E63" w:rsidP="003B1B0E">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3B1B0E" w:rsidRDefault="003B1B0E" w:rsidP="003B1B0E">
            <w:pPr>
              <w:autoSpaceDE w:val="0"/>
              <w:autoSpaceDN w:val="0"/>
              <w:adjustRightInd w:val="0"/>
              <w:spacing w:after="0" w:line="240" w:lineRule="auto"/>
              <w:jc w:val="center"/>
              <w:rPr>
                <w:kern w:val="2"/>
              </w:rPr>
            </w:pPr>
          </w:p>
          <w:p w:rsidR="003B1B0E" w:rsidRDefault="003B1B0E" w:rsidP="003B1B0E">
            <w:pPr>
              <w:autoSpaceDE w:val="0"/>
              <w:autoSpaceDN w:val="0"/>
              <w:adjustRightInd w:val="0"/>
              <w:spacing w:after="0" w:line="240" w:lineRule="auto"/>
              <w:jc w:val="center"/>
              <w:rPr>
                <w:kern w:val="2"/>
              </w:rPr>
            </w:pPr>
          </w:p>
          <w:p w:rsidR="00A13E63" w:rsidRPr="00411F80" w:rsidRDefault="00A13E63" w:rsidP="003B1B0E">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7417BD">
        <w:trPr>
          <w:trHeight w:val="339"/>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AB03E5">
              <w:rPr>
                <w:rFonts w:ascii="Times New Roman" w:hAnsi="Times New Roman" w:cs="Times New Roman"/>
                <w:b/>
              </w:rPr>
              <w:t>Великоархангельского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3B1B0E" w:rsidRPr="00411F80" w:rsidRDefault="003B1B0E" w:rsidP="003B1B0E">
            <w:pPr>
              <w:pStyle w:val="ConsPlusCell"/>
              <w:jc w:val="center"/>
              <w:rPr>
                <w:rFonts w:ascii="Times New Roman" w:hAnsi="Times New Roman" w:cs="Times New Roman"/>
                <w:b/>
                <w:kern w:val="2"/>
              </w:rPr>
            </w:pPr>
            <w:r>
              <w:rPr>
                <w:rFonts w:ascii="Times New Roman" w:hAnsi="Times New Roman" w:cs="Times New Roman"/>
                <w:b/>
                <w:kern w:val="2"/>
              </w:rPr>
              <w:t>2670,61</w:t>
            </w:r>
          </w:p>
        </w:tc>
        <w:tc>
          <w:tcPr>
            <w:tcW w:w="993" w:type="dxa"/>
          </w:tcPr>
          <w:p w:rsidR="00A13E63" w:rsidRPr="00411F80" w:rsidRDefault="003B1B0E" w:rsidP="00411F80">
            <w:pPr>
              <w:pStyle w:val="ConsPlusCell"/>
              <w:jc w:val="center"/>
              <w:rPr>
                <w:rFonts w:ascii="Times New Roman" w:hAnsi="Times New Roman" w:cs="Times New Roman"/>
                <w:b/>
                <w:kern w:val="2"/>
              </w:rPr>
            </w:pPr>
            <w:r>
              <w:rPr>
                <w:rFonts w:ascii="Times New Roman" w:hAnsi="Times New Roman" w:cs="Times New Roman"/>
                <w:b/>
                <w:kern w:val="2"/>
              </w:rPr>
              <w:t>3592,93</w:t>
            </w:r>
          </w:p>
        </w:tc>
        <w:tc>
          <w:tcPr>
            <w:tcW w:w="1134" w:type="dxa"/>
          </w:tcPr>
          <w:p w:rsidR="00A13E63" w:rsidRPr="00411F80" w:rsidRDefault="003B1B0E"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3761,01</w:t>
            </w:r>
          </w:p>
        </w:tc>
        <w:tc>
          <w:tcPr>
            <w:tcW w:w="992" w:type="dxa"/>
            <w:shd w:val="clear" w:color="auto" w:fill="auto"/>
          </w:tcPr>
          <w:p w:rsidR="00A13E63" w:rsidRPr="00352FF7" w:rsidRDefault="00B856F1" w:rsidP="00411F80">
            <w:pPr>
              <w:spacing w:line="240" w:lineRule="auto"/>
              <w:ind w:left="-57" w:right="-57"/>
              <w:jc w:val="center"/>
              <w:rPr>
                <w:b/>
                <w:kern w:val="2"/>
              </w:rPr>
            </w:pPr>
            <w:r>
              <w:rPr>
                <w:b/>
                <w:kern w:val="2"/>
              </w:rPr>
              <w:t>3806,14</w:t>
            </w:r>
          </w:p>
        </w:tc>
        <w:tc>
          <w:tcPr>
            <w:tcW w:w="992" w:type="dxa"/>
            <w:shd w:val="clear" w:color="auto" w:fill="auto"/>
          </w:tcPr>
          <w:p w:rsidR="00A13E63" w:rsidRPr="00352FF7" w:rsidRDefault="00B856F1" w:rsidP="00963AB1">
            <w:pPr>
              <w:spacing w:line="240" w:lineRule="auto"/>
              <w:ind w:left="-57" w:right="-57"/>
              <w:jc w:val="center"/>
              <w:rPr>
                <w:b/>
                <w:kern w:val="2"/>
              </w:rPr>
            </w:pPr>
            <w:r>
              <w:rPr>
                <w:b/>
                <w:kern w:val="2"/>
              </w:rPr>
              <w:t>3958,</w:t>
            </w:r>
            <w:r w:rsidR="00963AB1">
              <w:rPr>
                <w:b/>
                <w:kern w:val="2"/>
              </w:rPr>
              <w:t>38</w:t>
            </w:r>
          </w:p>
        </w:tc>
        <w:tc>
          <w:tcPr>
            <w:tcW w:w="1276" w:type="dxa"/>
          </w:tcPr>
          <w:p w:rsidR="00A13E63" w:rsidRPr="00411F80" w:rsidRDefault="00B856F1" w:rsidP="00411F80">
            <w:pPr>
              <w:spacing w:line="240" w:lineRule="auto"/>
              <w:ind w:left="-57" w:right="-57"/>
              <w:jc w:val="center"/>
              <w:rPr>
                <w:b/>
                <w:kern w:val="2"/>
              </w:rPr>
            </w:pPr>
            <w:r>
              <w:rPr>
                <w:b/>
                <w:kern w:val="2"/>
              </w:rPr>
              <w:t>4116,72</w:t>
            </w:r>
          </w:p>
        </w:tc>
        <w:tc>
          <w:tcPr>
            <w:tcW w:w="992" w:type="dxa"/>
            <w:tcBorders>
              <w:right w:val="single" w:sz="4" w:space="0" w:color="auto"/>
            </w:tcBorders>
          </w:tcPr>
          <w:p w:rsidR="00A13E63" w:rsidRPr="00411F80" w:rsidRDefault="00B856F1" w:rsidP="00411F80">
            <w:pPr>
              <w:spacing w:line="240" w:lineRule="auto"/>
              <w:ind w:left="-57" w:right="-57"/>
              <w:jc w:val="center"/>
              <w:rPr>
                <w:b/>
                <w:kern w:val="2"/>
              </w:rPr>
            </w:pPr>
            <w:r>
              <w:rPr>
                <w:b/>
                <w:kern w:val="2"/>
              </w:rPr>
              <w:t>4281,4</w:t>
            </w:r>
            <w:r w:rsidR="00DF43C9">
              <w:rPr>
                <w:b/>
                <w:kern w:val="2"/>
              </w:rPr>
              <w:t>0</w:t>
            </w:r>
          </w:p>
        </w:tc>
        <w:tc>
          <w:tcPr>
            <w:tcW w:w="992" w:type="dxa"/>
            <w:tcBorders>
              <w:left w:val="single" w:sz="4" w:space="0" w:color="auto"/>
            </w:tcBorders>
          </w:tcPr>
          <w:p w:rsidR="00A13E63" w:rsidRPr="00411F80" w:rsidRDefault="00B856F1" w:rsidP="00963AB1">
            <w:pPr>
              <w:spacing w:line="240" w:lineRule="auto"/>
              <w:ind w:left="-57" w:right="-57"/>
              <w:jc w:val="center"/>
              <w:rPr>
                <w:b/>
                <w:kern w:val="2"/>
              </w:rPr>
            </w:pPr>
            <w:r>
              <w:rPr>
                <w:b/>
                <w:kern w:val="2"/>
              </w:rPr>
              <w:t>4452,6</w:t>
            </w:r>
            <w:r w:rsidR="00963AB1">
              <w:rPr>
                <w:b/>
                <w:kern w:val="2"/>
              </w:rPr>
              <w:t>4</w:t>
            </w:r>
          </w:p>
        </w:tc>
      </w:tr>
      <w:tr w:rsidR="00A13E63" w:rsidRPr="00411F80" w:rsidTr="007417BD">
        <w:trPr>
          <w:trHeight w:val="304"/>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3B1B0E" w:rsidRPr="00411F80" w:rsidTr="007417BD">
        <w:trPr>
          <w:trHeight w:val="1840"/>
        </w:trPr>
        <w:tc>
          <w:tcPr>
            <w:tcW w:w="2313" w:type="dxa"/>
            <w:vMerge/>
          </w:tcPr>
          <w:p w:rsidR="003B1B0E" w:rsidRPr="00411F80" w:rsidRDefault="003B1B0E" w:rsidP="00411F80">
            <w:pPr>
              <w:spacing w:line="240" w:lineRule="auto"/>
              <w:rPr>
                <w:kern w:val="2"/>
              </w:rPr>
            </w:pPr>
          </w:p>
        </w:tc>
        <w:tc>
          <w:tcPr>
            <w:tcW w:w="2126" w:type="dxa"/>
            <w:vMerge/>
          </w:tcPr>
          <w:p w:rsidR="003B1B0E" w:rsidRPr="00411F80" w:rsidRDefault="003B1B0E" w:rsidP="00411F80">
            <w:pPr>
              <w:spacing w:line="240" w:lineRule="auto"/>
              <w:rPr>
                <w:kern w:val="2"/>
              </w:rPr>
            </w:pPr>
          </w:p>
        </w:tc>
        <w:tc>
          <w:tcPr>
            <w:tcW w:w="2551" w:type="dxa"/>
          </w:tcPr>
          <w:p w:rsidR="003B1B0E" w:rsidRPr="00411F80" w:rsidRDefault="003B1B0E"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w:t>
            </w:r>
            <w:r w:rsidR="007417BD">
              <w:rPr>
                <w:rFonts w:ascii="Times New Roman" w:hAnsi="Times New Roman" w:cs="Times New Roman"/>
                <w:kern w:val="2"/>
              </w:rPr>
              <w:t>ого района Воронежской области</w:t>
            </w:r>
          </w:p>
        </w:tc>
        <w:tc>
          <w:tcPr>
            <w:tcW w:w="1134" w:type="dxa"/>
          </w:tcPr>
          <w:p w:rsidR="003B1B0E" w:rsidRPr="003B1B0E" w:rsidRDefault="003B1B0E" w:rsidP="007417BD">
            <w:pPr>
              <w:pStyle w:val="ConsPlusCell"/>
              <w:jc w:val="center"/>
              <w:rPr>
                <w:rFonts w:ascii="Times New Roman" w:hAnsi="Times New Roman" w:cs="Times New Roman"/>
                <w:kern w:val="2"/>
              </w:rPr>
            </w:pPr>
            <w:r w:rsidRPr="003B1B0E">
              <w:rPr>
                <w:rFonts w:ascii="Times New Roman" w:hAnsi="Times New Roman" w:cs="Times New Roman"/>
                <w:kern w:val="2"/>
              </w:rPr>
              <w:t>2670,61</w:t>
            </w:r>
          </w:p>
        </w:tc>
        <w:tc>
          <w:tcPr>
            <w:tcW w:w="993" w:type="dxa"/>
          </w:tcPr>
          <w:p w:rsidR="003B1B0E" w:rsidRPr="003B1B0E" w:rsidRDefault="003B1B0E" w:rsidP="007417BD">
            <w:pPr>
              <w:pStyle w:val="ConsPlusCell"/>
              <w:jc w:val="center"/>
              <w:rPr>
                <w:rFonts w:ascii="Times New Roman" w:hAnsi="Times New Roman" w:cs="Times New Roman"/>
                <w:kern w:val="2"/>
              </w:rPr>
            </w:pPr>
            <w:r w:rsidRPr="003B1B0E">
              <w:rPr>
                <w:rFonts w:ascii="Times New Roman" w:hAnsi="Times New Roman" w:cs="Times New Roman"/>
                <w:kern w:val="2"/>
              </w:rPr>
              <w:t>3592,93</w:t>
            </w:r>
          </w:p>
        </w:tc>
        <w:tc>
          <w:tcPr>
            <w:tcW w:w="1134" w:type="dxa"/>
          </w:tcPr>
          <w:p w:rsidR="003B1B0E" w:rsidRPr="003B1B0E" w:rsidRDefault="003B1B0E" w:rsidP="007417BD">
            <w:pPr>
              <w:pStyle w:val="ConsPlusCell"/>
              <w:ind w:left="-57" w:right="-57"/>
              <w:jc w:val="center"/>
              <w:rPr>
                <w:rFonts w:ascii="Times New Roman" w:hAnsi="Times New Roman" w:cs="Times New Roman"/>
                <w:kern w:val="2"/>
              </w:rPr>
            </w:pPr>
            <w:r w:rsidRPr="003B1B0E">
              <w:rPr>
                <w:rFonts w:ascii="Times New Roman" w:hAnsi="Times New Roman" w:cs="Times New Roman"/>
                <w:kern w:val="2"/>
              </w:rPr>
              <w:t>3761,01</w:t>
            </w:r>
          </w:p>
        </w:tc>
        <w:tc>
          <w:tcPr>
            <w:tcW w:w="992" w:type="dxa"/>
            <w:shd w:val="clear" w:color="auto" w:fill="auto"/>
          </w:tcPr>
          <w:p w:rsidR="003B1B0E" w:rsidRPr="003B1B0E" w:rsidRDefault="003B1B0E" w:rsidP="007417BD">
            <w:pPr>
              <w:spacing w:line="240" w:lineRule="auto"/>
              <w:ind w:left="-57" w:right="-57"/>
              <w:jc w:val="center"/>
              <w:rPr>
                <w:kern w:val="2"/>
              </w:rPr>
            </w:pPr>
            <w:r w:rsidRPr="003B1B0E">
              <w:rPr>
                <w:kern w:val="2"/>
              </w:rPr>
              <w:t>3806,14</w:t>
            </w:r>
          </w:p>
        </w:tc>
        <w:tc>
          <w:tcPr>
            <w:tcW w:w="992" w:type="dxa"/>
            <w:shd w:val="clear" w:color="auto" w:fill="auto"/>
          </w:tcPr>
          <w:p w:rsidR="003B1B0E" w:rsidRPr="003B1B0E" w:rsidRDefault="003B1B0E" w:rsidP="00963AB1">
            <w:pPr>
              <w:spacing w:line="240" w:lineRule="auto"/>
              <w:ind w:left="-57" w:right="-57"/>
              <w:jc w:val="center"/>
              <w:rPr>
                <w:kern w:val="2"/>
              </w:rPr>
            </w:pPr>
            <w:r w:rsidRPr="003B1B0E">
              <w:rPr>
                <w:kern w:val="2"/>
              </w:rPr>
              <w:t>3958,</w:t>
            </w:r>
            <w:r w:rsidR="00963AB1">
              <w:rPr>
                <w:kern w:val="2"/>
              </w:rPr>
              <w:t>38</w:t>
            </w:r>
          </w:p>
        </w:tc>
        <w:tc>
          <w:tcPr>
            <w:tcW w:w="1276" w:type="dxa"/>
          </w:tcPr>
          <w:p w:rsidR="003B1B0E" w:rsidRPr="003B1B0E" w:rsidRDefault="003B1B0E" w:rsidP="007417BD">
            <w:pPr>
              <w:spacing w:line="240" w:lineRule="auto"/>
              <w:ind w:left="-57" w:right="-57"/>
              <w:jc w:val="center"/>
              <w:rPr>
                <w:kern w:val="2"/>
              </w:rPr>
            </w:pPr>
            <w:r w:rsidRPr="003B1B0E">
              <w:rPr>
                <w:kern w:val="2"/>
              </w:rPr>
              <w:t>4116,72</w:t>
            </w:r>
          </w:p>
        </w:tc>
        <w:tc>
          <w:tcPr>
            <w:tcW w:w="992" w:type="dxa"/>
            <w:tcBorders>
              <w:right w:val="single" w:sz="4" w:space="0" w:color="auto"/>
            </w:tcBorders>
          </w:tcPr>
          <w:p w:rsidR="003B1B0E" w:rsidRPr="003B1B0E" w:rsidRDefault="003B1B0E" w:rsidP="007417BD">
            <w:pPr>
              <w:spacing w:line="240" w:lineRule="auto"/>
              <w:ind w:left="-57" w:right="-57"/>
              <w:jc w:val="center"/>
              <w:rPr>
                <w:kern w:val="2"/>
              </w:rPr>
            </w:pPr>
            <w:r w:rsidRPr="003B1B0E">
              <w:rPr>
                <w:kern w:val="2"/>
              </w:rPr>
              <w:t>4281,4</w:t>
            </w:r>
            <w:r w:rsidR="00DF43C9">
              <w:rPr>
                <w:kern w:val="2"/>
              </w:rPr>
              <w:t>0</w:t>
            </w:r>
          </w:p>
        </w:tc>
        <w:tc>
          <w:tcPr>
            <w:tcW w:w="992" w:type="dxa"/>
            <w:tcBorders>
              <w:left w:val="single" w:sz="4" w:space="0" w:color="auto"/>
            </w:tcBorders>
          </w:tcPr>
          <w:p w:rsidR="003B1B0E" w:rsidRPr="003B1B0E" w:rsidRDefault="003B1B0E" w:rsidP="00963AB1">
            <w:pPr>
              <w:spacing w:line="240" w:lineRule="auto"/>
              <w:ind w:left="-57" w:right="-57"/>
              <w:jc w:val="center"/>
              <w:rPr>
                <w:kern w:val="2"/>
              </w:rPr>
            </w:pPr>
            <w:r w:rsidRPr="003B1B0E">
              <w:rPr>
                <w:kern w:val="2"/>
              </w:rPr>
              <w:t>4452,6</w:t>
            </w:r>
            <w:r w:rsidR="00963AB1">
              <w:rPr>
                <w:kern w:val="2"/>
              </w:rPr>
              <w:t>4</w:t>
            </w:r>
          </w:p>
        </w:tc>
      </w:tr>
      <w:tr w:rsidR="00A13E63" w:rsidRPr="00411F80" w:rsidTr="00A13E63">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Всего</w:t>
            </w:r>
          </w:p>
        </w:tc>
        <w:tc>
          <w:tcPr>
            <w:tcW w:w="1134" w:type="dxa"/>
          </w:tcPr>
          <w:p w:rsidR="00A13E63" w:rsidRPr="00043A1D" w:rsidRDefault="00EF6CA9" w:rsidP="00043A1D">
            <w:pPr>
              <w:spacing w:line="240" w:lineRule="auto"/>
              <w:ind w:right="-57"/>
              <w:jc w:val="center"/>
              <w:rPr>
                <w:b/>
                <w:kern w:val="2"/>
              </w:rPr>
            </w:pPr>
            <w:r>
              <w:rPr>
                <w:b/>
                <w:kern w:val="2"/>
              </w:rPr>
              <w:t>263,84</w:t>
            </w:r>
          </w:p>
        </w:tc>
        <w:tc>
          <w:tcPr>
            <w:tcW w:w="993" w:type="dxa"/>
          </w:tcPr>
          <w:p w:rsidR="00A13E63" w:rsidRPr="00043A1D" w:rsidRDefault="00EF6CA9" w:rsidP="00043A1D">
            <w:pPr>
              <w:spacing w:line="240" w:lineRule="auto"/>
              <w:ind w:right="-57"/>
              <w:jc w:val="center"/>
              <w:rPr>
                <w:b/>
                <w:kern w:val="2"/>
              </w:rPr>
            </w:pPr>
            <w:r>
              <w:rPr>
                <w:b/>
                <w:kern w:val="2"/>
              </w:rPr>
              <w:t>0,00</w:t>
            </w:r>
          </w:p>
        </w:tc>
        <w:tc>
          <w:tcPr>
            <w:tcW w:w="1134" w:type="dxa"/>
          </w:tcPr>
          <w:p w:rsidR="00A13E63" w:rsidRPr="00043A1D" w:rsidRDefault="00EF6CA9"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B856F1" w:rsidP="00043A1D">
            <w:pPr>
              <w:spacing w:line="240" w:lineRule="auto"/>
              <w:ind w:right="-57"/>
              <w:jc w:val="center"/>
              <w:rPr>
                <w:b/>
                <w:kern w:val="2"/>
              </w:rPr>
            </w:pPr>
            <w:r>
              <w:rPr>
                <w:b/>
                <w:kern w:val="2"/>
              </w:rPr>
              <w:t>87,61</w:t>
            </w:r>
          </w:p>
        </w:tc>
        <w:tc>
          <w:tcPr>
            <w:tcW w:w="992" w:type="dxa"/>
            <w:shd w:val="clear" w:color="auto" w:fill="auto"/>
          </w:tcPr>
          <w:p w:rsidR="00A13E63" w:rsidRPr="00352FF7" w:rsidRDefault="00B856F1" w:rsidP="00043A1D">
            <w:pPr>
              <w:spacing w:line="240" w:lineRule="auto"/>
              <w:ind w:right="-57"/>
              <w:jc w:val="center"/>
              <w:rPr>
                <w:b/>
                <w:kern w:val="2"/>
              </w:rPr>
            </w:pPr>
            <w:r>
              <w:rPr>
                <w:b/>
                <w:kern w:val="2"/>
              </w:rPr>
              <w:t>91,11</w:t>
            </w:r>
          </w:p>
        </w:tc>
        <w:tc>
          <w:tcPr>
            <w:tcW w:w="1276" w:type="dxa"/>
          </w:tcPr>
          <w:p w:rsidR="00A13E63" w:rsidRPr="00043A1D" w:rsidRDefault="00B856F1" w:rsidP="00043A1D">
            <w:pPr>
              <w:spacing w:line="240" w:lineRule="auto"/>
              <w:ind w:right="-57"/>
              <w:jc w:val="center"/>
              <w:rPr>
                <w:b/>
                <w:kern w:val="2"/>
              </w:rPr>
            </w:pPr>
            <w:r>
              <w:rPr>
                <w:b/>
                <w:kern w:val="2"/>
              </w:rPr>
              <w:t>94,76</w:t>
            </w:r>
          </w:p>
        </w:tc>
        <w:tc>
          <w:tcPr>
            <w:tcW w:w="992" w:type="dxa"/>
            <w:tcBorders>
              <w:right w:val="single" w:sz="4" w:space="0" w:color="auto"/>
            </w:tcBorders>
          </w:tcPr>
          <w:p w:rsidR="00A13E63" w:rsidRPr="00043A1D" w:rsidRDefault="00B856F1" w:rsidP="00043A1D">
            <w:pPr>
              <w:spacing w:line="240" w:lineRule="auto"/>
              <w:ind w:right="-57"/>
              <w:jc w:val="center"/>
              <w:rPr>
                <w:b/>
                <w:kern w:val="2"/>
              </w:rPr>
            </w:pPr>
            <w:r>
              <w:rPr>
                <w:b/>
                <w:kern w:val="2"/>
              </w:rPr>
              <w:t>98,5</w:t>
            </w:r>
            <w:r w:rsidR="00DF43C9">
              <w:rPr>
                <w:b/>
                <w:kern w:val="2"/>
              </w:rPr>
              <w:t>5</w:t>
            </w:r>
          </w:p>
        </w:tc>
        <w:tc>
          <w:tcPr>
            <w:tcW w:w="992" w:type="dxa"/>
            <w:tcBorders>
              <w:left w:val="single" w:sz="4" w:space="0" w:color="auto"/>
            </w:tcBorders>
          </w:tcPr>
          <w:p w:rsidR="00A13E63" w:rsidRPr="00043A1D" w:rsidRDefault="00B856F1" w:rsidP="00043A1D">
            <w:pPr>
              <w:spacing w:line="240" w:lineRule="auto"/>
              <w:ind w:right="-57"/>
              <w:jc w:val="center"/>
              <w:rPr>
                <w:b/>
                <w:kern w:val="2"/>
              </w:rPr>
            </w:pPr>
            <w:r>
              <w:rPr>
                <w:b/>
                <w:kern w:val="2"/>
              </w:rPr>
              <w:t>102,49</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EF6CA9" w:rsidRPr="00411F80" w:rsidTr="009765B0">
        <w:trPr>
          <w:trHeight w:val="1483"/>
        </w:trPr>
        <w:tc>
          <w:tcPr>
            <w:tcW w:w="2313" w:type="dxa"/>
            <w:vMerge/>
          </w:tcPr>
          <w:p w:rsidR="00EF6CA9" w:rsidRPr="00411F80" w:rsidRDefault="00EF6CA9" w:rsidP="00411F80">
            <w:pPr>
              <w:spacing w:line="240" w:lineRule="auto"/>
              <w:rPr>
                <w:kern w:val="2"/>
              </w:rPr>
            </w:pPr>
          </w:p>
        </w:tc>
        <w:tc>
          <w:tcPr>
            <w:tcW w:w="2126" w:type="dxa"/>
            <w:vMerge/>
          </w:tcPr>
          <w:p w:rsidR="00EF6CA9" w:rsidRPr="00411F80" w:rsidRDefault="00EF6CA9" w:rsidP="00411F80">
            <w:pPr>
              <w:spacing w:line="240" w:lineRule="auto"/>
              <w:rPr>
                <w:kern w:val="2"/>
              </w:rPr>
            </w:pPr>
          </w:p>
        </w:tc>
        <w:tc>
          <w:tcPr>
            <w:tcW w:w="2551" w:type="dxa"/>
          </w:tcPr>
          <w:p w:rsidR="00EF6CA9" w:rsidRPr="00411F80" w:rsidRDefault="00EF6CA9"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F6CA9" w:rsidRPr="00EF6CA9" w:rsidRDefault="00EF6CA9" w:rsidP="007417BD">
            <w:pPr>
              <w:spacing w:line="240" w:lineRule="auto"/>
              <w:ind w:right="-57"/>
              <w:jc w:val="center"/>
              <w:rPr>
                <w:kern w:val="2"/>
              </w:rPr>
            </w:pPr>
            <w:r w:rsidRPr="00EF6CA9">
              <w:rPr>
                <w:kern w:val="2"/>
              </w:rPr>
              <w:t>263,84</w:t>
            </w:r>
          </w:p>
        </w:tc>
        <w:tc>
          <w:tcPr>
            <w:tcW w:w="993" w:type="dxa"/>
          </w:tcPr>
          <w:p w:rsidR="00EF6CA9" w:rsidRPr="00EF6CA9" w:rsidRDefault="00EF6CA9" w:rsidP="007417BD">
            <w:pPr>
              <w:spacing w:line="240" w:lineRule="auto"/>
              <w:ind w:right="-57"/>
              <w:jc w:val="center"/>
              <w:rPr>
                <w:kern w:val="2"/>
              </w:rPr>
            </w:pPr>
            <w:r w:rsidRPr="00EF6CA9">
              <w:rPr>
                <w:kern w:val="2"/>
              </w:rPr>
              <w:t>0,00</w:t>
            </w:r>
          </w:p>
        </w:tc>
        <w:tc>
          <w:tcPr>
            <w:tcW w:w="1134" w:type="dxa"/>
          </w:tcPr>
          <w:p w:rsidR="00EF6CA9" w:rsidRPr="00EF6CA9" w:rsidRDefault="00EF6CA9" w:rsidP="007417BD">
            <w:pPr>
              <w:spacing w:line="240" w:lineRule="auto"/>
              <w:ind w:right="-57"/>
              <w:jc w:val="center"/>
              <w:rPr>
                <w:kern w:val="2"/>
              </w:rPr>
            </w:pPr>
            <w:r w:rsidRPr="00EF6CA9">
              <w:rPr>
                <w:kern w:val="2"/>
              </w:rPr>
              <w:t>0,00</w:t>
            </w:r>
          </w:p>
        </w:tc>
        <w:tc>
          <w:tcPr>
            <w:tcW w:w="992" w:type="dxa"/>
            <w:tcBorders>
              <w:right w:val="single" w:sz="4" w:space="0" w:color="auto"/>
            </w:tcBorders>
            <w:shd w:val="clear" w:color="auto" w:fill="auto"/>
          </w:tcPr>
          <w:p w:rsidR="00EF6CA9" w:rsidRPr="00EF6CA9" w:rsidRDefault="00EF6CA9" w:rsidP="007417BD">
            <w:pPr>
              <w:spacing w:line="240" w:lineRule="auto"/>
              <w:ind w:right="-57"/>
              <w:jc w:val="center"/>
              <w:rPr>
                <w:kern w:val="2"/>
              </w:rPr>
            </w:pPr>
            <w:r w:rsidRPr="00EF6CA9">
              <w:rPr>
                <w:kern w:val="2"/>
              </w:rPr>
              <w:t>87,61</w:t>
            </w:r>
          </w:p>
        </w:tc>
        <w:tc>
          <w:tcPr>
            <w:tcW w:w="992" w:type="dxa"/>
            <w:tcBorders>
              <w:left w:val="single" w:sz="4" w:space="0" w:color="auto"/>
            </w:tcBorders>
            <w:shd w:val="clear" w:color="auto" w:fill="auto"/>
          </w:tcPr>
          <w:p w:rsidR="00EF6CA9" w:rsidRPr="00EF6CA9" w:rsidRDefault="00EF6CA9" w:rsidP="007417BD">
            <w:pPr>
              <w:spacing w:line="240" w:lineRule="auto"/>
              <w:ind w:right="-57"/>
              <w:jc w:val="center"/>
              <w:rPr>
                <w:kern w:val="2"/>
              </w:rPr>
            </w:pPr>
            <w:r w:rsidRPr="00EF6CA9">
              <w:rPr>
                <w:kern w:val="2"/>
              </w:rPr>
              <w:t>91,11</w:t>
            </w:r>
          </w:p>
        </w:tc>
        <w:tc>
          <w:tcPr>
            <w:tcW w:w="1276" w:type="dxa"/>
          </w:tcPr>
          <w:p w:rsidR="00EF6CA9" w:rsidRPr="00EF6CA9" w:rsidRDefault="00EF6CA9" w:rsidP="007417BD">
            <w:pPr>
              <w:spacing w:line="240" w:lineRule="auto"/>
              <w:ind w:right="-57"/>
              <w:jc w:val="center"/>
              <w:rPr>
                <w:kern w:val="2"/>
              </w:rPr>
            </w:pPr>
            <w:r w:rsidRPr="00EF6CA9">
              <w:rPr>
                <w:kern w:val="2"/>
              </w:rPr>
              <w:t>94,76</w:t>
            </w:r>
          </w:p>
        </w:tc>
        <w:tc>
          <w:tcPr>
            <w:tcW w:w="992" w:type="dxa"/>
            <w:tcBorders>
              <w:right w:val="single" w:sz="4" w:space="0" w:color="auto"/>
            </w:tcBorders>
          </w:tcPr>
          <w:p w:rsidR="00EF6CA9" w:rsidRPr="00EF6CA9" w:rsidRDefault="00EF6CA9" w:rsidP="007417BD">
            <w:pPr>
              <w:spacing w:line="240" w:lineRule="auto"/>
              <w:ind w:right="-57"/>
              <w:jc w:val="center"/>
              <w:rPr>
                <w:kern w:val="2"/>
              </w:rPr>
            </w:pPr>
            <w:r w:rsidRPr="00EF6CA9">
              <w:rPr>
                <w:kern w:val="2"/>
              </w:rPr>
              <w:t>98,5</w:t>
            </w:r>
            <w:r w:rsidR="00DF43C9">
              <w:rPr>
                <w:kern w:val="2"/>
              </w:rPr>
              <w:t>5</w:t>
            </w:r>
          </w:p>
        </w:tc>
        <w:tc>
          <w:tcPr>
            <w:tcW w:w="992" w:type="dxa"/>
            <w:tcBorders>
              <w:left w:val="single" w:sz="4" w:space="0" w:color="auto"/>
            </w:tcBorders>
          </w:tcPr>
          <w:p w:rsidR="00EF6CA9" w:rsidRPr="00EF6CA9" w:rsidRDefault="00EF6CA9" w:rsidP="007417BD">
            <w:pPr>
              <w:spacing w:line="240" w:lineRule="auto"/>
              <w:ind w:right="-57"/>
              <w:jc w:val="center"/>
              <w:rPr>
                <w:kern w:val="2"/>
              </w:rPr>
            </w:pPr>
            <w:r w:rsidRPr="00EF6CA9">
              <w:rPr>
                <w:kern w:val="2"/>
              </w:rPr>
              <w:t>102,49</w:t>
            </w:r>
          </w:p>
        </w:tc>
      </w:tr>
      <w:tr w:rsidR="00A13E63" w:rsidRPr="00411F80" w:rsidTr="007417BD">
        <w:trPr>
          <w:trHeight w:val="342"/>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EF6CA9" w:rsidP="00043A1D">
            <w:pPr>
              <w:spacing w:line="240" w:lineRule="auto"/>
              <w:ind w:right="-57"/>
              <w:jc w:val="center"/>
              <w:rPr>
                <w:kern w:val="2"/>
              </w:rPr>
            </w:pPr>
            <w:r>
              <w:rPr>
                <w:kern w:val="2"/>
              </w:rPr>
              <w:t>263,84</w:t>
            </w:r>
          </w:p>
        </w:tc>
        <w:tc>
          <w:tcPr>
            <w:tcW w:w="993" w:type="dxa"/>
          </w:tcPr>
          <w:p w:rsidR="00A13E63" w:rsidRPr="00411F80" w:rsidRDefault="00EF6CA9" w:rsidP="00043A1D">
            <w:pPr>
              <w:spacing w:line="240" w:lineRule="auto"/>
              <w:ind w:right="-57"/>
              <w:jc w:val="center"/>
              <w:rPr>
                <w:kern w:val="2"/>
              </w:rPr>
            </w:pPr>
            <w:r>
              <w:rPr>
                <w:kern w:val="2"/>
              </w:rPr>
              <w:t>0,00</w:t>
            </w:r>
          </w:p>
        </w:tc>
        <w:tc>
          <w:tcPr>
            <w:tcW w:w="1134" w:type="dxa"/>
          </w:tcPr>
          <w:p w:rsidR="00A13E63" w:rsidRPr="00411F80" w:rsidRDefault="00EF6CA9"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856F1" w:rsidP="00C672F3">
            <w:pPr>
              <w:spacing w:line="240" w:lineRule="auto"/>
              <w:ind w:right="-57"/>
              <w:jc w:val="center"/>
              <w:rPr>
                <w:kern w:val="2"/>
              </w:rPr>
            </w:pPr>
            <w:r>
              <w:rPr>
                <w:kern w:val="2"/>
              </w:rPr>
              <w:t>87,61</w:t>
            </w:r>
          </w:p>
        </w:tc>
        <w:tc>
          <w:tcPr>
            <w:tcW w:w="992" w:type="dxa"/>
            <w:tcBorders>
              <w:left w:val="single" w:sz="4" w:space="0" w:color="auto"/>
            </w:tcBorders>
            <w:shd w:val="clear" w:color="auto" w:fill="auto"/>
          </w:tcPr>
          <w:p w:rsidR="00A13E63" w:rsidRPr="00352FF7" w:rsidRDefault="00B856F1" w:rsidP="00C672F3">
            <w:pPr>
              <w:spacing w:line="240" w:lineRule="auto"/>
              <w:ind w:right="-57"/>
              <w:jc w:val="center"/>
              <w:rPr>
                <w:kern w:val="2"/>
              </w:rPr>
            </w:pPr>
            <w:r>
              <w:rPr>
                <w:kern w:val="2"/>
              </w:rPr>
              <w:t>91,11</w:t>
            </w:r>
          </w:p>
        </w:tc>
        <w:tc>
          <w:tcPr>
            <w:tcW w:w="1276" w:type="dxa"/>
          </w:tcPr>
          <w:p w:rsidR="00A13E63" w:rsidRPr="00411F80" w:rsidRDefault="00B856F1" w:rsidP="00C672F3">
            <w:pPr>
              <w:spacing w:line="240" w:lineRule="auto"/>
              <w:ind w:right="-57"/>
              <w:jc w:val="center"/>
              <w:rPr>
                <w:kern w:val="2"/>
              </w:rPr>
            </w:pPr>
            <w:r>
              <w:rPr>
                <w:kern w:val="2"/>
              </w:rPr>
              <w:t>94,76</w:t>
            </w:r>
          </w:p>
        </w:tc>
        <w:tc>
          <w:tcPr>
            <w:tcW w:w="992" w:type="dxa"/>
            <w:tcBorders>
              <w:right w:val="single" w:sz="4" w:space="0" w:color="auto"/>
            </w:tcBorders>
          </w:tcPr>
          <w:p w:rsidR="00A13E63" w:rsidRPr="00411F80" w:rsidRDefault="00B856F1" w:rsidP="00C672F3">
            <w:pPr>
              <w:spacing w:line="240" w:lineRule="auto"/>
              <w:ind w:right="-57"/>
              <w:jc w:val="center"/>
              <w:rPr>
                <w:kern w:val="2"/>
              </w:rPr>
            </w:pPr>
            <w:r>
              <w:rPr>
                <w:kern w:val="2"/>
              </w:rPr>
              <w:t>98,5</w:t>
            </w:r>
            <w:r w:rsidR="00DF43C9">
              <w:rPr>
                <w:kern w:val="2"/>
              </w:rPr>
              <w:t>5</w:t>
            </w:r>
          </w:p>
        </w:tc>
        <w:tc>
          <w:tcPr>
            <w:tcW w:w="992" w:type="dxa"/>
            <w:tcBorders>
              <w:left w:val="single" w:sz="4" w:space="0" w:color="auto"/>
            </w:tcBorders>
          </w:tcPr>
          <w:p w:rsidR="00A13E63" w:rsidRPr="00411F80" w:rsidRDefault="00B856F1" w:rsidP="00C672F3">
            <w:pPr>
              <w:spacing w:line="240" w:lineRule="auto"/>
              <w:ind w:right="-57"/>
              <w:jc w:val="center"/>
              <w:rPr>
                <w:kern w:val="2"/>
              </w:rPr>
            </w:pPr>
            <w:r>
              <w:rPr>
                <w:kern w:val="2"/>
              </w:rPr>
              <w:t>102,49</w:t>
            </w:r>
          </w:p>
        </w:tc>
      </w:tr>
      <w:tr w:rsidR="00A13E63" w:rsidRPr="00411F80" w:rsidTr="009765B0">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EF6CA9" w:rsidP="00411F80">
            <w:pPr>
              <w:spacing w:line="240" w:lineRule="auto"/>
              <w:ind w:right="-57"/>
              <w:jc w:val="center"/>
              <w:rPr>
                <w:kern w:val="2"/>
              </w:rPr>
            </w:pPr>
            <w:r>
              <w:rPr>
                <w:kern w:val="2"/>
              </w:rPr>
              <w:t>263,84</w:t>
            </w:r>
          </w:p>
        </w:tc>
        <w:tc>
          <w:tcPr>
            <w:tcW w:w="993" w:type="dxa"/>
          </w:tcPr>
          <w:p w:rsidR="00A13E63" w:rsidRPr="00411F80" w:rsidRDefault="00EF6CA9" w:rsidP="00411F80">
            <w:pPr>
              <w:spacing w:line="240" w:lineRule="auto"/>
              <w:ind w:right="-57"/>
              <w:jc w:val="center"/>
              <w:rPr>
                <w:kern w:val="2"/>
              </w:rPr>
            </w:pPr>
            <w:r>
              <w:rPr>
                <w:kern w:val="2"/>
              </w:rPr>
              <w:t>0,00</w:t>
            </w:r>
          </w:p>
        </w:tc>
        <w:tc>
          <w:tcPr>
            <w:tcW w:w="1134" w:type="dxa"/>
          </w:tcPr>
          <w:p w:rsidR="00A13E63" w:rsidRPr="00411F80" w:rsidRDefault="00EF6CA9"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856F1" w:rsidP="00043A1D">
            <w:pPr>
              <w:spacing w:line="240" w:lineRule="auto"/>
              <w:ind w:right="-57"/>
              <w:jc w:val="center"/>
              <w:rPr>
                <w:kern w:val="2"/>
              </w:rPr>
            </w:pPr>
            <w:r>
              <w:rPr>
                <w:kern w:val="2"/>
              </w:rPr>
              <w:t>87,61</w:t>
            </w:r>
          </w:p>
        </w:tc>
        <w:tc>
          <w:tcPr>
            <w:tcW w:w="992" w:type="dxa"/>
            <w:tcBorders>
              <w:left w:val="single" w:sz="4" w:space="0" w:color="auto"/>
            </w:tcBorders>
            <w:shd w:val="clear" w:color="auto" w:fill="auto"/>
          </w:tcPr>
          <w:p w:rsidR="00A13E63" w:rsidRPr="00352FF7" w:rsidRDefault="00B856F1" w:rsidP="00043A1D">
            <w:pPr>
              <w:spacing w:line="240" w:lineRule="auto"/>
              <w:ind w:right="-57"/>
              <w:jc w:val="center"/>
              <w:rPr>
                <w:kern w:val="2"/>
              </w:rPr>
            </w:pPr>
            <w:r>
              <w:rPr>
                <w:kern w:val="2"/>
              </w:rPr>
              <w:t>91,11</w:t>
            </w:r>
          </w:p>
        </w:tc>
        <w:tc>
          <w:tcPr>
            <w:tcW w:w="1276" w:type="dxa"/>
          </w:tcPr>
          <w:p w:rsidR="00A13E63" w:rsidRPr="00411F80" w:rsidRDefault="00B856F1" w:rsidP="00043A1D">
            <w:pPr>
              <w:spacing w:line="240" w:lineRule="auto"/>
              <w:ind w:right="-57"/>
              <w:jc w:val="center"/>
              <w:rPr>
                <w:kern w:val="2"/>
              </w:rPr>
            </w:pPr>
            <w:r>
              <w:rPr>
                <w:kern w:val="2"/>
              </w:rPr>
              <w:t>94,76</w:t>
            </w:r>
          </w:p>
        </w:tc>
        <w:tc>
          <w:tcPr>
            <w:tcW w:w="992" w:type="dxa"/>
            <w:tcBorders>
              <w:right w:val="single" w:sz="4" w:space="0" w:color="auto"/>
            </w:tcBorders>
          </w:tcPr>
          <w:p w:rsidR="00A13E63" w:rsidRPr="00411F80" w:rsidRDefault="00B856F1" w:rsidP="00043A1D">
            <w:pPr>
              <w:spacing w:line="240" w:lineRule="auto"/>
              <w:ind w:right="-57"/>
              <w:jc w:val="center"/>
              <w:rPr>
                <w:kern w:val="2"/>
              </w:rPr>
            </w:pPr>
            <w:r>
              <w:rPr>
                <w:kern w:val="2"/>
              </w:rPr>
              <w:t>98,5</w:t>
            </w:r>
            <w:r w:rsidR="00DF43C9">
              <w:rPr>
                <w:kern w:val="2"/>
              </w:rPr>
              <w:t>5</w:t>
            </w:r>
          </w:p>
        </w:tc>
        <w:tc>
          <w:tcPr>
            <w:tcW w:w="992" w:type="dxa"/>
            <w:tcBorders>
              <w:left w:val="single" w:sz="4" w:space="0" w:color="auto"/>
            </w:tcBorders>
          </w:tcPr>
          <w:p w:rsidR="00A13E63" w:rsidRPr="00411F80" w:rsidRDefault="00B856F1" w:rsidP="00043A1D">
            <w:pPr>
              <w:spacing w:line="240" w:lineRule="auto"/>
              <w:ind w:right="-57"/>
              <w:jc w:val="center"/>
              <w:rPr>
                <w:kern w:val="2"/>
              </w:rPr>
            </w:pPr>
            <w:r>
              <w:rPr>
                <w:kern w:val="2"/>
              </w:rPr>
              <w:t>102,49</w:t>
            </w:r>
          </w:p>
        </w:tc>
      </w:tr>
      <w:tr w:rsidR="000101CF" w:rsidRPr="00411F80" w:rsidTr="007417BD">
        <w:trPr>
          <w:trHeight w:val="317"/>
        </w:trPr>
        <w:tc>
          <w:tcPr>
            <w:tcW w:w="2313" w:type="dxa"/>
            <w:vMerge w:val="restart"/>
          </w:tcPr>
          <w:p w:rsidR="000101CF" w:rsidRPr="00411F80" w:rsidRDefault="000101CF" w:rsidP="00411F80">
            <w:pPr>
              <w:spacing w:line="240" w:lineRule="auto"/>
              <w:rPr>
                <w:b/>
                <w:kern w:val="2"/>
              </w:rPr>
            </w:pPr>
            <w:r w:rsidRPr="00411F80">
              <w:rPr>
                <w:b/>
                <w:kern w:val="2"/>
              </w:rPr>
              <w:t>ПОДПРОГРАММА 2</w:t>
            </w:r>
          </w:p>
        </w:tc>
        <w:tc>
          <w:tcPr>
            <w:tcW w:w="2126" w:type="dxa"/>
            <w:vMerge w:val="restart"/>
          </w:tcPr>
          <w:p w:rsidR="000101CF" w:rsidRPr="00411F80" w:rsidRDefault="000101CF" w:rsidP="00411F80">
            <w:pPr>
              <w:spacing w:line="240" w:lineRule="auto"/>
              <w:rPr>
                <w:b/>
              </w:rPr>
            </w:pPr>
            <w:r w:rsidRPr="00EE1B8F">
              <w:rPr>
                <w:b/>
              </w:rPr>
              <w:t xml:space="preserve">Развитие </w:t>
            </w:r>
            <w:r>
              <w:rPr>
                <w:b/>
              </w:rPr>
              <w:t>национальной экономики</w:t>
            </w:r>
          </w:p>
        </w:tc>
        <w:tc>
          <w:tcPr>
            <w:tcW w:w="2551" w:type="dxa"/>
          </w:tcPr>
          <w:p w:rsidR="000101CF" w:rsidRPr="00411F80" w:rsidRDefault="000101CF"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0101CF" w:rsidRPr="00411F80" w:rsidRDefault="000101CF" w:rsidP="00411F80">
            <w:pPr>
              <w:pStyle w:val="ConsPlusCell"/>
              <w:jc w:val="both"/>
              <w:rPr>
                <w:rFonts w:ascii="Times New Roman" w:hAnsi="Times New Roman" w:cs="Times New Roman"/>
                <w:b/>
                <w:kern w:val="2"/>
              </w:rPr>
            </w:pPr>
          </w:p>
        </w:tc>
        <w:tc>
          <w:tcPr>
            <w:tcW w:w="1134" w:type="dxa"/>
          </w:tcPr>
          <w:p w:rsidR="000101CF" w:rsidRPr="0097339B" w:rsidRDefault="000101CF" w:rsidP="005C41AA">
            <w:pPr>
              <w:spacing w:line="240" w:lineRule="auto"/>
              <w:ind w:right="-57"/>
              <w:jc w:val="center"/>
              <w:rPr>
                <w:b/>
                <w:kern w:val="2"/>
              </w:rPr>
            </w:pPr>
            <w:r>
              <w:rPr>
                <w:b/>
                <w:kern w:val="2"/>
              </w:rPr>
              <w:t>6,00</w:t>
            </w:r>
          </w:p>
        </w:tc>
        <w:tc>
          <w:tcPr>
            <w:tcW w:w="993" w:type="dxa"/>
          </w:tcPr>
          <w:p w:rsidR="000101CF" w:rsidRPr="0097339B" w:rsidRDefault="000101CF" w:rsidP="005C41AA">
            <w:pPr>
              <w:spacing w:line="240" w:lineRule="auto"/>
              <w:ind w:right="-57"/>
              <w:jc w:val="center"/>
              <w:rPr>
                <w:b/>
                <w:kern w:val="2"/>
              </w:rPr>
            </w:pPr>
            <w:r>
              <w:rPr>
                <w:b/>
                <w:kern w:val="2"/>
              </w:rPr>
              <w:t>1,00</w:t>
            </w:r>
          </w:p>
        </w:tc>
        <w:tc>
          <w:tcPr>
            <w:tcW w:w="1134" w:type="dxa"/>
          </w:tcPr>
          <w:p w:rsidR="000101CF" w:rsidRPr="0097339B" w:rsidRDefault="000101CF" w:rsidP="005C41AA">
            <w:pPr>
              <w:spacing w:line="240" w:lineRule="auto"/>
              <w:ind w:right="-57"/>
              <w:jc w:val="center"/>
              <w:rPr>
                <w:b/>
                <w:kern w:val="2"/>
              </w:rPr>
            </w:pPr>
            <w:r>
              <w:rPr>
                <w:b/>
                <w:kern w:val="2"/>
              </w:rPr>
              <w:t>1,00</w:t>
            </w:r>
          </w:p>
        </w:tc>
        <w:tc>
          <w:tcPr>
            <w:tcW w:w="992" w:type="dxa"/>
            <w:tcBorders>
              <w:right w:val="single" w:sz="4" w:space="0" w:color="auto"/>
            </w:tcBorders>
            <w:shd w:val="clear" w:color="auto" w:fill="auto"/>
          </w:tcPr>
          <w:p w:rsidR="000101CF" w:rsidRPr="00352FF7" w:rsidRDefault="000101CF" w:rsidP="005C41AA">
            <w:pPr>
              <w:spacing w:line="240" w:lineRule="auto"/>
              <w:ind w:right="-57"/>
              <w:jc w:val="center"/>
              <w:rPr>
                <w:b/>
                <w:kern w:val="2"/>
              </w:rPr>
            </w:pPr>
            <w:r>
              <w:rPr>
                <w:b/>
                <w:kern w:val="2"/>
              </w:rPr>
              <w:t>2,17</w:t>
            </w:r>
          </w:p>
        </w:tc>
        <w:tc>
          <w:tcPr>
            <w:tcW w:w="992" w:type="dxa"/>
            <w:tcBorders>
              <w:left w:val="single" w:sz="4" w:space="0" w:color="auto"/>
            </w:tcBorders>
            <w:shd w:val="clear" w:color="auto" w:fill="auto"/>
          </w:tcPr>
          <w:p w:rsidR="000101CF" w:rsidRPr="00352FF7" w:rsidRDefault="000101CF" w:rsidP="005C41AA">
            <w:pPr>
              <w:spacing w:line="240" w:lineRule="auto"/>
              <w:ind w:right="-57"/>
              <w:jc w:val="center"/>
              <w:rPr>
                <w:b/>
                <w:kern w:val="2"/>
              </w:rPr>
            </w:pPr>
            <w:r>
              <w:rPr>
                <w:b/>
                <w:kern w:val="2"/>
              </w:rPr>
              <w:t>2,26</w:t>
            </w:r>
          </w:p>
        </w:tc>
        <w:tc>
          <w:tcPr>
            <w:tcW w:w="1276" w:type="dxa"/>
          </w:tcPr>
          <w:p w:rsidR="000101CF" w:rsidRPr="0097339B" w:rsidRDefault="000101CF" w:rsidP="005C41AA">
            <w:pPr>
              <w:spacing w:line="240" w:lineRule="auto"/>
              <w:ind w:right="-57"/>
              <w:jc w:val="center"/>
              <w:rPr>
                <w:b/>
                <w:kern w:val="2"/>
              </w:rPr>
            </w:pPr>
            <w:r>
              <w:rPr>
                <w:b/>
                <w:kern w:val="2"/>
              </w:rPr>
              <w:t>2,35</w:t>
            </w:r>
          </w:p>
        </w:tc>
        <w:tc>
          <w:tcPr>
            <w:tcW w:w="992" w:type="dxa"/>
            <w:tcBorders>
              <w:right w:val="single" w:sz="4" w:space="0" w:color="auto"/>
            </w:tcBorders>
          </w:tcPr>
          <w:p w:rsidR="000101CF" w:rsidRPr="0097339B" w:rsidRDefault="000101CF" w:rsidP="005C41AA">
            <w:pPr>
              <w:spacing w:line="240" w:lineRule="auto"/>
              <w:ind w:right="-57"/>
              <w:jc w:val="center"/>
              <w:rPr>
                <w:b/>
                <w:kern w:val="2"/>
              </w:rPr>
            </w:pPr>
            <w:r>
              <w:rPr>
                <w:b/>
                <w:kern w:val="2"/>
              </w:rPr>
              <w:t>2,45</w:t>
            </w:r>
          </w:p>
        </w:tc>
        <w:tc>
          <w:tcPr>
            <w:tcW w:w="992" w:type="dxa"/>
            <w:tcBorders>
              <w:left w:val="single" w:sz="4" w:space="0" w:color="auto"/>
            </w:tcBorders>
          </w:tcPr>
          <w:p w:rsidR="000101CF" w:rsidRPr="0097339B" w:rsidRDefault="000101CF" w:rsidP="005C41AA">
            <w:pPr>
              <w:spacing w:line="240" w:lineRule="auto"/>
              <w:ind w:right="-57"/>
              <w:jc w:val="center"/>
              <w:rPr>
                <w:b/>
                <w:kern w:val="2"/>
              </w:rPr>
            </w:pPr>
            <w:r>
              <w:rPr>
                <w:b/>
                <w:kern w:val="2"/>
              </w:rPr>
              <w:t>2,54</w:t>
            </w:r>
          </w:p>
        </w:tc>
      </w:tr>
      <w:tr w:rsidR="000101CF" w:rsidRPr="00411F80" w:rsidTr="009765B0">
        <w:trPr>
          <w:trHeight w:val="270"/>
        </w:trPr>
        <w:tc>
          <w:tcPr>
            <w:tcW w:w="2313" w:type="dxa"/>
            <w:vMerge/>
          </w:tcPr>
          <w:p w:rsidR="000101CF" w:rsidRPr="00411F80" w:rsidRDefault="000101CF" w:rsidP="00411F80">
            <w:pPr>
              <w:spacing w:line="240" w:lineRule="auto"/>
              <w:rPr>
                <w:kern w:val="2"/>
              </w:rPr>
            </w:pPr>
          </w:p>
        </w:tc>
        <w:tc>
          <w:tcPr>
            <w:tcW w:w="2126" w:type="dxa"/>
            <w:vMerge/>
          </w:tcPr>
          <w:p w:rsidR="000101CF" w:rsidRPr="00411F80" w:rsidRDefault="000101CF" w:rsidP="00411F80">
            <w:pPr>
              <w:spacing w:line="240" w:lineRule="auto"/>
              <w:rPr>
                <w:kern w:val="2"/>
              </w:rPr>
            </w:pPr>
          </w:p>
        </w:tc>
        <w:tc>
          <w:tcPr>
            <w:tcW w:w="2551" w:type="dxa"/>
          </w:tcPr>
          <w:p w:rsidR="000101CF" w:rsidRPr="00411F80" w:rsidRDefault="000101CF"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0101CF" w:rsidRPr="00411F80" w:rsidRDefault="000101CF" w:rsidP="00411F80">
            <w:pPr>
              <w:spacing w:line="240" w:lineRule="auto"/>
              <w:ind w:right="-57"/>
              <w:rPr>
                <w:kern w:val="2"/>
              </w:rPr>
            </w:pPr>
          </w:p>
        </w:tc>
        <w:tc>
          <w:tcPr>
            <w:tcW w:w="993" w:type="dxa"/>
          </w:tcPr>
          <w:p w:rsidR="000101CF" w:rsidRPr="00411F80" w:rsidRDefault="000101CF" w:rsidP="00411F80">
            <w:pPr>
              <w:spacing w:line="240" w:lineRule="auto"/>
              <w:ind w:right="-57"/>
              <w:rPr>
                <w:kern w:val="2"/>
              </w:rPr>
            </w:pPr>
          </w:p>
        </w:tc>
        <w:tc>
          <w:tcPr>
            <w:tcW w:w="1134" w:type="dxa"/>
          </w:tcPr>
          <w:p w:rsidR="000101CF" w:rsidRPr="00411F80" w:rsidRDefault="000101CF" w:rsidP="00411F80">
            <w:pPr>
              <w:spacing w:line="240" w:lineRule="auto"/>
              <w:ind w:right="-57"/>
              <w:rPr>
                <w:kern w:val="2"/>
              </w:rPr>
            </w:pPr>
          </w:p>
        </w:tc>
        <w:tc>
          <w:tcPr>
            <w:tcW w:w="992" w:type="dxa"/>
            <w:tcBorders>
              <w:right w:val="single" w:sz="4" w:space="0" w:color="auto"/>
            </w:tcBorders>
            <w:shd w:val="clear" w:color="auto" w:fill="auto"/>
          </w:tcPr>
          <w:p w:rsidR="000101CF" w:rsidRPr="00352FF7" w:rsidRDefault="000101CF" w:rsidP="00411F80">
            <w:pPr>
              <w:spacing w:line="240" w:lineRule="auto"/>
              <w:ind w:right="-57"/>
              <w:rPr>
                <w:kern w:val="2"/>
              </w:rPr>
            </w:pPr>
          </w:p>
        </w:tc>
        <w:tc>
          <w:tcPr>
            <w:tcW w:w="992" w:type="dxa"/>
            <w:tcBorders>
              <w:left w:val="single" w:sz="4" w:space="0" w:color="auto"/>
            </w:tcBorders>
            <w:shd w:val="clear" w:color="auto" w:fill="auto"/>
          </w:tcPr>
          <w:p w:rsidR="000101CF" w:rsidRPr="00352FF7" w:rsidRDefault="000101CF" w:rsidP="00411F80">
            <w:pPr>
              <w:spacing w:line="240" w:lineRule="auto"/>
              <w:ind w:right="-57"/>
              <w:rPr>
                <w:kern w:val="2"/>
              </w:rPr>
            </w:pPr>
          </w:p>
        </w:tc>
        <w:tc>
          <w:tcPr>
            <w:tcW w:w="1276" w:type="dxa"/>
          </w:tcPr>
          <w:p w:rsidR="000101CF" w:rsidRPr="00411F80" w:rsidRDefault="000101CF" w:rsidP="00411F80">
            <w:pPr>
              <w:spacing w:line="240" w:lineRule="auto"/>
              <w:ind w:right="-57"/>
              <w:rPr>
                <w:kern w:val="2"/>
              </w:rPr>
            </w:pPr>
          </w:p>
        </w:tc>
        <w:tc>
          <w:tcPr>
            <w:tcW w:w="992" w:type="dxa"/>
            <w:tcBorders>
              <w:right w:val="single" w:sz="4" w:space="0" w:color="auto"/>
            </w:tcBorders>
          </w:tcPr>
          <w:p w:rsidR="000101CF" w:rsidRPr="00411F80" w:rsidRDefault="000101CF" w:rsidP="00411F80">
            <w:pPr>
              <w:spacing w:line="240" w:lineRule="auto"/>
              <w:ind w:right="-57"/>
              <w:rPr>
                <w:kern w:val="2"/>
              </w:rPr>
            </w:pPr>
          </w:p>
        </w:tc>
        <w:tc>
          <w:tcPr>
            <w:tcW w:w="992" w:type="dxa"/>
            <w:tcBorders>
              <w:left w:val="single" w:sz="4" w:space="0" w:color="auto"/>
            </w:tcBorders>
          </w:tcPr>
          <w:p w:rsidR="000101CF" w:rsidRPr="00411F80" w:rsidRDefault="000101CF" w:rsidP="00411F80">
            <w:pPr>
              <w:spacing w:line="240" w:lineRule="auto"/>
              <w:ind w:right="-57"/>
              <w:rPr>
                <w:kern w:val="2"/>
              </w:rPr>
            </w:pPr>
          </w:p>
        </w:tc>
      </w:tr>
      <w:tr w:rsidR="000101CF" w:rsidRPr="00411F80" w:rsidTr="009765B0">
        <w:trPr>
          <w:trHeight w:val="1040"/>
        </w:trPr>
        <w:tc>
          <w:tcPr>
            <w:tcW w:w="2313" w:type="dxa"/>
            <w:vMerge/>
          </w:tcPr>
          <w:p w:rsidR="000101CF" w:rsidRPr="00411F80" w:rsidRDefault="000101CF" w:rsidP="00411F80">
            <w:pPr>
              <w:spacing w:line="240" w:lineRule="auto"/>
              <w:rPr>
                <w:kern w:val="2"/>
              </w:rPr>
            </w:pPr>
          </w:p>
        </w:tc>
        <w:tc>
          <w:tcPr>
            <w:tcW w:w="2126" w:type="dxa"/>
            <w:vMerge/>
          </w:tcPr>
          <w:p w:rsidR="000101CF" w:rsidRPr="00411F80" w:rsidRDefault="000101CF" w:rsidP="00411F80">
            <w:pPr>
              <w:spacing w:line="240" w:lineRule="auto"/>
              <w:rPr>
                <w:kern w:val="2"/>
              </w:rPr>
            </w:pPr>
          </w:p>
        </w:tc>
        <w:tc>
          <w:tcPr>
            <w:tcW w:w="2551" w:type="dxa"/>
          </w:tcPr>
          <w:p w:rsidR="000101CF" w:rsidRPr="00411F80" w:rsidRDefault="000101CF"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101CF" w:rsidRPr="00411F80" w:rsidRDefault="000101CF" w:rsidP="00411F80">
            <w:pPr>
              <w:spacing w:line="240" w:lineRule="auto"/>
              <w:ind w:right="-57"/>
              <w:jc w:val="center"/>
              <w:rPr>
                <w:kern w:val="2"/>
              </w:rPr>
            </w:pPr>
            <w:r>
              <w:rPr>
                <w:kern w:val="2"/>
              </w:rPr>
              <w:t>6,00</w:t>
            </w:r>
          </w:p>
        </w:tc>
        <w:tc>
          <w:tcPr>
            <w:tcW w:w="993" w:type="dxa"/>
          </w:tcPr>
          <w:p w:rsidR="000101CF" w:rsidRPr="00411F80" w:rsidRDefault="000101CF" w:rsidP="00B856F1">
            <w:pPr>
              <w:spacing w:line="240" w:lineRule="auto"/>
              <w:ind w:right="-57"/>
              <w:jc w:val="center"/>
              <w:rPr>
                <w:kern w:val="2"/>
              </w:rPr>
            </w:pPr>
            <w:r>
              <w:rPr>
                <w:kern w:val="2"/>
              </w:rPr>
              <w:t>1,00</w:t>
            </w:r>
          </w:p>
        </w:tc>
        <w:tc>
          <w:tcPr>
            <w:tcW w:w="1134" w:type="dxa"/>
          </w:tcPr>
          <w:p w:rsidR="000101CF" w:rsidRPr="00411F80" w:rsidRDefault="000101CF" w:rsidP="00411F80">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0101CF" w:rsidRPr="00352FF7" w:rsidRDefault="000101CF" w:rsidP="00411F80">
            <w:pPr>
              <w:spacing w:line="240" w:lineRule="auto"/>
              <w:ind w:right="-57"/>
              <w:jc w:val="center"/>
              <w:rPr>
                <w:kern w:val="2"/>
              </w:rPr>
            </w:pPr>
            <w:r>
              <w:rPr>
                <w:kern w:val="2"/>
              </w:rPr>
              <w:t>2,17</w:t>
            </w:r>
          </w:p>
        </w:tc>
        <w:tc>
          <w:tcPr>
            <w:tcW w:w="992" w:type="dxa"/>
            <w:tcBorders>
              <w:left w:val="single" w:sz="4" w:space="0" w:color="auto"/>
            </w:tcBorders>
            <w:shd w:val="clear" w:color="auto" w:fill="auto"/>
          </w:tcPr>
          <w:p w:rsidR="000101CF" w:rsidRPr="00352FF7" w:rsidRDefault="000101CF" w:rsidP="00411F80">
            <w:pPr>
              <w:spacing w:line="240" w:lineRule="auto"/>
              <w:ind w:right="-57"/>
              <w:jc w:val="center"/>
              <w:rPr>
                <w:kern w:val="2"/>
              </w:rPr>
            </w:pPr>
            <w:r>
              <w:rPr>
                <w:kern w:val="2"/>
              </w:rPr>
              <w:t>2,26</w:t>
            </w:r>
          </w:p>
        </w:tc>
        <w:tc>
          <w:tcPr>
            <w:tcW w:w="1276" w:type="dxa"/>
          </w:tcPr>
          <w:p w:rsidR="000101CF" w:rsidRPr="00411F80" w:rsidRDefault="000101CF" w:rsidP="00411F80">
            <w:pPr>
              <w:spacing w:line="240" w:lineRule="auto"/>
              <w:ind w:right="-57"/>
              <w:jc w:val="center"/>
              <w:rPr>
                <w:kern w:val="2"/>
              </w:rPr>
            </w:pPr>
            <w:r>
              <w:rPr>
                <w:kern w:val="2"/>
              </w:rPr>
              <w:t>2,35</w:t>
            </w:r>
          </w:p>
        </w:tc>
        <w:tc>
          <w:tcPr>
            <w:tcW w:w="992" w:type="dxa"/>
            <w:tcBorders>
              <w:right w:val="single" w:sz="4" w:space="0" w:color="auto"/>
            </w:tcBorders>
          </w:tcPr>
          <w:p w:rsidR="000101CF" w:rsidRPr="00411F80" w:rsidRDefault="000101CF" w:rsidP="00411F80">
            <w:pPr>
              <w:spacing w:line="240" w:lineRule="auto"/>
              <w:ind w:right="-57"/>
              <w:jc w:val="center"/>
              <w:rPr>
                <w:kern w:val="2"/>
              </w:rPr>
            </w:pPr>
            <w:r>
              <w:rPr>
                <w:kern w:val="2"/>
              </w:rPr>
              <w:t>2,45</w:t>
            </w:r>
          </w:p>
        </w:tc>
        <w:tc>
          <w:tcPr>
            <w:tcW w:w="992" w:type="dxa"/>
            <w:tcBorders>
              <w:left w:val="single" w:sz="4" w:space="0" w:color="auto"/>
            </w:tcBorders>
          </w:tcPr>
          <w:p w:rsidR="000101CF" w:rsidRPr="00411F80" w:rsidRDefault="000101CF" w:rsidP="00411F80">
            <w:pPr>
              <w:spacing w:line="240" w:lineRule="auto"/>
              <w:ind w:right="-57"/>
              <w:jc w:val="center"/>
              <w:rPr>
                <w:kern w:val="2"/>
              </w:rPr>
            </w:pPr>
            <w:r>
              <w:rPr>
                <w:kern w:val="2"/>
              </w:rPr>
              <w:t>2,54</w:t>
            </w:r>
          </w:p>
        </w:tc>
      </w:tr>
      <w:tr w:rsidR="000101CF" w:rsidRPr="00411F80" w:rsidTr="007417BD">
        <w:trPr>
          <w:trHeight w:val="407"/>
        </w:trPr>
        <w:tc>
          <w:tcPr>
            <w:tcW w:w="2313" w:type="dxa"/>
            <w:vMerge w:val="restart"/>
          </w:tcPr>
          <w:p w:rsidR="000101CF" w:rsidRPr="00411F80" w:rsidRDefault="000101CF" w:rsidP="00EE1B8F">
            <w:pPr>
              <w:spacing w:after="0" w:line="240" w:lineRule="auto"/>
              <w:rPr>
                <w:kern w:val="2"/>
              </w:rPr>
            </w:pPr>
            <w:r w:rsidRPr="00411F80">
              <w:rPr>
                <w:kern w:val="2"/>
              </w:rPr>
              <w:t>Основное</w:t>
            </w:r>
          </w:p>
          <w:p w:rsidR="000101CF" w:rsidRPr="00411F80" w:rsidRDefault="000101CF" w:rsidP="00EE1B8F">
            <w:pPr>
              <w:spacing w:after="0" w:line="240" w:lineRule="auto"/>
              <w:rPr>
                <w:kern w:val="2"/>
              </w:rPr>
            </w:pPr>
            <w:r w:rsidRPr="00411F80">
              <w:rPr>
                <w:kern w:val="2"/>
              </w:rPr>
              <w:t>мероприятие 1</w:t>
            </w:r>
          </w:p>
        </w:tc>
        <w:tc>
          <w:tcPr>
            <w:tcW w:w="2126" w:type="dxa"/>
            <w:vMerge w:val="restart"/>
          </w:tcPr>
          <w:p w:rsidR="000101CF" w:rsidRPr="00411F80" w:rsidRDefault="000101CF" w:rsidP="00EE1B8F">
            <w:pPr>
              <w:spacing w:after="0" w:line="240" w:lineRule="auto"/>
              <w:rPr>
                <w:kern w:val="2"/>
              </w:rPr>
            </w:pPr>
            <w:r>
              <w:rPr>
                <w:kern w:val="2"/>
              </w:rPr>
              <w:t>Общеэкономические вопросы</w:t>
            </w:r>
          </w:p>
        </w:tc>
        <w:tc>
          <w:tcPr>
            <w:tcW w:w="2551" w:type="dxa"/>
          </w:tcPr>
          <w:p w:rsidR="000101CF" w:rsidRPr="00411F80" w:rsidRDefault="000101CF"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0101CF" w:rsidRPr="00411F80" w:rsidRDefault="000101CF" w:rsidP="00411F80">
            <w:pPr>
              <w:pStyle w:val="ConsPlusCell"/>
              <w:jc w:val="both"/>
              <w:rPr>
                <w:rFonts w:ascii="Times New Roman" w:hAnsi="Times New Roman" w:cs="Times New Roman"/>
                <w:kern w:val="2"/>
              </w:rPr>
            </w:pPr>
          </w:p>
        </w:tc>
        <w:tc>
          <w:tcPr>
            <w:tcW w:w="1134" w:type="dxa"/>
          </w:tcPr>
          <w:p w:rsidR="000101CF" w:rsidRPr="00411F80" w:rsidRDefault="000101CF" w:rsidP="005C41AA">
            <w:pPr>
              <w:spacing w:line="240" w:lineRule="auto"/>
              <w:ind w:right="-57"/>
              <w:jc w:val="center"/>
              <w:rPr>
                <w:kern w:val="2"/>
              </w:rPr>
            </w:pPr>
            <w:r>
              <w:rPr>
                <w:kern w:val="2"/>
              </w:rPr>
              <w:t>5,00</w:t>
            </w:r>
          </w:p>
        </w:tc>
        <w:tc>
          <w:tcPr>
            <w:tcW w:w="993" w:type="dxa"/>
          </w:tcPr>
          <w:p w:rsidR="000101CF" w:rsidRPr="00411F80" w:rsidRDefault="000101CF" w:rsidP="005C41AA">
            <w:pPr>
              <w:spacing w:line="240" w:lineRule="auto"/>
              <w:ind w:right="-57"/>
              <w:jc w:val="center"/>
              <w:rPr>
                <w:kern w:val="2"/>
              </w:rPr>
            </w:pPr>
            <w:r>
              <w:rPr>
                <w:kern w:val="2"/>
              </w:rPr>
              <w:t>0,00</w:t>
            </w:r>
          </w:p>
        </w:tc>
        <w:tc>
          <w:tcPr>
            <w:tcW w:w="1134" w:type="dxa"/>
          </w:tcPr>
          <w:p w:rsidR="000101CF" w:rsidRPr="00411F80" w:rsidRDefault="000101CF"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0101CF" w:rsidRPr="00352FF7" w:rsidRDefault="000101CF" w:rsidP="00DF404B">
            <w:pPr>
              <w:spacing w:line="240" w:lineRule="auto"/>
              <w:ind w:right="-57"/>
              <w:jc w:val="center"/>
              <w:rPr>
                <w:kern w:val="2"/>
              </w:rPr>
            </w:pPr>
            <w:r>
              <w:rPr>
                <w:kern w:val="2"/>
              </w:rPr>
              <w:t>1,0</w:t>
            </w:r>
            <w:r w:rsidR="00DF404B">
              <w:rPr>
                <w:kern w:val="2"/>
              </w:rPr>
              <w:t>8</w:t>
            </w:r>
          </w:p>
        </w:tc>
        <w:tc>
          <w:tcPr>
            <w:tcW w:w="992" w:type="dxa"/>
            <w:tcBorders>
              <w:left w:val="single" w:sz="4" w:space="0" w:color="auto"/>
            </w:tcBorders>
            <w:shd w:val="clear" w:color="auto" w:fill="auto"/>
          </w:tcPr>
          <w:p w:rsidR="000101CF" w:rsidRPr="00352FF7" w:rsidRDefault="000101CF" w:rsidP="00DF404B">
            <w:pPr>
              <w:spacing w:line="240" w:lineRule="auto"/>
              <w:ind w:right="-57"/>
              <w:jc w:val="center"/>
              <w:rPr>
                <w:kern w:val="2"/>
              </w:rPr>
            </w:pPr>
            <w:r>
              <w:rPr>
                <w:kern w:val="2"/>
              </w:rPr>
              <w:t>1,</w:t>
            </w:r>
            <w:r w:rsidR="00DF404B">
              <w:rPr>
                <w:kern w:val="2"/>
              </w:rPr>
              <w:t>12</w:t>
            </w:r>
          </w:p>
        </w:tc>
        <w:tc>
          <w:tcPr>
            <w:tcW w:w="1276" w:type="dxa"/>
          </w:tcPr>
          <w:p w:rsidR="000101CF" w:rsidRPr="00411F80" w:rsidRDefault="000101CF" w:rsidP="00DF404B">
            <w:pPr>
              <w:spacing w:line="240" w:lineRule="auto"/>
              <w:ind w:right="-57"/>
              <w:jc w:val="center"/>
              <w:rPr>
                <w:kern w:val="2"/>
              </w:rPr>
            </w:pPr>
            <w:r>
              <w:rPr>
                <w:kern w:val="2"/>
              </w:rPr>
              <w:t>1,</w:t>
            </w:r>
            <w:r w:rsidR="00DF404B">
              <w:rPr>
                <w:kern w:val="2"/>
              </w:rPr>
              <w:t>17</w:t>
            </w:r>
          </w:p>
        </w:tc>
        <w:tc>
          <w:tcPr>
            <w:tcW w:w="992" w:type="dxa"/>
            <w:tcBorders>
              <w:right w:val="single" w:sz="4" w:space="0" w:color="auto"/>
            </w:tcBorders>
          </w:tcPr>
          <w:p w:rsidR="000101CF" w:rsidRPr="00411F80" w:rsidRDefault="000101CF" w:rsidP="00DF404B">
            <w:pPr>
              <w:spacing w:line="240" w:lineRule="auto"/>
              <w:ind w:right="-57"/>
              <w:jc w:val="center"/>
              <w:rPr>
                <w:kern w:val="2"/>
              </w:rPr>
            </w:pPr>
            <w:r>
              <w:rPr>
                <w:kern w:val="2"/>
              </w:rPr>
              <w:t>1,</w:t>
            </w:r>
            <w:r w:rsidR="00DF404B">
              <w:rPr>
                <w:kern w:val="2"/>
              </w:rPr>
              <w:t>22</w:t>
            </w:r>
          </w:p>
        </w:tc>
        <w:tc>
          <w:tcPr>
            <w:tcW w:w="992" w:type="dxa"/>
            <w:tcBorders>
              <w:left w:val="single" w:sz="4" w:space="0" w:color="auto"/>
            </w:tcBorders>
          </w:tcPr>
          <w:p w:rsidR="000101CF" w:rsidRPr="00411F80" w:rsidRDefault="000101CF" w:rsidP="00DF404B">
            <w:pPr>
              <w:spacing w:line="240" w:lineRule="auto"/>
              <w:ind w:right="-57"/>
              <w:jc w:val="center"/>
              <w:rPr>
                <w:kern w:val="2"/>
              </w:rPr>
            </w:pPr>
            <w:r>
              <w:rPr>
                <w:kern w:val="2"/>
              </w:rPr>
              <w:t>1,</w:t>
            </w:r>
            <w:r w:rsidR="00DF404B">
              <w:rPr>
                <w:kern w:val="2"/>
              </w:rPr>
              <w:t>26</w:t>
            </w:r>
          </w:p>
        </w:tc>
      </w:tr>
      <w:tr w:rsidR="000101CF" w:rsidRPr="00411F80" w:rsidTr="009765B0">
        <w:trPr>
          <w:trHeight w:val="341"/>
        </w:trPr>
        <w:tc>
          <w:tcPr>
            <w:tcW w:w="2313" w:type="dxa"/>
            <w:vMerge/>
          </w:tcPr>
          <w:p w:rsidR="000101CF" w:rsidRPr="00411F80" w:rsidRDefault="000101CF" w:rsidP="00EE1B8F">
            <w:pPr>
              <w:spacing w:after="0" w:line="240" w:lineRule="auto"/>
              <w:rPr>
                <w:kern w:val="2"/>
              </w:rPr>
            </w:pPr>
          </w:p>
        </w:tc>
        <w:tc>
          <w:tcPr>
            <w:tcW w:w="2126" w:type="dxa"/>
            <w:vMerge/>
          </w:tcPr>
          <w:p w:rsidR="000101CF" w:rsidRPr="00411F80" w:rsidRDefault="000101CF" w:rsidP="00411F80">
            <w:pPr>
              <w:spacing w:line="240" w:lineRule="auto"/>
              <w:rPr>
                <w:kern w:val="2"/>
              </w:rPr>
            </w:pPr>
          </w:p>
        </w:tc>
        <w:tc>
          <w:tcPr>
            <w:tcW w:w="2551" w:type="dxa"/>
          </w:tcPr>
          <w:p w:rsidR="000101CF" w:rsidRPr="00411F80" w:rsidRDefault="000101CF"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0101CF" w:rsidRPr="00411F80" w:rsidRDefault="000101CF" w:rsidP="00411F80">
            <w:pPr>
              <w:spacing w:line="240" w:lineRule="auto"/>
              <w:ind w:right="-57"/>
              <w:jc w:val="center"/>
              <w:rPr>
                <w:kern w:val="2"/>
              </w:rPr>
            </w:pPr>
          </w:p>
        </w:tc>
        <w:tc>
          <w:tcPr>
            <w:tcW w:w="993" w:type="dxa"/>
          </w:tcPr>
          <w:p w:rsidR="000101CF" w:rsidRPr="00411F80" w:rsidRDefault="000101CF" w:rsidP="00411F80">
            <w:pPr>
              <w:spacing w:line="240" w:lineRule="auto"/>
              <w:ind w:right="-57"/>
              <w:jc w:val="center"/>
              <w:rPr>
                <w:kern w:val="2"/>
              </w:rPr>
            </w:pPr>
          </w:p>
        </w:tc>
        <w:tc>
          <w:tcPr>
            <w:tcW w:w="1134" w:type="dxa"/>
          </w:tcPr>
          <w:p w:rsidR="000101CF" w:rsidRPr="00411F80" w:rsidRDefault="000101CF" w:rsidP="00411F80">
            <w:pPr>
              <w:spacing w:line="240" w:lineRule="auto"/>
              <w:ind w:right="-57"/>
              <w:jc w:val="center"/>
              <w:rPr>
                <w:kern w:val="2"/>
              </w:rPr>
            </w:pPr>
          </w:p>
        </w:tc>
        <w:tc>
          <w:tcPr>
            <w:tcW w:w="992" w:type="dxa"/>
            <w:tcBorders>
              <w:right w:val="single" w:sz="4" w:space="0" w:color="auto"/>
            </w:tcBorders>
            <w:shd w:val="clear" w:color="auto" w:fill="auto"/>
          </w:tcPr>
          <w:p w:rsidR="000101CF" w:rsidRPr="00352FF7" w:rsidRDefault="000101CF" w:rsidP="00411F80">
            <w:pPr>
              <w:spacing w:line="240" w:lineRule="auto"/>
              <w:ind w:right="-57"/>
              <w:jc w:val="center"/>
              <w:rPr>
                <w:kern w:val="2"/>
              </w:rPr>
            </w:pPr>
          </w:p>
        </w:tc>
        <w:tc>
          <w:tcPr>
            <w:tcW w:w="992" w:type="dxa"/>
            <w:tcBorders>
              <w:left w:val="single" w:sz="4" w:space="0" w:color="auto"/>
            </w:tcBorders>
            <w:shd w:val="clear" w:color="auto" w:fill="auto"/>
          </w:tcPr>
          <w:p w:rsidR="000101CF" w:rsidRPr="00352FF7" w:rsidRDefault="000101CF" w:rsidP="00411F80">
            <w:pPr>
              <w:spacing w:line="240" w:lineRule="auto"/>
              <w:ind w:right="-57"/>
              <w:jc w:val="center"/>
              <w:rPr>
                <w:kern w:val="2"/>
              </w:rPr>
            </w:pPr>
          </w:p>
        </w:tc>
        <w:tc>
          <w:tcPr>
            <w:tcW w:w="1276" w:type="dxa"/>
          </w:tcPr>
          <w:p w:rsidR="000101CF" w:rsidRPr="00411F80" w:rsidRDefault="000101CF" w:rsidP="00411F80">
            <w:pPr>
              <w:spacing w:line="240" w:lineRule="auto"/>
              <w:ind w:right="-57"/>
              <w:jc w:val="center"/>
              <w:rPr>
                <w:kern w:val="2"/>
              </w:rPr>
            </w:pPr>
          </w:p>
        </w:tc>
        <w:tc>
          <w:tcPr>
            <w:tcW w:w="992" w:type="dxa"/>
            <w:tcBorders>
              <w:right w:val="single" w:sz="4" w:space="0" w:color="auto"/>
            </w:tcBorders>
          </w:tcPr>
          <w:p w:rsidR="000101CF" w:rsidRPr="00411F80" w:rsidRDefault="000101CF" w:rsidP="00411F80">
            <w:pPr>
              <w:spacing w:line="240" w:lineRule="auto"/>
              <w:ind w:right="-57"/>
              <w:jc w:val="center"/>
              <w:rPr>
                <w:kern w:val="2"/>
              </w:rPr>
            </w:pPr>
          </w:p>
        </w:tc>
        <w:tc>
          <w:tcPr>
            <w:tcW w:w="992" w:type="dxa"/>
            <w:tcBorders>
              <w:left w:val="single" w:sz="4" w:space="0" w:color="auto"/>
            </w:tcBorders>
          </w:tcPr>
          <w:p w:rsidR="000101CF" w:rsidRPr="00411F80" w:rsidRDefault="000101CF" w:rsidP="00411F80">
            <w:pPr>
              <w:spacing w:line="240" w:lineRule="auto"/>
              <w:ind w:right="-57"/>
              <w:jc w:val="center"/>
              <w:rPr>
                <w:kern w:val="2"/>
              </w:rPr>
            </w:pPr>
          </w:p>
        </w:tc>
      </w:tr>
      <w:tr w:rsidR="000101CF" w:rsidRPr="00411F80" w:rsidTr="009765B0">
        <w:trPr>
          <w:trHeight w:val="1040"/>
        </w:trPr>
        <w:tc>
          <w:tcPr>
            <w:tcW w:w="2313" w:type="dxa"/>
            <w:vMerge/>
          </w:tcPr>
          <w:p w:rsidR="000101CF" w:rsidRPr="00411F80" w:rsidRDefault="000101CF" w:rsidP="00411F80">
            <w:pPr>
              <w:spacing w:line="240" w:lineRule="auto"/>
              <w:rPr>
                <w:kern w:val="2"/>
              </w:rPr>
            </w:pPr>
          </w:p>
        </w:tc>
        <w:tc>
          <w:tcPr>
            <w:tcW w:w="2126" w:type="dxa"/>
            <w:vMerge/>
          </w:tcPr>
          <w:p w:rsidR="000101CF" w:rsidRPr="00411F80" w:rsidRDefault="000101CF" w:rsidP="00411F80">
            <w:pPr>
              <w:spacing w:line="240" w:lineRule="auto"/>
              <w:rPr>
                <w:kern w:val="2"/>
              </w:rPr>
            </w:pPr>
          </w:p>
        </w:tc>
        <w:tc>
          <w:tcPr>
            <w:tcW w:w="2551" w:type="dxa"/>
          </w:tcPr>
          <w:p w:rsidR="000101CF" w:rsidRPr="00411F80" w:rsidRDefault="000101CF"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101CF" w:rsidRPr="00411F80" w:rsidRDefault="000101CF" w:rsidP="00411F80">
            <w:pPr>
              <w:spacing w:line="240" w:lineRule="auto"/>
              <w:ind w:right="-57"/>
              <w:jc w:val="center"/>
              <w:rPr>
                <w:kern w:val="2"/>
              </w:rPr>
            </w:pPr>
            <w:r>
              <w:rPr>
                <w:kern w:val="2"/>
              </w:rPr>
              <w:t>5,00</w:t>
            </w:r>
          </w:p>
        </w:tc>
        <w:tc>
          <w:tcPr>
            <w:tcW w:w="993" w:type="dxa"/>
          </w:tcPr>
          <w:p w:rsidR="000101CF" w:rsidRPr="00411F80" w:rsidRDefault="000101CF" w:rsidP="00411F80">
            <w:pPr>
              <w:spacing w:line="240" w:lineRule="auto"/>
              <w:ind w:right="-57"/>
              <w:jc w:val="center"/>
              <w:rPr>
                <w:kern w:val="2"/>
              </w:rPr>
            </w:pPr>
            <w:r>
              <w:rPr>
                <w:kern w:val="2"/>
              </w:rPr>
              <w:t>0,00</w:t>
            </w:r>
          </w:p>
        </w:tc>
        <w:tc>
          <w:tcPr>
            <w:tcW w:w="1134" w:type="dxa"/>
          </w:tcPr>
          <w:p w:rsidR="000101CF" w:rsidRPr="00411F80" w:rsidRDefault="000101CF" w:rsidP="00EF6CA9">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0101CF" w:rsidRPr="00352FF7" w:rsidRDefault="000101CF" w:rsidP="00B856F1">
            <w:pPr>
              <w:spacing w:line="240" w:lineRule="auto"/>
              <w:ind w:right="-57"/>
              <w:jc w:val="center"/>
              <w:rPr>
                <w:kern w:val="2"/>
              </w:rPr>
            </w:pPr>
            <w:r>
              <w:rPr>
                <w:kern w:val="2"/>
              </w:rPr>
              <w:t>1,08</w:t>
            </w:r>
          </w:p>
        </w:tc>
        <w:tc>
          <w:tcPr>
            <w:tcW w:w="992" w:type="dxa"/>
            <w:tcBorders>
              <w:left w:val="single" w:sz="4" w:space="0" w:color="auto"/>
            </w:tcBorders>
            <w:shd w:val="clear" w:color="auto" w:fill="auto"/>
          </w:tcPr>
          <w:p w:rsidR="000101CF" w:rsidRPr="00352FF7" w:rsidRDefault="000101CF" w:rsidP="00B856F1">
            <w:pPr>
              <w:spacing w:line="240" w:lineRule="auto"/>
              <w:ind w:right="-57"/>
              <w:jc w:val="center"/>
              <w:rPr>
                <w:kern w:val="2"/>
              </w:rPr>
            </w:pPr>
            <w:r>
              <w:rPr>
                <w:kern w:val="2"/>
              </w:rPr>
              <w:t>1,12</w:t>
            </w:r>
          </w:p>
        </w:tc>
        <w:tc>
          <w:tcPr>
            <w:tcW w:w="1276" w:type="dxa"/>
          </w:tcPr>
          <w:p w:rsidR="000101CF" w:rsidRPr="00411F80" w:rsidRDefault="000101CF" w:rsidP="00B856F1">
            <w:pPr>
              <w:spacing w:line="240" w:lineRule="auto"/>
              <w:ind w:right="-57"/>
              <w:jc w:val="center"/>
              <w:rPr>
                <w:kern w:val="2"/>
              </w:rPr>
            </w:pPr>
            <w:r>
              <w:rPr>
                <w:kern w:val="2"/>
              </w:rPr>
              <w:t>1,17</w:t>
            </w:r>
          </w:p>
        </w:tc>
        <w:tc>
          <w:tcPr>
            <w:tcW w:w="992" w:type="dxa"/>
            <w:tcBorders>
              <w:right w:val="single" w:sz="4" w:space="0" w:color="auto"/>
            </w:tcBorders>
          </w:tcPr>
          <w:p w:rsidR="000101CF" w:rsidRPr="00411F80" w:rsidRDefault="000101CF" w:rsidP="00B856F1">
            <w:pPr>
              <w:spacing w:line="240" w:lineRule="auto"/>
              <w:ind w:right="-57"/>
              <w:jc w:val="center"/>
              <w:rPr>
                <w:kern w:val="2"/>
              </w:rPr>
            </w:pPr>
            <w:r>
              <w:rPr>
                <w:kern w:val="2"/>
              </w:rPr>
              <w:t>1,22</w:t>
            </w:r>
          </w:p>
        </w:tc>
        <w:tc>
          <w:tcPr>
            <w:tcW w:w="992" w:type="dxa"/>
            <w:tcBorders>
              <w:left w:val="single" w:sz="4" w:space="0" w:color="auto"/>
            </w:tcBorders>
          </w:tcPr>
          <w:p w:rsidR="000101CF" w:rsidRPr="00411F80" w:rsidRDefault="000101CF" w:rsidP="00B856F1">
            <w:pPr>
              <w:spacing w:line="240" w:lineRule="auto"/>
              <w:ind w:right="-57"/>
              <w:jc w:val="center"/>
              <w:rPr>
                <w:kern w:val="2"/>
              </w:rPr>
            </w:pPr>
            <w:r>
              <w:rPr>
                <w:kern w:val="2"/>
              </w:rPr>
              <w:t>1,26</w:t>
            </w:r>
          </w:p>
        </w:tc>
      </w:tr>
      <w:tr w:rsidR="000101CF" w:rsidRPr="00411F80" w:rsidTr="007417BD">
        <w:trPr>
          <w:trHeight w:val="383"/>
        </w:trPr>
        <w:tc>
          <w:tcPr>
            <w:tcW w:w="2313" w:type="dxa"/>
            <w:vMerge w:val="restart"/>
          </w:tcPr>
          <w:p w:rsidR="000101CF" w:rsidRPr="00411F80" w:rsidRDefault="000101CF" w:rsidP="00EE1B8F">
            <w:pPr>
              <w:spacing w:after="0" w:line="240" w:lineRule="auto"/>
              <w:rPr>
                <w:kern w:val="2"/>
              </w:rPr>
            </w:pPr>
            <w:r w:rsidRPr="00411F80">
              <w:rPr>
                <w:kern w:val="2"/>
              </w:rPr>
              <w:t>Основное</w:t>
            </w:r>
          </w:p>
          <w:p w:rsidR="000101CF" w:rsidRPr="00411F80" w:rsidRDefault="000101CF" w:rsidP="00EE1B8F">
            <w:pPr>
              <w:spacing w:after="0" w:line="240" w:lineRule="auto"/>
              <w:rPr>
                <w:kern w:val="2"/>
              </w:rPr>
            </w:pPr>
            <w:r>
              <w:rPr>
                <w:kern w:val="2"/>
              </w:rPr>
              <w:t>мероприятие 2</w:t>
            </w:r>
          </w:p>
        </w:tc>
        <w:tc>
          <w:tcPr>
            <w:tcW w:w="2126" w:type="dxa"/>
            <w:vMerge w:val="restart"/>
            <w:tcBorders>
              <w:top w:val="nil"/>
            </w:tcBorders>
          </w:tcPr>
          <w:p w:rsidR="000101CF" w:rsidRPr="00411F80" w:rsidRDefault="000101CF"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p w:rsidR="000101CF" w:rsidRPr="00411F80" w:rsidRDefault="000101CF" w:rsidP="00A32980">
            <w:pPr>
              <w:pStyle w:val="ConsPlusCell"/>
              <w:jc w:val="both"/>
              <w:rPr>
                <w:rFonts w:ascii="Times New Roman" w:hAnsi="Times New Roman" w:cs="Times New Roman"/>
                <w:kern w:val="2"/>
              </w:rPr>
            </w:pPr>
          </w:p>
        </w:tc>
        <w:tc>
          <w:tcPr>
            <w:tcW w:w="1134" w:type="dxa"/>
          </w:tcPr>
          <w:p w:rsidR="000101CF" w:rsidRPr="00411F80" w:rsidRDefault="000101CF" w:rsidP="00EF6CA9">
            <w:pPr>
              <w:spacing w:line="240" w:lineRule="auto"/>
              <w:ind w:right="-57"/>
              <w:jc w:val="center"/>
              <w:rPr>
                <w:kern w:val="2"/>
              </w:rPr>
            </w:pPr>
            <w:r>
              <w:rPr>
                <w:kern w:val="2"/>
              </w:rPr>
              <w:t>1,00</w:t>
            </w:r>
          </w:p>
        </w:tc>
        <w:tc>
          <w:tcPr>
            <w:tcW w:w="993" w:type="dxa"/>
          </w:tcPr>
          <w:p w:rsidR="000101CF" w:rsidRPr="00411F80" w:rsidRDefault="000101CF" w:rsidP="00EF6CA9">
            <w:pPr>
              <w:spacing w:line="240" w:lineRule="auto"/>
              <w:ind w:right="-57"/>
              <w:jc w:val="center"/>
              <w:rPr>
                <w:kern w:val="2"/>
              </w:rPr>
            </w:pPr>
            <w:r>
              <w:rPr>
                <w:kern w:val="2"/>
              </w:rPr>
              <w:t>1,00</w:t>
            </w:r>
          </w:p>
        </w:tc>
        <w:tc>
          <w:tcPr>
            <w:tcW w:w="1134" w:type="dxa"/>
          </w:tcPr>
          <w:p w:rsidR="000101CF" w:rsidRPr="00411F80" w:rsidRDefault="000101CF" w:rsidP="00EF6CA9">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0101CF" w:rsidRPr="00352FF7" w:rsidRDefault="000101CF" w:rsidP="00C672F3">
            <w:pPr>
              <w:spacing w:line="240" w:lineRule="auto"/>
              <w:ind w:right="-57"/>
              <w:jc w:val="center"/>
              <w:rPr>
                <w:kern w:val="2"/>
              </w:rPr>
            </w:pPr>
            <w:r>
              <w:rPr>
                <w:kern w:val="2"/>
              </w:rPr>
              <w:t>1,09</w:t>
            </w:r>
          </w:p>
        </w:tc>
        <w:tc>
          <w:tcPr>
            <w:tcW w:w="992" w:type="dxa"/>
            <w:tcBorders>
              <w:left w:val="single" w:sz="4" w:space="0" w:color="auto"/>
            </w:tcBorders>
            <w:shd w:val="clear" w:color="auto" w:fill="auto"/>
          </w:tcPr>
          <w:p w:rsidR="000101CF" w:rsidRPr="00352FF7" w:rsidRDefault="000101CF" w:rsidP="00C672F3">
            <w:pPr>
              <w:spacing w:line="240" w:lineRule="auto"/>
              <w:ind w:right="-57"/>
              <w:jc w:val="center"/>
              <w:rPr>
                <w:kern w:val="2"/>
              </w:rPr>
            </w:pPr>
            <w:r>
              <w:rPr>
                <w:kern w:val="2"/>
              </w:rPr>
              <w:t>1,14</w:t>
            </w:r>
          </w:p>
        </w:tc>
        <w:tc>
          <w:tcPr>
            <w:tcW w:w="1276" w:type="dxa"/>
          </w:tcPr>
          <w:p w:rsidR="000101CF" w:rsidRPr="00411F80" w:rsidRDefault="000101CF" w:rsidP="00C672F3">
            <w:pPr>
              <w:spacing w:line="240" w:lineRule="auto"/>
              <w:ind w:right="-57"/>
              <w:jc w:val="center"/>
              <w:rPr>
                <w:kern w:val="2"/>
              </w:rPr>
            </w:pPr>
            <w:r>
              <w:rPr>
                <w:kern w:val="2"/>
              </w:rPr>
              <w:t>1,18</w:t>
            </w:r>
          </w:p>
        </w:tc>
        <w:tc>
          <w:tcPr>
            <w:tcW w:w="992" w:type="dxa"/>
            <w:tcBorders>
              <w:right w:val="single" w:sz="4" w:space="0" w:color="auto"/>
            </w:tcBorders>
          </w:tcPr>
          <w:p w:rsidR="000101CF" w:rsidRPr="00411F80" w:rsidRDefault="000101CF" w:rsidP="00C672F3">
            <w:pPr>
              <w:spacing w:line="240" w:lineRule="auto"/>
              <w:ind w:right="-57"/>
              <w:jc w:val="center"/>
              <w:rPr>
                <w:kern w:val="2"/>
              </w:rPr>
            </w:pPr>
            <w:r>
              <w:rPr>
                <w:kern w:val="2"/>
              </w:rPr>
              <w:t>1,23</w:t>
            </w:r>
          </w:p>
        </w:tc>
        <w:tc>
          <w:tcPr>
            <w:tcW w:w="992" w:type="dxa"/>
            <w:tcBorders>
              <w:left w:val="single" w:sz="4" w:space="0" w:color="auto"/>
            </w:tcBorders>
          </w:tcPr>
          <w:p w:rsidR="000101CF" w:rsidRPr="00411F80" w:rsidRDefault="000101CF" w:rsidP="00C672F3">
            <w:pPr>
              <w:spacing w:line="240" w:lineRule="auto"/>
              <w:ind w:right="-57"/>
              <w:jc w:val="center"/>
              <w:rPr>
                <w:kern w:val="2"/>
              </w:rPr>
            </w:pPr>
            <w:r>
              <w:rPr>
                <w:kern w:val="2"/>
              </w:rPr>
              <w:t>1,28</w:t>
            </w:r>
          </w:p>
        </w:tc>
      </w:tr>
      <w:tr w:rsidR="000101CF" w:rsidRPr="00411F80" w:rsidTr="007417BD">
        <w:trPr>
          <w:trHeight w:val="341"/>
        </w:trPr>
        <w:tc>
          <w:tcPr>
            <w:tcW w:w="2313" w:type="dxa"/>
            <w:vMerge/>
          </w:tcPr>
          <w:p w:rsidR="000101CF" w:rsidRPr="00411F80" w:rsidRDefault="000101CF" w:rsidP="00EE1B8F">
            <w:pPr>
              <w:spacing w:after="0" w:line="240" w:lineRule="auto"/>
              <w:rPr>
                <w:kern w:val="2"/>
              </w:rPr>
            </w:pPr>
          </w:p>
        </w:tc>
        <w:tc>
          <w:tcPr>
            <w:tcW w:w="2126" w:type="dxa"/>
            <w:vMerge/>
            <w:tcBorders>
              <w:top w:val="nil"/>
            </w:tcBorders>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0101CF" w:rsidRPr="00411F80" w:rsidRDefault="000101CF" w:rsidP="00A32980">
            <w:pPr>
              <w:spacing w:line="240" w:lineRule="auto"/>
              <w:ind w:right="-57"/>
              <w:jc w:val="center"/>
              <w:rPr>
                <w:kern w:val="2"/>
              </w:rPr>
            </w:pPr>
          </w:p>
        </w:tc>
        <w:tc>
          <w:tcPr>
            <w:tcW w:w="993" w:type="dxa"/>
          </w:tcPr>
          <w:p w:rsidR="000101CF" w:rsidRPr="00411F80" w:rsidRDefault="000101CF" w:rsidP="00A32980">
            <w:pPr>
              <w:spacing w:line="240" w:lineRule="auto"/>
              <w:ind w:right="-57"/>
              <w:jc w:val="center"/>
              <w:rPr>
                <w:kern w:val="2"/>
              </w:rPr>
            </w:pPr>
          </w:p>
        </w:tc>
        <w:tc>
          <w:tcPr>
            <w:tcW w:w="1134"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shd w:val="clear" w:color="auto" w:fill="auto"/>
          </w:tcPr>
          <w:p w:rsidR="000101CF" w:rsidRPr="00352FF7" w:rsidRDefault="000101CF" w:rsidP="00A32980">
            <w:pPr>
              <w:spacing w:line="240" w:lineRule="auto"/>
              <w:ind w:right="-57"/>
              <w:jc w:val="center"/>
              <w:rPr>
                <w:kern w:val="2"/>
              </w:rPr>
            </w:pPr>
          </w:p>
        </w:tc>
        <w:tc>
          <w:tcPr>
            <w:tcW w:w="992" w:type="dxa"/>
            <w:tcBorders>
              <w:left w:val="single" w:sz="4" w:space="0" w:color="auto"/>
            </w:tcBorders>
            <w:shd w:val="clear" w:color="auto" w:fill="auto"/>
          </w:tcPr>
          <w:p w:rsidR="000101CF" w:rsidRPr="00352FF7" w:rsidRDefault="000101CF" w:rsidP="00A32980">
            <w:pPr>
              <w:spacing w:line="240" w:lineRule="auto"/>
              <w:ind w:right="-57"/>
              <w:jc w:val="center"/>
              <w:rPr>
                <w:kern w:val="2"/>
              </w:rPr>
            </w:pPr>
          </w:p>
        </w:tc>
        <w:tc>
          <w:tcPr>
            <w:tcW w:w="1276"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tcPr>
          <w:p w:rsidR="000101CF" w:rsidRPr="00411F80" w:rsidRDefault="000101CF" w:rsidP="00A32980">
            <w:pPr>
              <w:spacing w:line="240" w:lineRule="auto"/>
              <w:ind w:right="-57"/>
              <w:jc w:val="center"/>
              <w:rPr>
                <w:kern w:val="2"/>
              </w:rPr>
            </w:pPr>
          </w:p>
        </w:tc>
        <w:tc>
          <w:tcPr>
            <w:tcW w:w="992" w:type="dxa"/>
            <w:tcBorders>
              <w:left w:val="single" w:sz="4" w:space="0" w:color="auto"/>
            </w:tcBorders>
          </w:tcPr>
          <w:p w:rsidR="000101CF" w:rsidRPr="00411F80" w:rsidRDefault="000101CF" w:rsidP="00A32980">
            <w:pPr>
              <w:spacing w:line="240" w:lineRule="auto"/>
              <w:ind w:right="-57"/>
              <w:jc w:val="center"/>
              <w:rPr>
                <w:kern w:val="2"/>
              </w:rPr>
            </w:pPr>
          </w:p>
        </w:tc>
      </w:tr>
      <w:tr w:rsidR="000101CF" w:rsidRPr="00411F80" w:rsidTr="007417BD">
        <w:trPr>
          <w:trHeight w:val="1040"/>
        </w:trPr>
        <w:tc>
          <w:tcPr>
            <w:tcW w:w="2313" w:type="dxa"/>
            <w:vMerge/>
          </w:tcPr>
          <w:p w:rsidR="000101CF" w:rsidRPr="00411F80" w:rsidRDefault="000101CF" w:rsidP="00A32980">
            <w:pPr>
              <w:spacing w:line="240" w:lineRule="auto"/>
              <w:rPr>
                <w:kern w:val="2"/>
              </w:rPr>
            </w:pPr>
          </w:p>
        </w:tc>
        <w:tc>
          <w:tcPr>
            <w:tcW w:w="2126" w:type="dxa"/>
            <w:vMerge/>
            <w:tcBorders>
              <w:top w:val="nil"/>
            </w:tcBorders>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101CF" w:rsidRPr="00411F80" w:rsidRDefault="000101CF" w:rsidP="00EF6CA9">
            <w:pPr>
              <w:spacing w:line="240" w:lineRule="auto"/>
              <w:ind w:right="-57"/>
              <w:jc w:val="center"/>
              <w:rPr>
                <w:kern w:val="2"/>
              </w:rPr>
            </w:pPr>
            <w:r>
              <w:rPr>
                <w:kern w:val="2"/>
              </w:rPr>
              <w:t>1,00</w:t>
            </w:r>
          </w:p>
        </w:tc>
        <w:tc>
          <w:tcPr>
            <w:tcW w:w="993" w:type="dxa"/>
          </w:tcPr>
          <w:p w:rsidR="000101CF" w:rsidRPr="00411F80" w:rsidRDefault="000101CF" w:rsidP="00EF6CA9">
            <w:pPr>
              <w:spacing w:line="240" w:lineRule="auto"/>
              <w:ind w:right="-57"/>
              <w:jc w:val="center"/>
              <w:rPr>
                <w:kern w:val="2"/>
              </w:rPr>
            </w:pPr>
            <w:r>
              <w:rPr>
                <w:kern w:val="2"/>
              </w:rPr>
              <w:t>1,00</w:t>
            </w:r>
          </w:p>
        </w:tc>
        <w:tc>
          <w:tcPr>
            <w:tcW w:w="1134" w:type="dxa"/>
          </w:tcPr>
          <w:p w:rsidR="000101CF" w:rsidRPr="00411F80" w:rsidRDefault="000101CF" w:rsidP="00EF6CA9">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0101CF" w:rsidRPr="00352FF7" w:rsidRDefault="000101CF" w:rsidP="00A32980">
            <w:pPr>
              <w:spacing w:line="240" w:lineRule="auto"/>
              <w:ind w:right="-57"/>
              <w:jc w:val="center"/>
              <w:rPr>
                <w:kern w:val="2"/>
              </w:rPr>
            </w:pPr>
            <w:r>
              <w:rPr>
                <w:kern w:val="2"/>
              </w:rPr>
              <w:t>1,09</w:t>
            </w:r>
          </w:p>
        </w:tc>
        <w:tc>
          <w:tcPr>
            <w:tcW w:w="992" w:type="dxa"/>
            <w:tcBorders>
              <w:left w:val="single" w:sz="4" w:space="0" w:color="auto"/>
            </w:tcBorders>
            <w:shd w:val="clear" w:color="auto" w:fill="auto"/>
          </w:tcPr>
          <w:p w:rsidR="000101CF" w:rsidRPr="00352FF7" w:rsidRDefault="000101CF" w:rsidP="00A32980">
            <w:pPr>
              <w:spacing w:line="240" w:lineRule="auto"/>
              <w:ind w:right="-57"/>
              <w:jc w:val="center"/>
              <w:rPr>
                <w:kern w:val="2"/>
              </w:rPr>
            </w:pPr>
            <w:r>
              <w:rPr>
                <w:kern w:val="2"/>
              </w:rPr>
              <w:t>1,14</w:t>
            </w:r>
          </w:p>
        </w:tc>
        <w:tc>
          <w:tcPr>
            <w:tcW w:w="1276" w:type="dxa"/>
          </w:tcPr>
          <w:p w:rsidR="000101CF" w:rsidRPr="00411F80" w:rsidRDefault="000101CF" w:rsidP="00A32980">
            <w:pPr>
              <w:spacing w:line="240" w:lineRule="auto"/>
              <w:ind w:right="-57"/>
              <w:jc w:val="center"/>
              <w:rPr>
                <w:kern w:val="2"/>
              </w:rPr>
            </w:pPr>
            <w:r>
              <w:rPr>
                <w:kern w:val="2"/>
              </w:rPr>
              <w:t>1,18</w:t>
            </w:r>
          </w:p>
        </w:tc>
        <w:tc>
          <w:tcPr>
            <w:tcW w:w="992" w:type="dxa"/>
            <w:tcBorders>
              <w:right w:val="single" w:sz="4" w:space="0" w:color="auto"/>
            </w:tcBorders>
          </w:tcPr>
          <w:p w:rsidR="000101CF" w:rsidRPr="00411F80" w:rsidRDefault="000101CF" w:rsidP="00A32980">
            <w:pPr>
              <w:spacing w:line="240" w:lineRule="auto"/>
              <w:ind w:right="-57"/>
              <w:jc w:val="center"/>
              <w:rPr>
                <w:kern w:val="2"/>
              </w:rPr>
            </w:pPr>
            <w:r>
              <w:rPr>
                <w:kern w:val="2"/>
              </w:rPr>
              <w:t>1,23</w:t>
            </w:r>
          </w:p>
        </w:tc>
        <w:tc>
          <w:tcPr>
            <w:tcW w:w="992" w:type="dxa"/>
            <w:tcBorders>
              <w:left w:val="single" w:sz="4" w:space="0" w:color="auto"/>
            </w:tcBorders>
          </w:tcPr>
          <w:p w:rsidR="000101CF" w:rsidRPr="00411F80" w:rsidRDefault="000101CF" w:rsidP="00A32980">
            <w:pPr>
              <w:spacing w:line="240" w:lineRule="auto"/>
              <w:ind w:right="-57"/>
              <w:jc w:val="center"/>
              <w:rPr>
                <w:kern w:val="2"/>
              </w:rPr>
            </w:pPr>
            <w:r>
              <w:rPr>
                <w:kern w:val="2"/>
              </w:rPr>
              <w:t>1,28</w:t>
            </w:r>
          </w:p>
        </w:tc>
      </w:tr>
      <w:tr w:rsidR="000101CF" w:rsidRPr="00411F80" w:rsidTr="007417BD">
        <w:trPr>
          <w:trHeight w:val="299"/>
        </w:trPr>
        <w:tc>
          <w:tcPr>
            <w:tcW w:w="2313" w:type="dxa"/>
            <w:vMerge w:val="restart"/>
          </w:tcPr>
          <w:p w:rsidR="000101CF" w:rsidRPr="00411F80" w:rsidRDefault="000101CF" w:rsidP="00411F80">
            <w:pPr>
              <w:spacing w:line="240" w:lineRule="auto"/>
              <w:rPr>
                <w:b/>
                <w:kern w:val="2"/>
              </w:rPr>
            </w:pPr>
            <w:r w:rsidRPr="00411F80">
              <w:rPr>
                <w:b/>
                <w:kern w:val="2"/>
              </w:rPr>
              <w:t>ПОДПРОГРАММА 3</w:t>
            </w:r>
          </w:p>
        </w:tc>
        <w:tc>
          <w:tcPr>
            <w:tcW w:w="2126" w:type="dxa"/>
            <w:vMerge w:val="restart"/>
          </w:tcPr>
          <w:p w:rsidR="000101CF" w:rsidRPr="00411F80" w:rsidRDefault="000101CF" w:rsidP="00411F80">
            <w:pPr>
              <w:spacing w:line="240" w:lineRule="auto"/>
              <w:rPr>
                <w:b/>
                <w:kern w:val="2"/>
              </w:rPr>
            </w:pPr>
            <w:r>
              <w:rPr>
                <w:b/>
                <w:kern w:val="2"/>
              </w:rPr>
              <w:t>Дорожное хозяйство</w:t>
            </w:r>
          </w:p>
        </w:tc>
        <w:tc>
          <w:tcPr>
            <w:tcW w:w="2551" w:type="dxa"/>
          </w:tcPr>
          <w:p w:rsidR="000101CF" w:rsidRPr="00411F80" w:rsidRDefault="000101CF"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0101CF" w:rsidRPr="00411F80" w:rsidRDefault="000101CF" w:rsidP="00411F80">
            <w:pPr>
              <w:pStyle w:val="ConsPlusCell"/>
              <w:jc w:val="both"/>
              <w:rPr>
                <w:rFonts w:ascii="Times New Roman" w:hAnsi="Times New Roman" w:cs="Times New Roman"/>
                <w:b/>
                <w:kern w:val="2"/>
              </w:rPr>
            </w:pPr>
          </w:p>
        </w:tc>
        <w:tc>
          <w:tcPr>
            <w:tcW w:w="1134" w:type="dxa"/>
          </w:tcPr>
          <w:p w:rsidR="000101CF" w:rsidRPr="0097339B" w:rsidRDefault="000101CF" w:rsidP="005C41AA">
            <w:pPr>
              <w:spacing w:line="240" w:lineRule="auto"/>
              <w:ind w:right="-57"/>
              <w:jc w:val="center"/>
              <w:rPr>
                <w:b/>
                <w:kern w:val="2"/>
              </w:rPr>
            </w:pPr>
            <w:r>
              <w:rPr>
                <w:b/>
                <w:kern w:val="2"/>
              </w:rPr>
              <w:t>2018,77</w:t>
            </w:r>
          </w:p>
        </w:tc>
        <w:tc>
          <w:tcPr>
            <w:tcW w:w="993" w:type="dxa"/>
          </w:tcPr>
          <w:p w:rsidR="000101CF" w:rsidRPr="0097339B" w:rsidRDefault="000101CF" w:rsidP="005C41AA">
            <w:pPr>
              <w:spacing w:line="240" w:lineRule="auto"/>
              <w:ind w:right="-57"/>
              <w:jc w:val="center"/>
              <w:rPr>
                <w:b/>
                <w:kern w:val="2"/>
              </w:rPr>
            </w:pPr>
            <w:r>
              <w:rPr>
                <w:b/>
                <w:kern w:val="2"/>
              </w:rPr>
              <w:t>3238,93</w:t>
            </w:r>
          </w:p>
        </w:tc>
        <w:tc>
          <w:tcPr>
            <w:tcW w:w="1134" w:type="dxa"/>
          </w:tcPr>
          <w:p w:rsidR="000101CF" w:rsidRPr="0097339B" w:rsidRDefault="000101CF" w:rsidP="005C41AA">
            <w:pPr>
              <w:spacing w:line="240" w:lineRule="auto"/>
              <w:ind w:right="-57"/>
              <w:jc w:val="center"/>
              <w:rPr>
                <w:b/>
                <w:kern w:val="2"/>
              </w:rPr>
            </w:pPr>
            <w:r>
              <w:rPr>
                <w:b/>
                <w:kern w:val="2"/>
              </w:rPr>
              <w:t>3492,93</w:t>
            </w:r>
          </w:p>
        </w:tc>
        <w:tc>
          <w:tcPr>
            <w:tcW w:w="992" w:type="dxa"/>
            <w:tcBorders>
              <w:right w:val="single" w:sz="4" w:space="0" w:color="auto"/>
            </w:tcBorders>
            <w:shd w:val="clear" w:color="auto" w:fill="auto"/>
          </w:tcPr>
          <w:p w:rsidR="000101CF" w:rsidRPr="00352FF7" w:rsidRDefault="000101CF" w:rsidP="005C41AA">
            <w:pPr>
              <w:spacing w:line="240" w:lineRule="auto"/>
              <w:ind w:right="-57"/>
              <w:jc w:val="center"/>
              <w:rPr>
                <w:b/>
                <w:kern w:val="2"/>
              </w:rPr>
            </w:pPr>
            <w:r>
              <w:rPr>
                <w:b/>
                <w:kern w:val="2"/>
              </w:rPr>
              <w:t>3350,73</w:t>
            </w:r>
          </w:p>
        </w:tc>
        <w:tc>
          <w:tcPr>
            <w:tcW w:w="992" w:type="dxa"/>
            <w:tcBorders>
              <w:left w:val="single" w:sz="4" w:space="0" w:color="auto"/>
            </w:tcBorders>
            <w:shd w:val="clear" w:color="auto" w:fill="auto"/>
          </w:tcPr>
          <w:p w:rsidR="000101CF" w:rsidRPr="00352FF7" w:rsidRDefault="000101CF" w:rsidP="005C41AA">
            <w:pPr>
              <w:spacing w:line="240" w:lineRule="auto"/>
              <w:ind w:right="-57"/>
              <w:jc w:val="center"/>
              <w:rPr>
                <w:b/>
                <w:kern w:val="2"/>
              </w:rPr>
            </w:pPr>
            <w:r>
              <w:rPr>
                <w:b/>
                <w:kern w:val="2"/>
              </w:rPr>
              <w:t>3484,76</w:t>
            </w:r>
          </w:p>
        </w:tc>
        <w:tc>
          <w:tcPr>
            <w:tcW w:w="1276" w:type="dxa"/>
          </w:tcPr>
          <w:p w:rsidR="000101CF" w:rsidRPr="0097339B" w:rsidRDefault="000101CF" w:rsidP="005C41AA">
            <w:pPr>
              <w:spacing w:line="240" w:lineRule="auto"/>
              <w:ind w:right="-57"/>
              <w:jc w:val="center"/>
              <w:rPr>
                <w:b/>
                <w:kern w:val="2"/>
              </w:rPr>
            </w:pPr>
            <w:r>
              <w:rPr>
                <w:b/>
                <w:kern w:val="2"/>
              </w:rPr>
              <w:t>3624,15</w:t>
            </w:r>
          </w:p>
        </w:tc>
        <w:tc>
          <w:tcPr>
            <w:tcW w:w="992" w:type="dxa"/>
            <w:tcBorders>
              <w:right w:val="single" w:sz="4" w:space="0" w:color="auto"/>
            </w:tcBorders>
          </w:tcPr>
          <w:p w:rsidR="000101CF" w:rsidRPr="0097339B" w:rsidRDefault="000101CF" w:rsidP="005C41AA">
            <w:pPr>
              <w:spacing w:line="240" w:lineRule="auto"/>
              <w:ind w:right="-57"/>
              <w:jc w:val="center"/>
              <w:rPr>
                <w:b/>
                <w:kern w:val="2"/>
              </w:rPr>
            </w:pPr>
            <w:r>
              <w:rPr>
                <w:b/>
                <w:kern w:val="2"/>
              </w:rPr>
              <w:t>3769,12</w:t>
            </w:r>
          </w:p>
        </w:tc>
        <w:tc>
          <w:tcPr>
            <w:tcW w:w="992" w:type="dxa"/>
            <w:tcBorders>
              <w:left w:val="single" w:sz="4" w:space="0" w:color="auto"/>
            </w:tcBorders>
          </w:tcPr>
          <w:p w:rsidR="000101CF" w:rsidRPr="0097339B" w:rsidRDefault="000101CF" w:rsidP="005C41AA">
            <w:pPr>
              <w:spacing w:line="240" w:lineRule="auto"/>
              <w:ind w:right="-57"/>
              <w:jc w:val="center"/>
              <w:rPr>
                <w:b/>
                <w:kern w:val="2"/>
              </w:rPr>
            </w:pPr>
            <w:r>
              <w:rPr>
                <w:b/>
                <w:kern w:val="2"/>
              </w:rPr>
              <w:t>3919,88</w:t>
            </w:r>
          </w:p>
        </w:tc>
      </w:tr>
      <w:tr w:rsidR="000101CF" w:rsidRPr="00411F80" w:rsidTr="007417BD">
        <w:trPr>
          <w:trHeight w:val="404"/>
        </w:trPr>
        <w:tc>
          <w:tcPr>
            <w:tcW w:w="2313" w:type="dxa"/>
            <w:vMerge/>
          </w:tcPr>
          <w:p w:rsidR="000101CF" w:rsidRPr="00411F80" w:rsidRDefault="000101CF" w:rsidP="00411F80">
            <w:pPr>
              <w:spacing w:line="240" w:lineRule="auto"/>
              <w:rPr>
                <w:kern w:val="2"/>
              </w:rPr>
            </w:pPr>
          </w:p>
        </w:tc>
        <w:tc>
          <w:tcPr>
            <w:tcW w:w="2126" w:type="dxa"/>
            <w:vMerge/>
          </w:tcPr>
          <w:p w:rsidR="000101CF" w:rsidRPr="00411F80" w:rsidRDefault="000101CF" w:rsidP="00411F80">
            <w:pPr>
              <w:spacing w:line="240" w:lineRule="auto"/>
              <w:rPr>
                <w:kern w:val="2"/>
              </w:rPr>
            </w:pPr>
          </w:p>
        </w:tc>
        <w:tc>
          <w:tcPr>
            <w:tcW w:w="2551" w:type="dxa"/>
          </w:tcPr>
          <w:p w:rsidR="000101CF" w:rsidRPr="00411F80" w:rsidRDefault="000101CF"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0101CF" w:rsidRPr="00411F80" w:rsidRDefault="000101CF" w:rsidP="00411F80">
            <w:pPr>
              <w:spacing w:line="240" w:lineRule="auto"/>
              <w:ind w:right="-57"/>
              <w:jc w:val="center"/>
              <w:rPr>
                <w:kern w:val="2"/>
              </w:rPr>
            </w:pPr>
          </w:p>
        </w:tc>
        <w:tc>
          <w:tcPr>
            <w:tcW w:w="993" w:type="dxa"/>
          </w:tcPr>
          <w:p w:rsidR="000101CF" w:rsidRPr="00411F80" w:rsidRDefault="000101CF" w:rsidP="00411F80">
            <w:pPr>
              <w:spacing w:line="240" w:lineRule="auto"/>
              <w:ind w:right="-57"/>
              <w:jc w:val="center"/>
              <w:rPr>
                <w:kern w:val="2"/>
              </w:rPr>
            </w:pPr>
          </w:p>
        </w:tc>
        <w:tc>
          <w:tcPr>
            <w:tcW w:w="1134" w:type="dxa"/>
          </w:tcPr>
          <w:p w:rsidR="000101CF" w:rsidRPr="00411F80" w:rsidRDefault="000101CF" w:rsidP="00411F80">
            <w:pPr>
              <w:spacing w:line="240" w:lineRule="auto"/>
              <w:ind w:right="-57"/>
              <w:jc w:val="center"/>
              <w:rPr>
                <w:kern w:val="2"/>
              </w:rPr>
            </w:pPr>
          </w:p>
        </w:tc>
        <w:tc>
          <w:tcPr>
            <w:tcW w:w="992" w:type="dxa"/>
            <w:tcBorders>
              <w:right w:val="single" w:sz="4" w:space="0" w:color="auto"/>
            </w:tcBorders>
            <w:shd w:val="clear" w:color="auto" w:fill="auto"/>
          </w:tcPr>
          <w:p w:rsidR="000101CF" w:rsidRPr="00352FF7" w:rsidRDefault="000101CF" w:rsidP="00411F80">
            <w:pPr>
              <w:spacing w:line="240" w:lineRule="auto"/>
              <w:ind w:right="-57"/>
              <w:jc w:val="center"/>
              <w:rPr>
                <w:kern w:val="2"/>
              </w:rPr>
            </w:pPr>
          </w:p>
        </w:tc>
        <w:tc>
          <w:tcPr>
            <w:tcW w:w="992" w:type="dxa"/>
            <w:tcBorders>
              <w:left w:val="single" w:sz="4" w:space="0" w:color="auto"/>
            </w:tcBorders>
            <w:shd w:val="clear" w:color="auto" w:fill="auto"/>
          </w:tcPr>
          <w:p w:rsidR="000101CF" w:rsidRPr="00352FF7" w:rsidRDefault="000101CF" w:rsidP="00411F80">
            <w:pPr>
              <w:spacing w:line="240" w:lineRule="auto"/>
              <w:ind w:right="-57"/>
              <w:jc w:val="center"/>
              <w:rPr>
                <w:kern w:val="2"/>
              </w:rPr>
            </w:pPr>
          </w:p>
        </w:tc>
        <w:tc>
          <w:tcPr>
            <w:tcW w:w="1276" w:type="dxa"/>
          </w:tcPr>
          <w:p w:rsidR="000101CF" w:rsidRPr="00411F80" w:rsidRDefault="000101CF" w:rsidP="00411F80">
            <w:pPr>
              <w:spacing w:line="240" w:lineRule="auto"/>
              <w:ind w:right="-57"/>
              <w:jc w:val="center"/>
              <w:rPr>
                <w:kern w:val="2"/>
              </w:rPr>
            </w:pPr>
          </w:p>
        </w:tc>
        <w:tc>
          <w:tcPr>
            <w:tcW w:w="992" w:type="dxa"/>
            <w:tcBorders>
              <w:right w:val="single" w:sz="4" w:space="0" w:color="auto"/>
            </w:tcBorders>
          </w:tcPr>
          <w:p w:rsidR="000101CF" w:rsidRPr="00411F80" w:rsidRDefault="000101CF" w:rsidP="00411F80">
            <w:pPr>
              <w:spacing w:line="240" w:lineRule="auto"/>
              <w:ind w:right="-57"/>
              <w:jc w:val="center"/>
              <w:rPr>
                <w:kern w:val="2"/>
              </w:rPr>
            </w:pPr>
          </w:p>
        </w:tc>
        <w:tc>
          <w:tcPr>
            <w:tcW w:w="992" w:type="dxa"/>
            <w:tcBorders>
              <w:left w:val="single" w:sz="4" w:space="0" w:color="auto"/>
            </w:tcBorders>
          </w:tcPr>
          <w:p w:rsidR="000101CF" w:rsidRPr="00411F80" w:rsidRDefault="000101CF" w:rsidP="00411F80">
            <w:pPr>
              <w:spacing w:line="240" w:lineRule="auto"/>
              <w:ind w:right="-57"/>
              <w:jc w:val="center"/>
              <w:rPr>
                <w:kern w:val="2"/>
              </w:rPr>
            </w:pPr>
          </w:p>
        </w:tc>
      </w:tr>
      <w:tr w:rsidR="000101CF" w:rsidRPr="00411F80" w:rsidTr="00725CF9">
        <w:trPr>
          <w:trHeight w:val="1412"/>
        </w:trPr>
        <w:tc>
          <w:tcPr>
            <w:tcW w:w="2313" w:type="dxa"/>
            <w:vMerge/>
          </w:tcPr>
          <w:p w:rsidR="000101CF" w:rsidRPr="00411F80" w:rsidRDefault="000101CF" w:rsidP="00411F80">
            <w:pPr>
              <w:spacing w:line="240" w:lineRule="auto"/>
              <w:rPr>
                <w:kern w:val="2"/>
              </w:rPr>
            </w:pPr>
          </w:p>
        </w:tc>
        <w:tc>
          <w:tcPr>
            <w:tcW w:w="2126" w:type="dxa"/>
            <w:vMerge/>
          </w:tcPr>
          <w:p w:rsidR="000101CF" w:rsidRPr="00411F80" w:rsidRDefault="000101CF" w:rsidP="00411F80">
            <w:pPr>
              <w:spacing w:line="240" w:lineRule="auto"/>
              <w:rPr>
                <w:kern w:val="2"/>
              </w:rPr>
            </w:pPr>
          </w:p>
        </w:tc>
        <w:tc>
          <w:tcPr>
            <w:tcW w:w="2551" w:type="dxa"/>
          </w:tcPr>
          <w:p w:rsidR="000101CF" w:rsidRPr="00411F80" w:rsidRDefault="000101CF"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101CF" w:rsidRPr="00846487" w:rsidRDefault="000101CF" w:rsidP="007417BD">
            <w:pPr>
              <w:spacing w:line="240" w:lineRule="auto"/>
              <w:ind w:right="-57"/>
              <w:jc w:val="center"/>
              <w:rPr>
                <w:kern w:val="2"/>
              </w:rPr>
            </w:pPr>
            <w:r w:rsidRPr="00846487">
              <w:rPr>
                <w:kern w:val="2"/>
              </w:rPr>
              <w:t>2018,77</w:t>
            </w:r>
          </w:p>
        </w:tc>
        <w:tc>
          <w:tcPr>
            <w:tcW w:w="993" w:type="dxa"/>
          </w:tcPr>
          <w:p w:rsidR="000101CF" w:rsidRPr="00846487" w:rsidRDefault="000101CF" w:rsidP="007417BD">
            <w:pPr>
              <w:spacing w:line="240" w:lineRule="auto"/>
              <w:ind w:right="-57"/>
              <w:jc w:val="center"/>
              <w:rPr>
                <w:kern w:val="2"/>
              </w:rPr>
            </w:pPr>
            <w:r w:rsidRPr="00846487">
              <w:rPr>
                <w:kern w:val="2"/>
              </w:rPr>
              <w:t>3238,93</w:t>
            </w:r>
          </w:p>
        </w:tc>
        <w:tc>
          <w:tcPr>
            <w:tcW w:w="1134" w:type="dxa"/>
          </w:tcPr>
          <w:p w:rsidR="000101CF" w:rsidRPr="00846487" w:rsidRDefault="000101CF" w:rsidP="007417BD">
            <w:pPr>
              <w:spacing w:line="240" w:lineRule="auto"/>
              <w:ind w:right="-57"/>
              <w:jc w:val="center"/>
              <w:rPr>
                <w:kern w:val="2"/>
              </w:rPr>
            </w:pPr>
            <w:r w:rsidRPr="00846487">
              <w:rPr>
                <w:kern w:val="2"/>
              </w:rPr>
              <w:t>3492,93</w:t>
            </w:r>
          </w:p>
        </w:tc>
        <w:tc>
          <w:tcPr>
            <w:tcW w:w="992" w:type="dxa"/>
            <w:tcBorders>
              <w:right w:val="single" w:sz="4" w:space="0" w:color="auto"/>
            </w:tcBorders>
            <w:shd w:val="clear" w:color="auto" w:fill="auto"/>
          </w:tcPr>
          <w:p w:rsidR="000101CF" w:rsidRPr="00846487" w:rsidRDefault="000101CF" w:rsidP="007417BD">
            <w:pPr>
              <w:spacing w:line="240" w:lineRule="auto"/>
              <w:ind w:right="-57"/>
              <w:jc w:val="center"/>
              <w:rPr>
                <w:kern w:val="2"/>
              </w:rPr>
            </w:pPr>
            <w:r w:rsidRPr="00846487">
              <w:rPr>
                <w:kern w:val="2"/>
              </w:rPr>
              <w:t>3350,73</w:t>
            </w:r>
          </w:p>
        </w:tc>
        <w:tc>
          <w:tcPr>
            <w:tcW w:w="992" w:type="dxa"/>
            <w:tcBorders>
              <w:left w:val="single" w:sz="4" w:space="0" w:color="auto"/>
            </w:tcBorders>
            <w:shd w:val="clear" w:color="auto" w:fill="auto"/>
          </w:tcPr>
          <w:p w:rsidR="000101CF" w:rsidRPr="00846487" w:rsidRDefault="000101CF" w:rsidP="007417BD">
            <w:pPr>
              <w:spacing w:line="240" w:lineRule="auto"/>
              <w:ind w:right="-57"/>
              <w:jc w:val="center"/>
              <w:rPr>
                <w:kern w:val="2"/>
              </w:rPr>
            </w:pPr>
            <w:r w:rsidRPr="00846487">
              <w:rPr>
                <w:kern w:val="2"/>
              </w:rPr>
              <w:t>3484,76</w:t>
            </w:r>
          </w:p>
        </w:tc>
        <w:tc>
          <w:tcPr>
            <w:tcW w:w="1276" w:type="dxa"/>
          </w:tcPr>
          <w:p w:rsidR="000101CF" w:rsidRPr="00846487" w:rsidRDefault="000101CF" w:rsidP="007417BD">
            <w:pPr>
              <w:spacing w:line="240" w:lineRule="auto"/>
              <w:ind w:right="-57"/>
              <w:jc w:val="center"/>
              <w:rPr>
                <w:kern w:val="2"/>
              </w:rPr>
            </w:pPr>
            <w:r w:rsidRPr="00846487">
              <w:rPr>
                <w:kern w:val="2"/>
              </w:rPr>
              <w:t>3624,15</w:t>
            </w:r>
          </w:p>
        </w:tc>
        <w:tc>
          <w:tcPr>
            <w:tcW w:w="992" w:type="dxa"/>
            <w:tcBorders>
              <w:right w:val="single" w:sz="4" w:space="0" w:color="auto"/>
            </w:tcBorders>
          </w:tcPr>
          <w:p w:rsidR="000101CF" w:rsidRPr="00846487" w:rsidRDefault="000101CF" w:rsidP="007417BD">
            <w:pPr>
              <w:spacing w:line="240" w:lineRule="auto"/>
              <w:ind w:right="-57"/>
              <w:jc w:val="center"/>
              <w:rPr>
                <w:kern w:val="2"/>
              </w:rPr>
            </w:pPr>
            <w:r w:rsidRPr="00846487">
              <w:rPr>
                <w:kern w:val="2"/>
              </w:rPr>
              <w:t>3769,12</w:t>
            </w:r>
          </w:p>
        </w:tc>
        <w:tc>
          <w:tcPr>
            <w:tcW w:w="992" w:type="dxa"/>
            <w:tcBorders>
              <w:left w:val="single" w:sz="4" w:space="0" w:color="auto"/>
            </w:tcBorders>
          </w:tcPr>
          <w:p w:rsidR="000101CF" w:rsidRPr="00846487" w:rsidRDefault="000101CF" w:rsidP="007417BD">
            <w:pPr>
              <w:spacing w:line="240" w:lineRule="auto"/>
              <w:ind w:right="-57"/>
              <w:jc w:val="center"/>
              <w:rPr>
                <w:kern w:val="2"/>
              </w:rPr>
            </w:pPr>
            <w:r w:rsidRPr="00846487">
              <w:rPr>
                <w:kern w:val="2"/>
              </w:rPr>
              <w:t>3919,88</w:t>
            </w:r>
          </w:p>
        </w:tc>
      </w:tr>
      <w:tr w:rsidR="000101CF" w:rsidRPr="00411F80" w:rsidTr="007417BD">
        <w:trPr>
          <w:trHeight w:val="231"/>
        </w:trPr>
        <w:tc>
          <w:tcPr>
            <w:tcW w:w="2313" w:type="dxa"/>
            <w:vMerge w:val="restart"/>
          </w:tcPr>
          <w:p w:rsidR="000101CF" w:rsidRPr="00411F80" w:rsidRDefault="000101CF" w:rsidP="00411F80">
            <w:pPr>
              <w:spacing w:line="240" w:lineRule="auto"/>
              <w:rPr>
                <w:kern w:val="2"/>
              </w:rPr>
            </w:pPr>
            <w:r w:rsidRPr="00411F80">
              <w:rPr>
                <w:kern w:val="2"/>
              </w:rPr>
              <w:t>Основное мероприятие 1</w:t>
            </w:r>
          </w:p>
        </w:tc>
        <w:tc>
          <w:tcPr>
            <w:tcW w:w="2126" w:type="dxa"/>
            <w:vMerge w:val="restart"/>
          </w:tcPr>
          <w:p w:rsidR="000101CF" w:rsidRPr="00725CF9" w:rsidRDefault="000101CF"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0101CF" w:rsidRPr="00411F80" w:rsidRDefault="000101CF"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0101CF" w:rsidRPr="00411F80" w:rsidRDefault="000101CF" w:rsidP="00411F80">
            <w:pPr>
              <w:pStyle w:val="ConsPlusCell"/>
              <w:jc w:val="both"/>
              <w:rPr>
                <w:rFonts w:ascii="Times New Roman" w:hAnsi="Times New Roman" w:cs="Times New Roman"/>
                <w:kern w:val="2"/>
              </w:rPr>
            </w:pPr>
          </w:p>
        </w:tc>
        <w:tc>
          <w:tcPr>
            <w:tcW w:w="1134" w:type="dxa"/>
          </w:tcPr>
          <w:p w:rsidR="000101CF" w:rsidRPr="00846487" w:rsidRDefault="000101CF" w:rsidP="007417BD">
            <w:pPr>
              <w:spacing w:line="240" w:lineRule="auto"/>
              <w:ind w:right="-57"/>
              <w:jc w:val="center"/>
              <w:rPr>
                <w:kern w:val="2"/>
              </w:rPr>
            </w:pPr>
            <w:r w:rsidRPr="00846487">
              <w:rPr>
                <w:kern w:val="2"/>
              </w:rPr>
              <w:t>2018,77</w:t>
            </w:r>
          </w:p>
        </w:tc>
        <w:tc>
          <w:tcPr>
            <w:tcW w:w="993" w:type="dxa"/>
          </w:tcPr>
          <w:p w:rsidR="000101CF" w:rsidRPr="00846487" w:rsidRDefault="000101CF" w:rsidP="007417BD">
            <w:pPr>
              <w:spacing w:line="240" w:lineRule="auto"/>
              <w:ind w:right="-57"/>
              <w:jc w:val="center"/>
              <w:rPr>
                <w:kern w:val="2"/>
              </w:rPr>
            </w:pPr>
            <w:r w:rsidRPr="00846487">
              <w:rPr>
                <w:kern w:val="2"/>
              </w:rPr>
              <w:t>3238,93</w:t>
            </w:r>
          </w:p>
        </w:tc>
        <w:tc>
          <w:tcPr>
            <w:tcW w:w="1134" w:type="dxa"/>
          </w:tcPr>
          <w:p w:rsidR="000101CF" w:rsidRPr="00846487" w:rsidRDefault="000101CF" w:rsidP="007417BD">
            <w:pPr>
              <w:spacing w:line="240" w:lineRule="auto"/>
              <w:ind w:right="-57"/>
              <w:jc w:val="center"/>
              <w:rPr>
                <w:kern w:val="2"/>
              </w:rPr>
            </w:pPr>
            <w:r w:rsidRPr="00846487">
              <w:rPr>
                <w:kern w:val="2"/>
              </w:rPr>
              <w:t>3492,93</w:t>
            </w:r>
          </w:p>
        </w:tc>
        <w:tc>
          <w:tcPr>
            <w:tcW w:w="992" w:type="dxa"/>
            <w:tcBorders>
              <w:right w:val="single" w:sz="4" w:space="0" w:color="auto"/>
            </w:tcBorders>
            <w:shd w:val="clear" w:color="auto" w:fill="auto"/>
          </w:tcPr>
          <w:p w:rsidR="000101CF" w:rsidRPr="00352FF7" w:rsidRDefault="000101CF" w:rsidP="00411F80">
            <w:pPr>
              <w:spacing w:line="240" w:lineRule="auto"/>
              <w:ind w:right="-57"/>
              <w:jc w:val="center"/>
              <w:rPr>
                <w:kern w:val="2"/>
              </w:rPr>
            </w:pPr>
            <w:r>
              <w:rPr>
                <w:kern w:val="2"/>
              </w:rPr>
              <w:t>3350,73</w:t>
            </w:r>
          </w:p>
        </w:tc>
        <w:tc>
          <w:tcPr>
            <w:tcW w:w="992" w:type="dxa"/>
            <w:tcBorders>
              <w:left w:val="single" w:sz="4" w:space="0" w:color="auto"/>
            </w:tcBorders>
            <w:shd w:val="clear" w:color="auto" w:fill="auto"/>
          </w:tcPr>
          <w:p w:rsidR="000101CF" w:rsidRPr="00352FF7" w:rsidRDefault="000101CF" w:rsidP="00411F80">
            <w:pPr>
              <w:spacing w:line="240" w:lineRule="auto"/>
              <w:ind w:right="-57"/>
              <w:jc w:val="center"/>
              <w:rPr>
                <w:kern w:val="2"/>
              </w:rPr>
            </w:pPr>
            <w:r>
              <w:rPr>
                <w:kern w:val="2"/>
              </w:rPr>
              <w:t>3484,76</w:t>
            </w:r>
          </w:p>
        </w:tc>
        <w:tc>
          <w:tcPr>
            <w:tcW w:w="1276" w:type="dxa"/>
          </w:tcPr>
          <w:p w:rsidR="000101CF" w:rsidRPr="00411F80" w:rsidRDefault="000101CF" w:rsidP="00411F80">
            <w:pPr>
              <w:spacing w:line="240" w:lineRule="auto"/>
              <w:ind w:right="-57"/>
              <w:jc w:val="center"/>
              <w:rPr>
                <w:kern w:val="2"/>
              </w:rPr>
            </w:pPr>
            <w:r>
              <w:rPr>
                <w:kern w:val="2"/>
              </w:rPr>
              <w:t>3624,15</w:t>
            </w:r>
          </w:p>
        </w:tc>
        <w:tc>
          <w:tcPr>
            <w:tcW w:w="992" w:type="dxa"/>
            <w:tcBorders>
              <w:right w:val="single" w:sz="4" w:space="0" w:color="auto"/>
            </w:tcBorders>
          </w:tcPr>
          <w:p w:rsidR="000101CF" w:rsidRPr="00411F80" w:rsidRDefault="000101CF" w:rsidP="00411F80">
            <w:pPr>
              <w:spacing w:line="240" w:lineRule="auto"/>
              <w:ind w:right="-57"/>
              <w:jc w:val="center"/>
              <w:rPr>
                <w:kern w:val="2"/>
              </w:rPr>
            </w:pPr>
            <w:r>
              <w:rPr>
                <w:kern w:val="2"/>
              </w:rPr>
              <w:t>3769,12</w:t>
            </w:r>
          </w:p>
        </w:tc>
        <w:tc>
          <w:tcPr>
            <w:tcW w:w="992" w:type="dxa"/>
            <w:tcBorders>
              <w:left w:val="single" w:sz="4" w:space="0" w:color="auto"/>
            </w:tcBorders>
          </w:tcPr>
          <w:p w:rsidR="000101CF" w:rsidRPr="00411F80" w:rsidRDefault="000101CF" w:rsidP="00411F80">
            <w:pPr>
              <w:spacing w:line="240" w:lineRule="auto"/>
              <w:ind w:right="-57"/>
              <w:jc w:val="center"/>
              <w:rPr>
                <w:kern w:val="2"/>
              </w:rPr>
            </w:pPr>
            <w:r>
              <w:rPr>
                <w:kern w:val="2"/>
              </w:rPr>
              <w:t>3919,88</w:t>
            </w:r>
          </w:p>
        </w:tc>
      </w:tr>
      <w:tr w:rsidR="000101CF" w:rsidRPr="00411F80" w:rsidTr="00725CF9">
        <w:trPr>
          <w:trHeight w:val="239"/>
        </w:trPr>
        <w:tc>
          <w:tcPr>
            <w:tcW w:w="2313" w:type="dxa"/>
            <w:vMerge/>
          </w:tcPr>
          <w:p w:rsidR="000101CF" w:rsidRPr="00411F80" w:rsidRDefault="000101CF" w:rsidP="00411F80">
            <w:pPr>
              <w:spacing w:line="240" w:lineRule="auto"/>
              <w:rPr>
                <w:kern w:val="2"/>
              </w:rPr>
            </w:pPr>
          </w:p>
        </w:tc>
        <w:tc>
          <w:tcPr>
            <w:tcW w:w="2126" w:type="dxa"/>
            <w:vMerge/>
          </w:tcPr>
          <w:p w:rsidR="000101CF" w:rsidRPr="00725CF9" w:rsidRDefault="000101CF" w:rsidP="00411F80">
            <w:pPr>
              <w:spacing w:line="240" w:lineRule="auto"/>
            </w:pPr>
          </w:p>
        </w:tc>
        <w:tc>
          <w:tcPr>
            <w:tcW w:w="2551" w:type="dxa"/>
          </w:tcPr>
          <w:p w:rsidR="000101CF" w:rsidRPr="00411F80" w:rsidRDefault="000101CF"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0101CF" w:rsidRDefault="000101CF" w:rsidP="00411F80">
            <w:pPr>
              <w:spacing w:line="240" w:lineRule="auto"/>
              <w:ind w:right="-57"/>
              <w:jc w:val="center"/>
              <w:rPr>
                <w:kern w:val="2"/>
              </w:rPr>
            </w:pPr>
          </w:p>
        </w:tc>
        <w:tc>
          <w:tcPr>
            <w:tcW w:w="993" w:type="dxa"/>
          </w:tcPr>
          <w:p w:rsidR="000101CF" w:rsidRDefault="000101CF" w:rsidP="00411F80">
            <w:pPr>
              <w:spacing w:line="240" w:lineRule="auto"/>
              <w:ind w:right="-57"/>
              <w:jc w:val="center"/>
              <w:rPr>
                <w:kern w:val="2"/>
              </w:rPr>
            </w:pPr>
          </w:p>
        </w:tc>
        <w:tc>
          <w:tcPr>
            <w:tcW w:w="1134" w:type="dxa"/>
          </w:tcPr>
          <w:p w:rsidR="000101CF" w:rsidRDefault="000101CF" w:rsidP="00411F80">
            <w:pPr>
              <w:spacing w:line="240" w:lineRule="auto"/>
              <w:ind w:right="-57"/>
              <w:jc w:val="center"/>
              <w:rPr>
                <w:kern w:val="2"/>
              </w:rPr>
            </w:pPr>
          </w:p>
        </w:tc>
        <w:tc>
          <w:tcPr>
            <w:tcW w:w="992" w:type="dxa"/>
            <w:tcBorders>
              <w:right w:val="single" w:sz="4" w:space="0" w:color="auto"/>
            </w:tcBorders>
            <w:shd w:val="clear" w:color="auto" w:fill="auto"/>
          </w:tcPr>
          <w:p w:rsidR="000101CF" w:rsidRDefault="000101CF" w:rsidP="00411F80">
            <w:pPr>
              <w:spacing w:line="240" w:lineRule="auto"/>
              <w:ind w:right="-57"/>
              <w:jc w:val="center"/>
              <w:rPr>
                <w:kern w:val="2"/>
              </w:rPr>
            </w:pPr>
          </w:p>
        </w:tc>
        <w:tc>
          <w:tcPr>
            <w:tcW w:w="992" w:type="dxa"/>
            <w:tcBorders>
              <w:left w:val="single" w:sz="4" w:space="0" w:color="auto"/>
            </w:tcBorders>
            <w:shd w:val="clear" w:color="auto" w:fill="auto"/>
          </w:tcPr>
          <w:p w:rsidR="000101CF" w:rsidRDefault="000101CF" w:rsidP="00411F80">
            <w:pPr>
              <w:spacing w:line="240" w:lineRule="auto"/>
              <w:ind w:right="-57"/>
              <w:jc w:val="center"/>
              <w:rPr>
                <w:kern w:val="2"/>
              </w:rPr>
            </w:pPr>
          </w:p>
        </w:tc>
        <w:tc>
          <w:tcPr>
            <w:tcW w:w="1276" w:type="dxa"/>
          </w:tcPr>
          <w:p w:rsidR="000101CF" w:rsidRDefault="000101CF" w:rsidP="00411F80">
            <w:pPr>
              <w:spacing w:line="240" w:lineRule="auto"/>
              <w:ind w:right="-57"/>
              <w:jc w:val="center"/>
              <w:rPr>
                <w:kern w:val="2"/>
              </w:rPr>
            </w:pPr>
          </w:p>
        </w:tc>
        <w:tc>
          <w:tcPr>
            <w:tcW w:w="992" w:type="dxa"/>
            <w:tcBorders>
              <w:right w:val="single" w:sz="4" w:space="0" w:color="auto"/>
            </w:tcBorders>
          </w:tcPr>
          <w:p w:rsidR="000101CF" w:rsidRDefault="000101CF" w:rsidP="00411F80">
            <w:pPr>
              <w:spacing w:line="240" w:lineRule="auto"/>
              <w:ind w:right="-57"/>
              <w:jc w:val="center"/>
              <w:rPr>
                <w:kern w:val="2"/>
              </w:rPr>
            </w:pPr>
          </w:p>
        </w:tc>
        <w:tc>
          <w:tcPr>
            <w:tcW w:w="992" w:type="dxa"/>
            <w:tcBorders>
              <w:left w:val="single" w:sz="4" w:space="0" w:color="auto"/>
            </w:tcBorders>
          </w:tcPr>
          <w:p w:rsidR="000101CF" w:rsidRDefault="000101CF" w:rsidP="00411F80">
            <w:pPr>
              <w:spacing w:line="240" w:lineRule="auto"/>
              <w:ind w:right="-57"/>
              <w:jc w:val="center"/>
              <w:rPr>
                <w:kern w:val="2"/>
              </w:rPr>
            </w:pPr>
          </w:p>
        </w:tc>
      </w:tr>
      <w:tr w:rsidR="000101CF" w:rsidRPr="00411F80" w:rsidTr="00725CF9">
        <w:trPr>
          <w:trHeight w:val="1040"/>
        </w:trPr>
        <w:tc>
          <w:tcPr>
            <w:tcW w:w="2313" w:type="dxa"/>
            <w:vMerge/>
          </w:tcPr>
          <w:p w:rsidR="000101CF" w:rsidRPr="00411F80" w:rsidRDefault="000101CF" w:rsidP="00411F80">
            <w:pPr>
              <w:spacing w:line="240" w:lineRule="auto"/>
              <w:rPr>
                <w:kern w:val="2"/>
              </w:rPr>
            </w:pPr>
          </w:p>
        </w:tc>
        <w:tc>
          <w:tcPr>
            <w:tcW w:w="2126" w:type="dxa"/>
            <w:vMerge/>
          </w:tcPr>
          <w:p w:rsidR="000101CF" w:rsidRPr="00725CF9" w:rsidRDefault="000101CF" w:rsidP="00411F80">
            <w:pPr>
              <w:spacing w:line="240" w:lineRule="auto"/>
            </w:pPr>
          </w:p>
        </w:tc>
        <w:tc>
          <w:tcPr>
            <w:tcW w:w="2551" w:type="dxa"/>
          </w:tcPr>
          <w:p w:rsidR="000101CF" w:rsidRPr="00411F80" w:rsidRDefault="000101CF"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101CF" w:rsidRPr="00846487" w:rsidRDefault="000101CF" w:rsidP="007417BD">
            <w:pPr>
              <w:spacing w:line="240" w:lineRule="auto"/>
              <w:ind w:right="-57"/>
              <w:jc w:val="center"/>
              <w:rPr>
                <w:kern w:val="2"/>
              </w:rPr>
            </w:pPr>
            <w:r w:rsidRPr="00846487">
              <w:rPr>
                <w:kern w:val="2"/>
              </w:rPr>
              <w:t>2018,77</w:t>
            </w:r>
          </w:p>
        </w:tc>
        <w:tc>
          <w:tcPr>
            <w:tcW w:w="993" w:type="dxa"/>
          </w:tcPr>
          <w:p w:rsidR="000101CF" w:rsidRPr="00846487" w:rsidRDefault="000101CF" w:rsidP="007417BD">
            <w:pPr>
              <w:spacing w:line="240" w:lineRule="auto"/>
              <w:ind w:right="-57"/>
              <w:jc w:val="center"/>
              <w:rPr>
                <w:kern w:val="2"/>
              </w:rPr>
            </w:pPr>
            <w:r w:rsidRPr="00846487">
              <w:rPr>
                <w:kern w:val="2"/>
              </w:rPr>
              <w:t>3238,93</w:t>
            </w:r>
          </w:p>
        </w:tc>
        <w:tc>
          <w:tcPr>
            <w:tcW w:w="1134" w:type="dxa"/>
          </w:tcPr>
          <w:p w:rsidR="000101CF" w:rsidRPr="00846487" w:rsidRDefault="000101CF" w:rsidP="007417BD">
            <w:pPr>
              <w:spacing w:line="240" w:lineRule="auto"/>
              <w:ind w:right="-57"/>
              <w:jc w:val="center"/>
              <w:rPr>
                <w:kern w:val="2"/>
              </w:rPr>
            </w:pPr>
            <w:r w:rsidRPr="00846487">
              <w:rPr>
                <w:kern w:val="2"/>
              </w:rPr>
              <w:t>3492,93</w:t>
            </w:r>
          </w:p>
        </w:tc>
        <w:tc>
          <w:tcPr>
            <w:tcW w:w="992" w:type="dxa"/>
            <w:tcBorders>
              <w:right w:val="single" w:sz="4" w:space="0" w:color="auto"/>
            </w:tcBorders>
            <w:shd w:val="clear" w:color="auto" w:fill="auto"/>
          </w:tcPr>
          <w:p w:rsidR="000101CF" w:rsidRDefault="000101CF" w:rsidP="00411F80">
            <w:pPr>
              <w:spacing w:line="240" w:lineRule="auto"/>
              <w:ind w:right="-57"/>
              <w:jc w:val="center"/>
              <w:rPr>
                <w:kern w:val="2"/>
              </w:rPr>
            </w:pPr>
            <w:r>
              <w:rPr>
                <w:kern w:val="2"/>
              </w:rPr>
              <w:t>3350,73</w:t>
            </w:r>
          </w:p>
        </w:tc>
        <w:tc>
          <w:tcPr>
            <w:tcW w:w="992" w:type="dxa"/>
            <w:tcBorders>
              <w:left w:val="single" w:sz="4" w:space="0" w:color="auto"/>
            </w:tcBorders>
            <w:shd w:val="clear" w:color="auto" w:fill="auto"/>
          </w:tcPr>
          <w:p w:rsidR="000101CF" w:rsidRDefault="000101CF" w:rsidP="00411F80">
            <w:pPr>
              <w:spacing w:line="240" w:lineRule="auto"/>
              <w:ind w:right="-57"/>
              <w:jc w:val="center"/>
              <w:rPr>
                <w:kern w:val="2"/>
              </w:rPr>
            </w:pPr>
            <w:r>
              <w:rPr>
                <w:kern w:val="2"/>
              </w:rPr>
              <w:t>3484,76</w:t>
            </w:r>
          </w:p>
        </w:tc>
        <w:tc>
          <w:tcPr>
            <w:tcW w:w="1276" w:type="dxa"/>
          </w:tcPr>
          <w:p w:rsidR="000101CF" w:rsidRDefault="000101CF" w:rsidP="00411F80">
            <w:pPr>
              <w:spacing w:line="240" w:lineRule="auto"/>
              <w:ind w:right="-57"/>
              <w:jc w:val="center"/>
              <w:rPr>
                <w:kern w:val="2"/>
              </w:rPr>
            </w:pPr>
            <w:r>
              <w:rPr>
                <w:kern w:val="2"/>
              </w:rPr>
              <w:t>3624,15</w:t>
            </w:r>
          </w:p>
        </w:tc>
        <w:tc>
          <w:tcPr>
            <w:tcW w:w="992" w:type="dxa"/>
            <w:tcBorders>
              <w:right w:val="single" w:sz="4" w:space="0" w:color="auto"/>
            </w:tcBorders>
          </w:tcPr>
          <w:p w:rsidR="000101CF" w:rsidRDefault="000101CF" w:rsidP="00411F80">
            <w:pPr>
              <w:spacing w:line="240" w:lineRule="auto"/>
              <w:ind w:right="-57"/>
              <w:jc w:val="center"/>
              <w:rPr>
                <w:kern w:val="2"/>
              </w:rPr>
            </w:pPr>
            <w:r>
              <w:rPr>
                <w:kern w:val="2"/>
              </w:rPr>
              <w:t>3769,12</w:t>
            </w:r>
          </w:p>
        </w:tc>
        <w:tc>
          <w:tcPr>
            <w:tcW w:w="992" w:type="dxa"/>
            <w:tcBorders>
              <w:left w:val="single" w:sz="4" w:space="0" w:color="auto"/>
            </w:tcBorders>
          </w:tcPr>
          <w:p w:rsidR="000101CF" w:rsidRDefault="000101CF" w:rsidP="00411F80">
            <w:pPr>
              <w:spacing w:line="240" w:lineRule="auto"/>
              <w:ind w:right="-57"/>
              <w:jc w:val="center"/>
              <w:rPr>
                <w:kern w:val="2"/>
              </w:rPr>
            </w:pPr>
            <w:r>
              <w:rPr>
                <w:kern w:val="2"/>
              </w:rPr>
              <w:t>3919,88</w:t>
            </w:r>
          </w:p>
        </w:tc>
      </w:tr>
      <w:tr w:rsidR="000101CF" w:rsidRPr="00411F80" w:rsidTr="007417BD">
        <w:trPr>
          <w:trHeight w:val="349"/>
        </w:trPr>
        <w:tc>
          <w:tcPr>
            <w:tcW w:w="2313" w:type="dxa"/>
            <w:vMerge w:val="restart"/>
            <w:tcBorders>
              <w:top w:val="single" w:sz="4" w:space="0" w:color="000000"/>
              <w:left w:val="single" w:sz="4" w:space="0" w:color="000000"/>
              <w:right w:val="single" w:sz="4" w:space="0" w:color="000000"/>
            </w:tcBorders>
          </w:tcPr>
          <w:p w:rsidR="000101CF" w:rsidRPr="00411F80" w:rsidRDefault="000101CF"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0101CF" w:rsidRPr="00411F80" w:rsidRDefault="000101CF"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0101CF" w:rsidRPr="00411F80" w:rsidRDefault="000101CF"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0101CF" w:rsidRPr="0097339B" w:rsidRDefault="000101CF" w:rsidP="00EC6599">
            <w:pPr>
              <w:spacing w:line="240" w:lineRule="auto"/>
              <w:ind w:right="-57"/>
              <w:jc w:val="center"/>
              <w:rPr>
                <w:b/>
                <w:kern w:val="2"/>
              </w:rPr>
            </w:pPr>
            <w:r>
              <w:rPr>
                <w:b/>
                <w:kern w:val="2"/>
              </w:rPr>
              <w:t>132,00</w:t>
            </w:r>
          </w:p>
        </w:tc>
        <w:tc>
          <w:tcPr>
            <w:tcW w:w="993" w:type="dxa"/>
            <w:tcBorders>
              <w:top w:val="single" w:sz="4" w:space="0" w:color="000000"/>
              <w:left w:val="single" w:sz="4" w:space="0" w:color="000000"/>
              <w:bottom w:val="single" w:sz="4" w:space="0" w:color="000000"/>
              <w:right w:val="single" w:sz="4" w:space="0" w:color="000000"/>
            </w:tcBorders>
          </w:tcPr>
          <w:p w:rsidR="000101CF" w:rsidRPr="0097339B" w:rsidRDefault="000101CF" w:rsidP="005C41AA">
            <w:pPr>
              <w:spacing w:line="240" w:lineRule="auto"/>
              <w:ind w:right="-57"/>
              <w:jc w:val="center"/>
              <w:rPr>
                <w:b/>
                <w:kern w:val="2"/>
              </w:rPr>
            </w:pPr>
            <w:r>
              <w:rPr>
                <w:b/>
                <w:kern w:val="2"/>
              </w:rPr>
              <w:t>84,00</w:t>
            </w:r>
          </w:p>
        </w:tc>
        <w:tc>
          <w:tcPr>
            <w:tcW w:w="1134" w:type="dxa"/>
            <w:tcBorders>
              <w:top w:val="single" w:sz="4" w:space="0" w:color="000000"/>
              <w:left w:val="single" w:sz="4" w:space="0" w:color="000000"/>
              <w:bottom w:val="single" w:sz="4" w:space="0" w:color="000000"/>
              <w:right w:val="single" w:sz="4" w:space="0" w:color="000000"/>
            </w:tcBorders>
          </w:tcPr>
          <w:p w:rsidR="000101CF" w:rsidRPr="0097339B" w:rsidRDefault="000101CF" w:rsidP="005C41AA">
            <w:pPr>
              <w:spacing w:line="240" w:lineRule="auto"/>
              <w:ind w:right="-57"/>
              <w:jc w:val="center"/>
              <w:rPr>
                <w:b/>
                <w:kern w:val="2"/>
              </w:rPr>
            </w:pPr>
            <w:r>
              <w:rPr>
                <w:b/>
                <w:kern w:val="2"/>
              </w:rPr>
              <w:t>86,00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0101CF" w:rsidRPr="00352FF7" w:rsidRDefault="000101CF" w:rsidP="005C41AA">
            <w:pPr>
              <w:spacing w:line="240" w:lineRule="auto"/>
              <w:ind w:right="-57"/>
              <w:jc w:val="center"/>
              <w:rPr>
                <w:b/>
                <w:kern w:val="2"/>
              </w:rPr>
            </w:pPr>
            <w:r>
              <w:rPr>
                <w:b/>
                <w:kern w:val="2"/>
              </w:rPr>
              <w:t>62,78</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0101CF" w:rsidRPr="00352FF7" w:rsidRDefault="000101CF" w:rsidP="005C41AA">
            <w:pPr>
              <w:spacing w:line="240" w:lineRule="auto"/>
              <w:ind w:right="-57"/>
              <w:jc w:val="center"/>
              <w:rPr>
                <w:b/>
                <w:kern w:val="2"/>
              </w:rPr>
            </w:pPr>
            <w:r>
              <w:rPr>
                <w:b/>
                <w:kern w:val="2"/>
              </w:rPr>
              <w:t>65,29</w:t>
            </w:r>
          </w:p>
        </w:tc>
        <w:tc>
          <w:tcPr>
            <w:tcW w:w="1276" w:type="dxa"/>
            <w:tcBorders>
              <w:top w:val="single" w:sz="4" w:space="0" w:color="000000"/>
              <w:left w:val="single" w:sz="4" w:space="0" w:color="000000"/>
              <w:bottom w:val="single" w:sz="4" w:space="0" w:color="000000"/>
              <w:right w:val="single" w:sz="4" w:space="0" w:color="000000"/>
            </w:tcBorders>
          </w:tcPr>
          <w:p w:rsidR="000101CF" w:rsidRPr="00352FF7" w:rsidRDefault="000101CF" w:rsidP="005C41AA">
            <w:pPr>
              <w:spacing w:line="240" w:lineRule="auto"/>
              <w:ind w:right="-57"/>
              <w:jc w:val="center"/>
              <w:rPr>
                <w:b/>
                <w:kern w:val="2"/>
              </w:rPr>
            </w:pPr>
            <w:r>
              <w:rPr>
                <w:b/>
                <w:kern w:val="2"/>
              </w:rPr>
              <w:t>67,90</w:t>
            </w:r>
          </w:p>
        </w:tc>
        <w:tc>
          <w:tcPr>
            <w:tcW w:w="992" w:type="dxa"/>
            <w:tcBorders>
              <w:top w:val="single" w:sz="4" w:space="0" w:color="000000"/>
              <w:left w:val="single" w:sz="4" w:space="0" w:color="000000"/>
              <w:bottom w:val="single" w:sz="4" w:space="0" w:color="000000"/>
              <w:right w:val="single" w:sz="4" w:space="0" w:color="auto"/>
            </w:tcBorders>
          </w:tcPr>
          <w:p w:rsidR="000101CF" w:rsidRPr="0097339B" w:rsidRDefault="000101CF" w:rsidP="005C41AA">
            <w:pPr>
              <w:spacing w:line="240" w:lineRule="auto"/>
              <w:ind w:right="-57"/>
              <w:jc w:val="center"/>
              <w:rPr>
                <w:b/>
                <w:kern w:val="2"/>
              </w:rPr>
            </w:pPr>
            <w:r>
              <w:rPr>
                <w:b/>
                <w:kern w:val="2"/>
              </w:rPr>
              <w:t>70,62</w:t>
            </w:r>
          </w:p>
        </w:tc>
        <w:tc>
          <w:tcPr>
            <w:tcW w:w="992" w:type="dxa"/>
            <w:tcBorders>
              <w:top w:val="single" w:sz="4" w:space="0" w:color="000000"/>
              <w:left w:val="single" w:sz="4" w:space="0" w:color="auto"/>
              <w:bottom w:val="single" w:sz="4" w:space="0" w:color="000000"/>
              <w:right w:val="single" w:sz="4" w:space="0" w:color="000000"/>
            </w:tcBorders>
          </w:tcPr>
          <w:p w:rsidR="000101CF" w:rsidRPr="0097339B" w:rsidRDefault="000101CF" w:rsidP="005C41AA">
            <w:pPr>
              <w:spacing w:line="240" w:lineRule="auto"/>
              <w:ind w:right="-57"/>
              <w:jc w:val="center"/>
              <w:rPr>
                <w:b/>
                <w:kern w:val="2"/>
              </w:rPr>
            </w:pPr>
            <w:r>
              <w:rPr>
                <w:b/>
                <w:kern w:val="2"/>
              </w:rPr>
              <w:t>73,44</w:t>
            </w:r>
          </w:p>
        </w:tc>
      </w:tr>
      <w:tr w:rsidR="000101CF" w:rsidRPr="00411F80" w:rsidTr="007417BD">
        <w:trPr>
          <w:trHeight w:val="445"/>
        </w:trPr>
        <w:tc>
          <w:tcPr>
            <w:tcW w:w="2313" w:type="dxa"/>
            <w:vMerge/>
            <w:tcBorders>
              <w:left w:val="single" w:sz="4" w:space="0" w:color="000000"/>
              <w:right w:val="single" w:sz="4" w:space="0" w:color="000000"/>
            </w:tcBorders>
          </w:tcPr>
          <w:p w:rsidR="000101CF" w:rsidRPr="00411F80" w:rsidRDefault="000101CF" w:rsidP="00A32980">
            <w:pPr>
              <w:spacing w:line="240" w:lineRule="auto"/>
              <w:rPr>
                <w:kern w:val="2"/>
              </w:rPr>
            </w:pPr>
          </w:p>
        </w:tc>
        <w:tc>
          <w:tcPr>
            <w:tcW w:w="2126" w:type="dxa"/>
            <w:vMerge/>
            <w:tcBorders>
              <w:left w:val="single" w:sz="4" w:space="0" w:color="000000"/>
              <w:right w:val="single" w:sz="4" w:space="0" w:color="000000"/>
            </w:tcBorders>
          </w:tcPr>
          <w:p w:rsidR="000101CF" w:rsidRPr="00411F80" w:rsidRDefault="000101CF"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0101CF" w:rsidRPr="00352FF7" w:rsidRDefault="000101CF"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0101CF" w:rsidRPr="00352FF7" w:rsidRDefault="000101CF"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0101CF" w:rsidRPr="00411F80" w:rsidRDefault="000101CF"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0101CF" w:rsidRPr="00411F80" w:rsidRDefault="000101CF" w:rsidP="00A32980">
            <w:pPr>
              <w:spacing w:line="240" w:lineRule="auto"/>
              <w:ind w:right="-57"/>
              <w:jc w:val="center"/>
              <w:rPr>
                <w:kern w:val="2"/>
              </w:rPr>
            </w:pPr>
          </w:p>
        </w:tc>
      </w:tr>
      <w:tr w:rsidR="000101CF" w:rsidRPr="00411F80" w:rsidTr="007417BD">
        <w:trPr>
          <w:trHeight w:val="1040"/>
        </w:trPr>
        <w:tc>
          <w:tcPr>
            <w:tcW w:w="2313" w:type="dxa"/>
            <w:vMerge/>
            <w:tcBorders>
              <w:left w:val="single" w:sz="4" w:space="0" w:color="000000"/>
              <w:bottom w:val="single" w:sz="4" w:space="0" w:color="000000"/>
              <w:right w:val="single" w:sz="4" w:space="0" w:color="000000"/>
            </w:tcBorders>
          </w:tcPr>
          <w:p w:rsidR="000101CF" w:rsidRPr="00411F80" w:rsidRDefault="000101CF"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0101CF" w:rsidRPr="00411F80" w:rsidRDefault="000101CF"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0101CF" w:rsidRPr="00003B89" w:rsidRDefault="000101CF" w:rsidP="007417BD">
            <w:pPr>
              <w:spacing w:line="240" w:lineRule="auto"/>
              <w:ind w:right="-57"/>
              <w:jc w:val="center"/>
              <w:rPr>
                <w:kern w:val="2"/>
              </w:rPr>
            </w:pPr>
            <w:r w:rsidRPr="00003B89">
              <w:rPr>
                <w:kern w:val="2"/>
              </w:rPr>
              <w:t>132,00</w:t>
            </w:r>
          </w:p>
        </w:tc>
        <w:tc>
          <w:tcPr>
            <w:tcW w:w="993" w:type="dxa"/>
            <w:tcBorders>
              <w:top w:val="single" w:sz="4" w:space="0" w:color="000000"/>
              <w:left w:val="single" w:sz="4" w:space="0" w:color="000000"/>
              <w:bottom w:val="single" w:sz="4" w:space="0" w:color="000000"/>
              <w:right w:val="single" w:sz="4" w:space="0" w:color="000000"/>
            </w:tcBorders>
          </w:tcPr>
          <w:p w:rsidR="000101CF" w:rsidRPr="00003B89" w:rsidRDefault="000101CF" w:rsidP="007417BD">
            <w:pPr>
              <w:spacing w:line="240" w:lineRule="auto"/>
              <w:ind w:right="-57"/>
              <w:jc w:val="center"/>
              <w:rPr>
                <w:kern w:val="2"/>
              </w:rPr>
            </w:pPr>
            <w:r w:rsidRPr="00003B89">
              <w:rPr>
                <w:kern w:val="2"/>
              </w:rPr>
              <w:t>84,00</w:t>
            </w:r>
          </w:p>
        </w:tc>
        <w:tc>
          <w:tcPr>
            <w:tcW w:w="1134" w:type="dxa"/>
            <w:tcBorders>
              <w:top w:val="single" w:sz="4" w:space="0" w:color="000000"/>
              <w:left w:val="single" w:sz="4" w:space="0" w:color="000000"/>
              <w:bottom w:val="single" w:sz="4" w:space="0" w:color="000000"/>
              <w:right w:val="single" w:sz="4" w:space="0" w:color="000000"/>
            </w:tcBorders>
          </w:tcPr>
          <w:p w:rsidR="000101CF" w:rsidRPr="00003B89" w:rsidRDefault="000101CF" w:rsidP="007417BD">
            <w:pPr>
              <w:spacing w:line="240" w:lineRule="auto"/>
              <w:ind w:right="-57"/>
              <w:jc w:val="center"/>
              <w:rPr>
                <w:kern w:val="2"/>
              </w:rPr>
            </w:pPr>
            <w:r w:rsidRPr="00003B89">
              <w:rPr>
                <w:kern w:val="2"/>
              </w:rPr>
              <w:t>86,00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0101CF" w:rsidRPr="00003B89" w:rsidRDefault="000101CF" w:rsidP="007417BD">
            <w:pPr>
              <w:spacing w:line="240" w:lineRule="auto"/>
              <w:ind w:right="-57"/>
              <w:jc w:val="center"/>
              <w:rPr>
                <w:kern w:val="2"/>
              </w:rPr>
            </w:pPr>
            <w:r w:rsidRPr="00003B89">
              <w:rPr>
                <w:kern w:val="2"/>
              </w:rPr>
              <w:t>62,78</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0101CF" w:rsidRPr="00003B89" w:rsidRDefault="000101CF" w:rsidP="007417BD">
            <w:pPr>
              <w:spacing w:line="240" w:lineRule="auto"/>
              <w:ind w:right="-57"/>
              <w:jc w:val="center"/>
              <w:rPr>
                <w:kern w:val="2"/>
              </w:rPr>
            </w:pPr>
            <w:r w:rsidRPr="00003B89">
              <w:rPr>
                <w:kern w:val="2"/>
              </w:rPr>
              <w:t>65,29</w:t>
            </w:r>
          </w:p>
        </w:tc>
        <w:tc>
          <w:tcPr>
            <w:tcW w:w="1276" w:type="dxa"/>
            <w:tcBorders>
              <w:top w:val="single" w:sz="4" w:space="0" w:color="000000"/>
              <w:left w:val="single" w:sz="4" w:space="0" w:color="000000"/>
              <w:bottom w:val="single" w:sz="4" w:space="0" w:color="000000"/>
              <w:right w:val="single" w:sz="4" w:space="0" w:color="000000"/>
            </w:tcBorders>
          </w:tcPr>
          <w:p w:rsidR="000101CF" w:rsidRPr="00003B89" w:rsidRDefault="000101CF" w:rsidP="007417BD">
            <w:pPr>
              <w:spacing w:line="240" w:lineRule="auto"/>
              <w:ind w:right="-57"/>
              <w:jc w:val="center"/>
              <w:rPr>
                <w:kern w:val="2"/>
              </w:rPr>
            </w:pPr>
            <w:r w:rsidRPr="00003B89">
              <w:rPr>
                <w:kern w:val="2"/>
              </w:rPr>
              <w:t>67,90</w:t>
            </w:r>
          </w:p>
        </w:tc>
        <w:tc>
          <w:tcPr>
            <w:tcW w:w="992" w:type="dxa"/>
            <w:tcBorders>
              <w:top w:val="single" w:sz="4" w:space="0" w:color="000000"/>
              <w:left w:val="single" w:sz="4" w:space="0" w:color="000000"/>
              <w:bottom w:val="single" w:sz="4" w:space="0" w:color="000000"/>
              <w:right w:val="single" w:sz="4" w:space="0" w:color="auto"/>
            </w:tcBorders>
          </w:tcPr>
          <w:p w:rsidR="000101CF" w:rsidRPr="00003B89" w:rsidRDefault="000101CF" w:rsidP="007417BD">
            <w:pPr>
              <w:spacing w:line="240" w:lineRule="auto"/>
              <w:ind w:right="-57"/>
              <w:jc w:val="center"/>
              <w:rPr>
                <w:kern w:val="2"/>
              </w:rPr>
            </w:pPr>
            <w:r w:rsidRPr="00003B89">
              <w:rPr>
                <w:kern w:val="2"/>
              </w:rPr>
              <w:t>70,62</w:t>
            </w:r>
          </w:p>
        </w:tc>
        <w:tc>
          <w:tcPr>
            <w:tcW w:w="992" w:type="dxa"/>
            <w:tcBorders>
              <w:top w:val="single" w:sz="4" w:space="0" w:color="000000"/>
              <w:left w:val="single" w:sz="4" w:space="0" w:color="auto"/>
              <w:bottom w:val="single" w:sz="4" w:space="0" w:color="000000"/>
              <w:right w:val="single" w:sz="4" w:space="0" w:color="000000"/>
            </w:tcBorders>
          </w:tcPr>
          <w:p w:rsidR="000101CF" w:rsidRPr="00003B89" w:rsidRDefault="000101CF" w:rsidP="007417BD">
            <w:pPr>
              <w:spacing w:line="240" w:lineRule="auto"/>
              <w:ind w:right="-57"/>
              <w:jc w:val="center"/>
              <w:rPr>
                <w:kern w:val="2"/>
              </w:rPr>
            </w:pPr>
            <w:r w:rsidRPr="00003B89">
              <w:rPr>
                <w:kern w:val="2"/>
              </w:rPr>
              <w:t>73,44</w:t>
            </w:r>
          </w:p>
        </w:tc>
      </w:tr>
      <w:tr w:rsidR="000101CF" w:rsidRPr="00411F80" w:rsidTr="007417BD">
        <w:trPr>
          <w:trHeight w:val="278"/>
        </w:trPr>
        <w:tc>
          <w:tcPr>
            <w:tcW w:w="2313" w:type="dxa"/>
            <w:vMerge w:val="restart"/>
          </w:tcPr>
          <w:p w:rsidR="000101CF" w:rsidRPr="00411F80" w:rsidRDefault="000101CF" w:rsidP="00A32980">
            <w:pPr>
              <w:spacing w:after="0" w:line="240" w:lineRule="auto"/>
              <w:rPr>
                <w:kern w:val="2"/>
              </w:rPr>
            </w:pPr>
            <w:r w:rsidRPr="00411F80">
              <w:rPr>
                <w:kern w:val="2"/>
              </w:rPr>
              <w:t>Основное</w:t>
            </w:r>
          </w:p>
          <w:p w:rsidR="000101CF" w:rsidRPr="00411F80" w:rsidRDefault="000101CF" w:rsidP="00A32980">
            <w:pPr>
              <w:spacing w:after="0" w:line="240" w:lineRule="auto"/>
              <w:rPr>
                <w:kern w:val="2"/>
              </w:rPr>
            </w:pPr>
            <w:r>
              <w:rPr>
                <w:kern w:val="2"/>
              </w:rPr>
              <w:t>мероприятие 1</w:t>
            </w:r>
          </w:p>
        </w:tc>
        <w:tc>
          <w:tcPr>
            <w:tcW w:w="2126" w:type="dxa"/>
            <w:vMerge w:val="restart"/>
          </w:tcPr>
          <w:p w:rsidR="000101CF" w:rsidRPr="00411F80" w:rsidRDefault="000101CF" w:rsidP="00A32980">
            <w:pPr>
              <w:spacing w:after="0" w:line="240" w:lineRule="auto"/>
              <w:rPr>
                <w:kern w:val="2"/>
              </w:rPr>
            </w:pPr>
            <w:r>
              <w:rPr>
                <w:kern w:val="2"/>
              </w:rPr>
              <w:t>Благоустройство</w:t>
            </w: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0101CF" w:rsidRPr="00411F80" w:rsidRDefault="000101CF" w:rsidP="00A32980">
            <w:pPr>
              <w:pStyle w:val="ConsPlusCell"/>
              <w:jc w:val="both"/>
              <w:rPr>
                <w:rFonts w:ascii="Times New Roman" w:hAnsi="Times New Roman" w:cs="Times New Roman"/>
                <w:kern w:val="2"/>
              </w:rPr>
            </w:pPr>
          </w:p>
        </w:tc>
        <w:tc>
          <w:tcPr>
            <w:tcW w:w="1134" w:type="dxa"/>
          </w:tcPr>
          <w:p w:rsidR="000101CF" w:rsidRPr="00411F80" w:rsidRDefault="000101CF" w:rsidP="00E91D17">
            <w:pPr>
              <w:spacing w:line="240" w:lineRule="auto"/>
              <w:ind w:right="-57"/>
              <w:jc w:val="center"/>
              <w:rPr>
                <w:kern w:val="2"/>
              </w:rPr>
            </w:pPr>
            <w:r>
              <w:rPr>
                <w:kern w:val="2"/>
              </w:rPr>
              <w:t>122,00</w:t>
            </w:r>
          </w:p>
        </w:tc>
        <w:tc>
          <w:tcPr>
            <w:tcW w:w="993" w:type="dxa"/>
          </w:tcPr>
          <w:p w:rsidR="000101CF" w:rsidRPr="00411F80" w:rsidRDefault="000101CF" w:rsidP="00A32980">
            <w:pPr>
              <w:spacing w:line="240" w:lineRule="auto"/>
              <w:ind w:right="-57"/>
              <w:jc w:val="center"/>
              <w:rPr>
                <w:kern w:val="2"/>
              </w:rPr>
            </w:pPr>
            <w:r>
              <w:rPr>
                <w:kern w:val="2"/>
              </w:rPr>
              <w:t>84,00</w:t>
            </w:r>
          </w:p>
        </w:tc>
        <w:tc>
          <w:tcPr>
            <w:tcW w:w="1134" w:type="dxa"/>
          </w:tcPr>
          <w:p w:rsidR="000101CF" w:rsidRPr="00411F80" w:rsidRDefault="000101CF" w:rsidP="00C672F3">
            <w:pPr>
              <w:spacing w:line="240" w:lineRule="auto"/>
              <w:ind w:right="-57"/>
              <w:jc w:val="center"/>
              <w:rPr>
                <w:kern w:val="2"/>
              </w:rPr>
            </w:pPr>
            <w:r>
              <w:rPr>
                <w:kern w:val="2"/>
              </w:rPr>
              <w:t>86,00</w:t>
            </w:r>
          </w:p>
        </w:tc>
        <w:tc>
          <w:tcPr>
            <w:tcW w:w="992" w:type="dxa"/>
            <w:tcBorders>
              <w:right w:val="single" w:sz="4" w:space="0" w:color="auto"/>
            </w:tcBorders>
            <w:shd w:val="clear" w:color="auto" w:fill="auto"/>
          </w:tcPr>
          <w:p w:rsidR="000101CF" w:rsidRPr="00352FF7" w:rsidRDefault="000101CF" w:rsidP="00C672F3">
            <w:pPr>
              <w:spacing w:line="240" w:lineRule="auto"/>
              <w:ind w:right="-57"/>
              <w:jc w:val="center"/>
              <w:rPr>
                <w:kern w:val="2"/>
              </w:rPr>
            </w:pPr>
            <w:r>
              <w:rPr>
                <w:kern w:val="2"/>
              </w:rPr>
              <w:t>62,78</w:t>
            </w:r>
          </w:p>
        </w:tc>
        <w:tc>
          <w:tcPr>
            <w:tcW w:w="992" w:type="dxa"/>
            <w:tcBorders>
              <w:left w:val="single" w:sz="4" w:space="0" w:color="auto"/>
            </w:tcBorders>
            <w:shd w:val="clear" w:color="auto" w:fill="auto"/>
          </w:tcPr>
          <w:p w:rsidR="000101CF" w:rsidRPr="00352FF7" w:rsidRDefault="000101CF" w:rsidP="00C672F3">
            <w:pPr>
              <w:spacing w:line="240" w:lineRule="auto"/>
              <w:ind w:right="-57"/>
              <w:jc w:val="center"/>
              <w:rPr>
                <w:kern w:val="2"/>
              </w:rPr>
            </w:pPr>
            <w:r>
              <w:rPr>
                <w:kern w:val="2"/>
              </w:rPr>
              <w:t>65,29</w:t>
            </w:r>
          </w:p>
        </w:tc>
        <w:tc>
          <w:tcPr>
            <w:tcW w:w="1276" w:type="dxa"/>
          </w:tcPr>
          <w:p w:rsidR="000101CF" w:rsidRPr="00352FF7" w:rsidRDefault="000101CF" w:rsidP="00C672F3">
            <w:pPr>
              <w:spacing w:line="240" w:lineRule="auto"/>
              <w:ind w:right="-57"/>
              <w:jc w:val="center"/>
              <w:rPr>
                <w:kern w:val="2"/>
              </w:rPr>
            </w:pPr>
            <w:r>
              <w:rPr>
                <w:kern w:val="2"/>
              </w:rPr>
              <w:t>67,90</w:t>
            </w:r>
          </w:p>
        </w:tc>
        <w:tc>
          <w:tcPr>
            <w:tcW w:w="992" w:type="dxa"/>
            <w:tcBorders>
              <w:right w:val="single" w:sz="4" w:space="0" w:color="auto"/>
            </w:tcBorders>
          </w:tcPr>
          <w:p w:rsidR="000101CF" w:rsidRPr="00411F80" w:rsidRDefault="000101CF" w:rsidP="00C672F3">
            <w:pPr>
              <w:spacing w:line="240" w:lineRule="auto"/>
              <w:ind w:right="-57"/>
              <w:jc w:val="center"/>
              <w:rPr>
                <w:kern w:val="2"/>
              </w:rPr>
            </w:pPr>
            <w:r>
              <w:rPr>
                <w:kern w:val="2"/>
              </w:rPr>
              <w:t>70,62</w:t>
            </w:r>
          </w:p>
        </w:tc>
        <w:tc>
          <w:tcPr>
            <w:tcW w:w="992" w:type="dxa"/>
            <w:tcBorders>
              <w:left w:val="single" w:sz="4" w:space="0" w:color="auto"/>
            </w:tcBorders>
          </w:tcPr>
          <w:p w:rsidR="000101CF" w:rsidRPr="00411F80" w:rsidRDefault="000101CF" w:rsidP="00C672F3">
            <w:pPr>
              <w:spacing w:line="240" w:lineRule="auto"/>
              <w:ind w:right="-57"/>
              <w:jc w:val="center"/>
              <w:rPr>
                <w:kern w:val="2"/>
              </w:rPr>
            </w:pPr>
            <w:r>
              <w:rPr>
                <w:kern w:val="2"/>
              </w:rPr>
              <w:t>73,44</w:t>
            </w:r>
          </w:p>
        </w:tc>
      </w:tr>
      <w:tr w:rsidR="000101CF" w:rsidRPr="00411F80" w:rsidTr="00725CF9">
        <w:trPr>
          <w:trHeight w:val="341"/>
        </w:trPr>
        <w:tc>
          <w:tcPr>
            <w:tcW w:w="2313" w:type="dxa"/>
            <w:vMerge/>
          </w:tcPr>
          <w:p w:rsidR="000101CF" w:rsidRPr="00411F80" w:rsidRDefault="000101CF" w:rsidP="00A32980">
            <w:pPr>
              <w:spacing w:after="0"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0101CF" w:rsidRPr="00411F80" w:rsidRDefault="000101CF" w:rsidP="00A32980">
            <w:pPr>
              <w:spacing w:line="240" w:lineRule="auto"/>
              <w:ind w:right="-57"/>
              <w:jc w:val="center"/>
              <w:rPr>
                <w:kern w:val="2"/>
              </w:rPr>
            </w:pPr>
          </w:p>
        </w:tc>
        <w:tc>
          <w:tcPr>
            <w:tcW w:w="993" w:type="dxa"/>
          </w:tcPr>
          <w:p w:rsidR="000101CF" w:rsidRPr="00411F80" w:rsidRDefault="000101CF" w:rsidP="00A32980">
            <w:pPr>
              <w:spacing w:line="240" w:lineRule="auto"/>
              <w:ind w:right="-57"/>
              <w:jc w:val="center"/>
              <w:rPr>
                <w:kern w:val="2"/>
              </w:rPr>
            </w:pPr>
          </w:p>
        </w:tc>
        <w:tc>
          <w:tcPr>
            <w:tcW w:w="1134"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shd w:val="clear" w:color="auto" w:fill="auto"/>
          </w:tcPr>
          <w:p w:rsidR="000101CF" w:rsidRPr="00352FF7" w:rsidRDefault="000101CF" w:rsidP="00A32980">
            <w:pPr>
              <w:spacing w:line="240" w:lineRule="auto"/>
              <w:ind w:right="-57"/>
              <w:jc w:val="center"/>
              <w:rPr>
                <w:kern w:val="2"/>
              </w:rPr>
            </w:pPr>
          </w:p>
        </w:tc>
        <w:tc>
          <w:tcPr>
            <w:tcW w:w="992" w:type="dxa"/>
            <w:tcBorders>
              <w:left w:val="single" w:sz="4" w:space="0" w:color="auto"/>
            </w:tcBorders>
            <w:shd w:val="clear" w:color="auto" w:fill="auto"/>
          </w:tcPr>
          <w:p w:rsidR="000101CF" w:rsidRPr="00352FF7" w:rsidRDefault="000101CF" w:rsidP="00A32980">
            <w:pPr>
              <w:spacing w:line="240" w:lineRule="auto"/>
              <w:ind w:right="-57"/>
              <w:jc w:val="center"/>
              <w:rPr>
                <w:kern w:val="2"/>
              </w:rPr>
            </w:pPr>
          </w:p>
        </w:tc>
        <w:tc>
          <w:tcPr>
            <w:tcW w:w="1276"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tcPr>
          <w:p w:rsidR="000101CF" w:rsidRPr="00411F80" w:rsidRDefault="000101CF" w:rsidP="00A32980">
            <w:pPr>
              <w:spacing w:line="240" w:lineRule="auto"/>
              <w:ind w:right="-57"/>
              <w:jc w:val="center"/>
              <w:rPr>
                <w:kern w:val="2"/>
              </w:rPr>
            </w:pPr>
          </w:p>
        </w:tc>
        <w:tc>
          <w:tcPr>
            <w:tcW w:w="992" w:type="dxa"/>
            <w:tcBorders>
              <w:left w:val="single" w:sz="4" w:space="0" w:color="auto"/>
            </w:tcBorders>
          </w:tcPr>
          <w:p w:rsidR="000101CF" w:rsidRPr="00411F80" w:rsidRDefault="000101CF" w:rsidP="00A32980">
            <w:pPr>
              <w:spacing w:line="240" w:lineRule="auto"/>
              <w:ind w:right="-57"/>
              <w:jc w:val="center"/>
              <w:rPr>
                <w:kern w:val="2"/>
              </w:rPr>
            </w:pPr>
          </w:p>
        </w:tc>
      </w:tr>
      <w:tr w:rsidR="000101CF" w:rsidRPr="00411F80" w:rsidTr="00725CF9">
        <w:trPr>
          <w:trHeight w:val="1040"/>
        </w:trPr>
        <w:tc>
          <w:tcPr>
            <w:tcW w:w="2313" w:type="dxa"/>
            <w:vMerge/>
          </w:tcPr>
          <w:p w:rsidR="000101CF" w:rsidRPr="00411F80" w:rsidRDefault="000101CF" w:rsidP="00A32980">
            <w:pPr>
              <w:spacing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101CF" w:rsidRPr="00411F80" w:rsidRDefault="000101CF" w:rsidP="005C41AA">
            <w:pPr>
              <w:spacing w:line="240" w:lineRule="auto"/>
              <w:ind w:right="-57"/>
              <w:jc w:val="center"/>
              <w:rPr>
                <w:kern w:val="2"/>
              </w:rPr>
            </w:pPr>
            <w:r>
              <w:rPr>
                <w:kern w:val="2"/>
              </w:rPr>
              <w:t>122,00</w:t>
            </w:r>
          </w:p>
        </w:tc>
        <w:tc>
          <w:tcPr>
            <w:tcW w:w="993" w:type="dxa"/>
          </w:tcPr>
          <w:p w:rsidR="000101CF" w:rsidRPr="00411F80" w:rsidRDefault="000101CF" w:rsidP="005C41AA">
            <w:pPr>
              <w:spacing w:line="240" w:lineRule="auto"/>
              <w:ind w:right="-57"/>
              <w:jc w:val="center"/>
              <w:rPr>
                <w:kern w:val="2"/>
              </w:rPr>
            </w:pPr>
            <w:r>
              <w:rPr>
                <w:kern w:val="2"/>
              </w:rPr>
              <w:t>84,00</w:t>
            </w:r>
          </w:p>
        </w:tc>
        <w:tc>
          <w:tcPr>
            <w:tcW w:w="1134" w:type="dxa"/>
          </w:tcPr>
          <w:p w:rsidR="000101CF" w:rsidRPr="00411F80" w:rsidRDefault="000101CF" w:rsidP="005C41AA">
            <w:pPr>
              <w:spacing w:line="240" w:lineRule="auto"/>
              <w:ind w:right="-57"/>
              <w:jc w:val="center"/>
              <w:rPr>
                <w:kern w:val="2"/>
              </w:rPr>
            </w:pPr>
            <w:r>
              <w:rPr>
                <w:kern w:val="2"/>
              </w:rPr>
              <w:t>86,00</w:t>
            </w:r>
          </w:p>
        </w:tc>
        <w:tc>
          <w:tcPr>
            <w:tcW w:w="992" w:type="dxa"/>
            <w:tcBorders>
              <w:right w:val="single" w:sz="4" w:space="0" w:color="auto"/>
            </w:tcBorders>
            <w:shd w:val="clear" w:color="auto" w:fill="auto"/>
          </w:tcPr>
          <w:p w:rsidR="000101CF" w:rsidRPr="00352FF7" w:rsidRDefault="000101CF" w:rsidP="005C41AA">
            <w:pPr>
              <w:spacing w:line="240" w:lineRule="auto"/>
              <w:ind w:right="-57"/>
              <w:jc w:val="center"/>
              <w:rPr>
                <w:kern w:val="2"/>
              </w:rPr>
            </w:pPr>
            <w:r>
              <w:rPr>
                <w:kern w:val="2"/>
              </w:rPr>
              <w:t>62,78</w:t>
            </w:r>
          </w:p>
        </w:tc>
        <w:tc>
          <w:tcPr>
            <w:tcW w:w="992" w:type="dxa"/>
            <w:tcBorders>
              <w:left w:val="single" w:sz="4" w:space="0" w:color="auto"/>
            </w:tcBorders>
            <w:shd w:val="clear" w:color="auto" w:fill="auto"/>
          </w:tcPr>
          <w:p w:rsidR="000101CF" w:rsidRPr="00352FF7" w:rsidRDefault="000101CF" w:rsidP="005C41AA">
            <w:pPr>
              <w:spacing w:line="240" w:lineRule="auto"/>
              <w:ind w:right="-57"/>
              <w:jc w:val="center"/>
              <w:rPr>
                <w:kern w:val="2"/>
              </w:rPr>
            </w:pPr>
            <w:r>
              <w:rPr>
                <w:kern w:val="2"/>
              </w:rPr>
              <w:t>65,29</w:t>
            </w:r>
          </w:p>
        </w:tc>
        <w:tc>
          <w:tcPr>
            <w:tcW w:w="1276" w:type="dxa"/>
          </w:tcPr>
          <w:p w:rsidR="000101CF" w:rsidRPr="00352FF7" w:rsidRDefault="000101CF" w:rsidP="005C41AA">
            <w:pPr>
              <w:spacing w:line="240" w:lineRule="auto"/>
              <w:ind w:right="-57"/>
              <w:jc w:val="center"/>
              <w:rPr>
                <w:kern w:val="2"/>
              </w:rPr>
            </w:pPr>
            <w:r>
              <w:rPr>
                <w:kern w:val="2"/>
              </w:rPr>
              <w:t>67,90</w:t>
            </w:r>
          </w:p>
        </w:tc>
        <w:tc>
          <w:tcPr>
            <w:tcW w:w="992" w:type="dxa"/>
            <w:tcBorders>
              <w:right w:val="single" w:sz="4" w:space="0" w:color="auto"/>
            </w:tcBorders>
          </w:tcPr>
          <w:p w:rsidR="000101CF" w:rsidRPr="00411F80" w:rsidRDefault="000101CF" w:rsidP="005C41AA">
            <w:pPr>
              <w:spacing w:line="240" w:lineRule="auto"/>
              <w:ind w:right="-57"/>
              <w:jc w:val="center"/>
              <w:rPr>
                <w:kern w:val="2"/>
              </w:rPr>
            </w:pPr>
            <w:r>
              <w:rPr>
                <w:kern w:val="2"/>
              </w:rPr>
              <w:t>70,62</w:t>
            </w:r>
          </w:p>
        </w:tc>
        <w:tc>
          <w:tcPr>
            <w:tcW w:w="992" w:type="dxa"/>
            <w:tcBorders>
              <w:left w:val="single" w:sz="4" w:space="0" w:color="auto"/>
            </w:tcBorders>
          </w:tcPr>
          <w:p w:rsidR="000101CF" w:rsidRPr="00411F80" w:rsidRDefault="000101CF" w:rsidP="005C41AA">
            <w:pPr>
              <w:spacing w:line="240" w:lineRule="auto"/>
              <w:ind w:right="-57"/>
              <w:jc w:val="center"/>
              <w:rPr>
                <w:kern w:val="2"/>
              </w:rPr>
            </w:pPr>
            <w:r>
              <w:rPr>
                <w:kern w:val="2"/>
              </w:rPr>
              <w:t>73,44</w:t>
            </w:r>
          </w:p>
        </w:tc>
      </w:tr>
      <w:tr w:rsidR="000101CF" w:rsidRPr="00411F80" w:rsidTr="007417BD">
        <w:trPr>
          <w:trHeight w:val="298"/>
        </w:trPr>
        <w:tc>
          <w:tcPr>
            <w:tcW w:w="2313" w:type="dxa"/>
            <w:vMerge w:val="restart"/>
          </w:tcPr>
          <w:p w:rsidR="000101CF" w:rsidRPr="00411F80" w:rsidRDefault="000101CF" w:rsidP="00A32980">
            <w:pPr>
              <w:spacing w:after="0" w:line="240" w:lineRule="auto"/>
              <w:rPr>
                <w:kern w:val="2"/>
              </w:rPr>
            </w:pPr>
            <w:r w:rsidRPr="00411F80">
              <w:rPr>
                <w:kern w:val="2"/>
              </w:rPr>
              <w:t>Основное</w:t>
            </w:r>
          </w:p>
          <w:p w:rsidR="000101CF" w:rsidRPr="00411F80" w:rsidRDefault="000101CF" w:rsidP="00A32980">
            <w:pPr>
              <w:spacing w:after="0" w:line="240" w:lineRule="auto"/>
              <w:rPr>
                <w:kern w:val="2"/>
              </w:rPr>
            </w:pPr>
            <w:r>
              <w:rPr>
                <w:kern w:val="2"/>
              </w:rPr>
              <w:t>мероприятие 2</w:t>
            </w:r>
          </w:p>
        </w:tc>
        <w:tc>
          <w:tcPr>
            <w:tcW w:w="2126" w:type="dxa"/>
            <w:vMerge w:val="restart"/>
          </w:tcPr>
          <w:p w:rsidR="000101CF" w:rsidRPr="00411F80" w:rsidRDefault="000101CF" w:rsidP="00A32980">
            <w:pPr>
              <w:spacing w:after="0" w:line="240" w:lineRule="auto"/>
              <w:rPr>
                <w:kern w:val="2"/>
              </w:rPr>
            </w:pPr>
            <w:r>
              <w:rPr>
                <w:kern w:val="2"/>
              </w:rPr>
              <w:t>Санитарно-эпидемиологическое благополучие</w:t>
            </w: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0101CF" w:rsidRPr="00411F80" w:rsidRDefault="000101CF" w:rsidP="005C41AA">
            <w:pPr>
              <w:spacing w:line="240" w:lineRule="auto"/>
              <w:ind w:right="-57"/>
              <w:jc w:val="center"/>
              <w:rPr>
                <w:kern w:val="2"/>
              </w:rPr>
            </w:pPr>
            <w:r>
              <w:rPr>
                <w:kern w:val="2"/>
              </w:rPr>
              <w:t>10,00</w:t>
            </w:r>
          </w:p>
        </w:tc>
        <w:tc>
          <w:tcPr>
            <w:tcW w:w="993" w:type="dxa"/>
          </w:tcPr>
          <w:p w:rsidR="000101CF" w:rsidRPr="00411F80" w:rsidRDefault="000101CF" w:rsidP="005C41AA">
            <w:pPr>
              <w:spacing w:line="240" w:lineRule="auto"/>
              <w:ind w:right="-57"/>
              <w:jc w:val="center"/>
              <w:rPr>
                <w:kern w:val="2"/>
              </w:rPr>
            </w:pPr>
            <w:r>
              <w:rPr>
                <w:kern w:val="2"/>
              </w:rPr>
              <w:t>0,00</w:t>
            </w:r>
          </w:p>
        </w:tc>
        <w:tc>
          <w:tcPr>
            <w:tcW w:w="1134" w:type="dxa"/>
          </w:tcPr>
          <w:p w:rsidR="000101CF" w:rsidRPr="00411F80" w:rsidRDefault="000101CF"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0101CF" w:rsidRPr="00352FF7" w:rsidRDefault="000101CF"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0101CF" w:rsidRPr="00352FF7" w:rsidRDefault="000101CF" w:rsidP="005C41AA">
            <w:pPr>
              <w:spacing w:line="240" w:lineRule="auto"/>
              <w:ind w:right="-57"/>
              <w:jc w:val="center"/>
              <w:rPr>
                <w:kern w:val="2"/>
              </w:rPr>
            </w:pPr>
            <w:r>
              <w:rPr>
                <w:kern w:val="2"/>
              </w:rPr>
              <w:t>0,00</w:t>
            </w:r>
          </w:p>
        </w:tc>
        <w:tc>
          <w:tcPr>
            <w:tcW w:w="1276" w:type="dxa"/>
          </w:tcPr>
          <w:p w:rsidR="000101CF" w:rsidRPr="00411F80" w:rsidRDefault="000101CF" w:rsidP="005C41AA">
            <w:pPr>
              <w:spacing w:line="240" w:lineRule="auto"/>
              <w:ind w:right="-57"/>
              <w:jc w:val="center"/>
              <w:rPr>
                <w:kern w:val="2"/>
              </w:rPr>
            </w:pPr>
            <w:r>
              <w:rPr>
                <w:kern w:val="2"/>
              </w:rPr>
              <w:t>0,00</w:t>
            </w:r>
          </w:p>
        </w:tc>
        <w:tc>
          <w:tcPr>
            <w:tcW w:w="992" w:type="dxa"/>
            <w:tcBorders>
              <w:right w:val="single" w:sz="4" w:space="0" w:color="auto"/>
            </w:tcBorders>
          </w:tcPr>
          <w:p w:rsidR="000101CF" w:rsidRPr="00411F80" w:rsidRDefault="000101CF" w:rsidP="005C41AA">
            <w:pPr>
              <w:spacing w:line="240" w:lineRule="auto"/>
              <w:ind w:right="-57"/>
              <w:jc w:val="center"/>
              <w:rPr>
                <w:kern w:val="2"/>
              </w:rPr>
            </w:pPr>
            <w:r>
              <w:rPr>
                <w:kern w:val="2"/>
              </w:rPr>
              <w:t>0,00</w:t>
            </w:r>
          </w:p>
        </w:tc>
        <w:tc>
          <w:tcPr>
            <w:tcW w:w="992" w:type="dxa"/>
            <w:tcBorders>
              <w:left w:val="single" w:sz="4" w:space="0" w:color="auto"/>
            </w:tcBorders>
          </w:tcPr>
          <w:p w:rsidR="000101CF" w:rsidRPr="00411F80" w:rsidRDefault="000101CF" w:rsidP="005C41AA">
            <w:pPr>
              <w:spacing w:line="240" w:lineRule="auto"/>
              <w:ind w:right="-57"/>
              <w:jc w:val="center"/>
              <w:rPr>
                <w:kern w:val="2"/>
              </w:rPr>
            </w:pPr>
            <w:r>
              <w:rPr>
                <w:kern w:val="2"/>
              </w:rPr>
              <w:t>0,00</w:t>
            </w:r>
          </w:p>
        </w:tc>
      </w:tr>
      <w:tr w:rsidR="000101CF" w:rsidRPr="00411F80" w:rsidTr="00725CF9">
        <w:trPr>
          <w:trHeight w:val="341"/>
        </w:trPr>
        <w:tc>
          <w:tcPr>
            <w:tcW w:w="2313" w:type="dxa"/>
            <w:vMerge/>
          </w:tcPr>
          <w:p w:rsidR="000101CF" w:rsidRPr="00411F80" w:rsidRDefault="000101CF" w:rsidP="00A32980">
            <w:pPr>
              <w:spacing w:after="0"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0101CF" w:rsidRPr="00411F80" w:rsidRDefault="000101CF" w:rsidP="00A32980">
            <w:pPr>
              <w:spacing w:line="240" w:lineRule="auto"/>
              <w:ind w:right="-57"/>
              <w:jc w:val="center"/>
              <w:rPr>
                <w:kern w:val="2"/>
              </w:rPr>
            </w:pPr>
          </w:p>
        </w:tc>
        <w:tc>
          <w:tcPr>
            <w:tcW w:w="993" w:type="dxa"/>
          </w:tcPr>
          <w:p w:rsidR="000101CF" w:rsidRPr="00411F80" w:rsidRDefault="000101CF" w:rsidP="00A32980">
            <w:pPr>
              <w:spacing w:line="240" w:lineRule="auto"/>
              <w:ind w:right="-57"/>
              <w:jc w:val="center"/>
              <w:rPr>
                <w:kern w:val="2"/>
              </w:rPr>
            </w:pPr>
          </w:p>
        </w:tc>
        <w:tc>
          <w:tcPr>
            <w:tcW w:w="1134"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shd w:val="clear" w:color="auto" w:fill="auto"/>
          </w:tcPr>
          <w:p w:rsidR="000101CF" w:rsidRPr="00352FF7" w:rsidRDefault="000101CF" w:rsidP="00A32980">
            <w:pPr>
              <w:spacing w:line="240" w:lineRule="auto"/>
              <w:ind w:right="-57"/>
              <w:jc w:val="center"/>
              <w:rPr>
                <w:kern w:val="2"/>
              </w:rPr>
            </w:pPr>
          </w:p>
        </w:tc>
        <w:tc>
          <w:tcPr>
            <w:tcW w:w="992" w:type="dxa"/>
            <w:tcBorders>
              <w:left w:val="single" w:sz="4" w:space="0" w:color="auto"/>
            </w:tcBorders>
            <w:shd w:val="clear" w:color="auto" w:fill="auto"/>
          </w:tcPr>
          <w:p w:rsidR="000101CF" w:rsidRPr="00352FF7" w:rsidRDefault="000101CF" w:rsidP="00A32980">
            <w:pPr>
              <w:spacing w:line="240" w:lineRule="auto"/>
              <w:ind w:right="-57"/>
              <w:jc w:val="center"/>
              <w:rPr>
                <w:kern w:val="2"/>
              </w:rPr>
            </w:pPr>
          </w:p>
        </w:tc>
        <w:tc>
          <w:tcPr>
            <w:tcW w:w="1276"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tcPr>
          <w:p w:rsidR="000101CF" w:rsidRPr="00411F80" w:rsidRDefault="000101CF" w:rsidP="00A32980">
            <w:pPr>
              <w:spacing w:line="240" w:lineRule="auto"/>
              <w:ind w:right="-57"/>
              <w:jc w:val="center"/>
              <w:rPr>
                <w:kern w:val="2"/>
              </w:rPr>
            </w:pPr>
          </w:p>
        </w:tc>
        <w:tc>
          <w:tcPr>
            <w:tcW w:w="992" w:type="dxa"/>
            <w:tcBorders>
              <w:left w:val="single" w:sz="4" w:space="0" w:color="auto"/>
            </w:tcBorders>
          </w:tcPr>
          <w:p w:rsidR="000101CF" w:rsidRPr="00411F80" w:rsidRDefault="000101CF" w:rsidP="00A32980">
            <w:pPr>
              <w:spacing w:line="240" w:lineRule="auto"/>
              <w:ind w:right="-57"/>
              <w:jc w:val="center"/>
              <w:rPr>
                <w:kern w:val="2"/>
              </w:rPr>
            </w:pPr>
          </w:p>
        </w:tc>
      </w:tr>
      <w:tr w:rsidR="000101CF" w:rsidRPr="00411F80" w:rsidTr="00725CF9">
        <w:trPr>
          <w:trHeight w:val="1040"/>
        </w:trPr>
        <w:tc>
          <w:tcPr>
            <w:tcW w:w="2313" w:type="dxa"/>
            <w:vMerge/>
          </w:tcPr>
          <w:p w:rsidR="000101CF" w:rsidRPr="00411F80" w:rsidRDefault="000101CF" w:rsidP="00A32980">
            <w:pPr>
              <w:spacing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101CF" w:rsidRPr="00411F80" w:rsidRDefault="000101CF" w:rsidP="007417BD">
            <w:pPr>
              <w:spacing w:line="240" w:lineRule="auto"/>
              <w:ind w:right="-57"/>
              <w:jc w:val="center"/>
              <w:rPr>
                <w:kern w:val="2"/>
              </w:rPr>
            </w:pPr>
            <w:r>
              <w:rPr>
                <w:kern w:val="2"/>
              </w:rPr>
              <w:t>10,00</w:t>
            </w:r>
          </w:p>
        </w:tc>
        <w:tc>
          <w:tcPr>
            <w:tcW w:w="993" w:type="dxa"/>
          </w:tcPr>
          <w:p w:rsidR="000101CF" w:rsidRPr="00411F80" w:rsidRDefault="000101CF" w:rsidP="007417BD">
            <w:pPr>
              <w:spacing w:line="240" w:lineRule="auto"/>
              <w:ind w:right="-57"/>
              <w:jc w:val="center"/>
              <w:rPr>
                <w:kern w:val="2"/>
              </w:rPr>
            </w:pPr>
            <w:r>
              <w:rPr>
                <w:kern w:val="2"/>
              </w:rPr>
              <w:t>0,00</w:t>
            </w:r>
          </w:p>
        </w:tc>
        <w:tc>
          <w:tcPr>
            <w:tcW w:w="1134" w:type="dxa"/>
          </w:tcPr>
          <w:p w:rsidR="000101CF" w:rsidRPr="00411F80" w:rsidRDefault="000101CF" w:rsidP="007417BD">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0101CF" w:rsidRPr="00352FF7" w:rsidRDefault="000101CF" w:rsidP="007417BD">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0101CF" w:rsidRPr="00352FF7" w:rsidRDefault="000101CF" w:rsidP="007417BD">
            <w:pPr>
              <w:spacing w:line="240" w:lineRule="auto"/>
              <w:ind w:right="-57"/>
              <w:jc w:val="center"/>
              <w:rPr>
                <w:kern w:val="2"/>
              </w:rPr>
            </w:pPr>
            <w:r>
              <w:rPr>
                <w:kern w:val="2"/>
              </w:rPr>
              <w:t>0,00</w:t>
            </w:r>
          </w:p>
        </w:tc>
        <w:tc>
          <w:tcPr>
            <w:tcW w:w="1276" w:type="dxa"/>
          </w:tcPr>
          <w:p w:rsidR="000101CF" w:rsidRPr="00411F80" w:rsidRDefault="000101CF" w:rsidP="007417BD">
            <w:pPr>
              <w:spacing w:line="240" w:lineRule="auto"/>
              <w:ind w:right="-57"/>
              <w:jc w:val="center"/>
              <w:rPr>
                <w:kern w:val="2"/>
              </w:rPr>
            </w:pPr>
            <w:r>
              <w:rPr>
                <w:kern w:val="2"/>
              </w:rPr>
              <w:t>0,00</w:t>
            </w:r>
          </w:p>
        </w:tc>
        <w:tc>
          <w:tcPr>
            <w:tcW w:w="992" w:type="dxa"/>
            <w:tcBorders>
              <w:right w:val="single" w:sz="4" w:space="0" w:color="auto"/>
            </w:tcBorders>
          </w:tcPr>
          <w:p w:rsidR="000101CF" w:rsidRPr="00411F80" w:rsidRDefault="000101CF" w:rsidP="007417BD">
            <w:pPr>
              <w:spacing w:line="240" w:lineRule="auto"/>
              <w:ind w:right="-57"/>
              <w:jc w:val="center"/>
              <w:rPr>
                <w:kern w:val="2"/>
              </w:rPr>
            </w:pPr>
            <w:r>
              <w:rPr>
                <w:kern w:val="2"/>
              </w:rPr>
              <w:t>0,00</w:t>
            </w:r>
          </w:p>
        </w:tc>
        <w:tc>
          <w:tcPr>
            <w:tcW w:w="992" w:type="dxa"/>
            <w:tcBorders>
              <w:left w:val="single" w:sz="4" w:space="0" w:color="auto"/>
            </w:tcBorders>
          </w:tcPr>
          <w:p w:rsidR="000101CF" w:rsidRPr="00411F80" w:rsidRDefault="000101CF" w:rsidP="007417BD">
            <w:pPr>
              <w:spacing w:line="240" w:lineRule="auto"/>
              <w:ind w:right="-57"/>
              <w:jc w:val="center"/>
              <w:rPr>
                <w:kern w:val="2"/>
              </w:rPr>
            </w:pPr>
            <w:r>
              <w:rPr>
                <w:kern w:val="2"/>
              </w:rPr>
              <w:t>0,00</w:t>
            </w:r>
          </w:p>
        </w:tc>
      </w:tr>
      <w:tr w:rsidR="000101CF" w:rsidRPr="00411F80" w:rsidTr="007417BD">
        <w:trPr>
          <w:trHeight w:val="274"/>
        </w:trPr>
        <w:tc>
          <w:tcPr>
            <w:tcW w:w="2313" w:type="dxa"/>
            <w:vMerge w:val="restart"/>
          </w:tcPr>
          <w:p w:rsidR="000101CF" w:rsidRPr="00411F80" w:rsidRDefault="000101CF" w:rsidP="00A32980">
            <w:pPr>
              <w:spacing w:after="0" w:line="240" w:lineRule="auto"/>
              <w:rPr>
                <w:kern w:val="2"/>
              </w:rPr>
            </w:pPr>
            <w:r w:rsidRPr="00411F80">
              <w:rPr>
                <w:kern w:val="2"/>
              </w:rPr>
              <w:t>Основное</w:t>
            </w:r>
          </w:p>
          <w:p w:rsidR="000101CF" w:rsidRPr="00411F80" w:rsidRDefault="000101CF" w:rsidP="00A32980">
            <w:pPr>
              <w:spacing w:after="0" w:line="240" w:lineRule="auto"/>
              <w:rPr>
                <w:kern w:val="2"/>
              </w:rPr>
            </w:pPr>
            <w:r>
              <w:rPr>
                <w:kern w:val="2"/>
              </w:rPr>
              <w:t>мероприятие 3</w:t>
            </w:r>
          </w:p>
        </w:tc>
        <w:tc>
          <w:tcPr>
            <w:tcW w:w="2126" w:type="dxa"/>
            <w:vMerge w:val="restart"/>
          </w:tcPr>
          <w:p w:rsidR="000101CF" w:rsidRPr="00411F80" w:rsidRDefault="000101CF"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0101CF" w:rsidRPr="00411F80" w:rsidRDefault="000101CF" w:rsidP="005C41AA">
            <w:pPr>
              <w:spacing w:line="240" w:lineRule="auto"/>
              <w:ind w:right="-57"/>
              <w:jc w:val="center"/>
              <w:rPr>
                <w:kern w:val="2"/>
              </w:rPr>
            </w:pPr>
            <w:r>
              <w:rPr>
                <w:kern w:val="2"/>
              </w:rPr>
              <w:t>0,00</w:t>
            </w:r>
          </w:p>
        </w:tc>
        <w:tc>
          <w:tcPr>
            <w:tcW w:w="993" w:type="dxa"/>
          </w:tcPr>
          <w:p w:rsidR="000101CF" w:rsidRPr="00411F80" w:rsidRDefault="000101CF" w:rsidP="005C41AA">
            <w:pPr>
              <w:spacing w:line="240" w:lineRule="auto"/>
              <w:ind w:right="-57"/>
              <w:jc w:val="center"/>
              <w:rPr>
                <w:kern w:val="2"/>
              </w:rPr>
            </w:pPr>
            <w:r>
              <w:rPr>
                <w:kern w:val="2"/>
              </w:rPr>
              <w:t>0,00</w:t>
            </w:r>
          </w:p>
        </w:tc>
        <w:tc>
          <w:tcPr>
            <w:tcW w:w="1134" w:type="dxa"/>
          </w:tcPr>
          <w:p w:rsidR="000101CF" w:rsidRPr="00411F80" w:rsidRDefault="000101CF"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0101CF" w:rsidRPr="00352FF7" w:rsidRDefault="000101CF"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0101CF" w:rsidRPr="00352FF7" w:rsidRDefault="000101CF" w:rsidP="005C41AA">
            <w:pPr>
              <w:spacing w:line="240" w:lineRule="auto"/>
              <w:ind w:right="-57"/>
              <w:jc w:val="center"/>
              <w:rPr>
                <w:kern w:val="2"/>
              </w:rPr>
            </w:pPr>
            <w:r>
              <w:rPr>
                <w:kern w:val="2"/>
              </w:rPr>
              <w:t>0,00</w:t>
            </w:r>
          </w:p>
        </w:tc>
        <w:tc>
          <w:tcPr>
            <w:tcW w:w="1276" w:type="dxa"/>
          </w:tcPr>
          <w:p w:rsidR="000101CF" w:rsidRPr="00411F80" w:rsidRDefault="000101CF" w:rsidP="005C41AA">
            <w:pPr>
              <w:spacing w:line="240" w:lineRule="auto"/>
              <w:ind w:right="-57"/>
              <w:jc w:val="center"/>
              <w:rPr>
                <w:kern w:val="2"/>
              </w:rPr>
            </w:pPr>
            <w:r>
              <w:rPr>
                <w:kern w:val="2"/>
              </w:rPr>
              <w:t>0,00</w:t>
            </w:r>
          </w:p>
        </w:tc>
        <w:tc>
          <w:tcPr>
            <w:tcW w:w="992" w:type="dxa"/>
            <w:tcBorders>
              <w:right w:val="single" w:sz="4" w:space="0" w:color="auto"/>
            </w:tcBorders>
          </w:tcPr>
          <w:p w:rsidR="000101CF" w:rsidRPr="00411F80" w:rsidRDefault="000101CF" w:rsidP="005C41AA">
            <w:pPr>
              <w:spacing w:line="240" w:lineRule="auto"/>
              <w:ind w:right="-57"/>
              <w:jc w:val="center"/>
              <w:rPr>
                <w:kern w:val="2"/>
              </w:rPr>
            </w:pPr>
            <w:r>
              <w:rPr>
                <w:kern w:val="2"/>
              </w:rPr>
              <w:t>0,00</w:t>
            </w:r>
          </w:p>
        </w:tc>
        <w:tc>
          <w:tcPr>
            <w:tcW w:w="992" w:type="dxa"/>
            <w:tcBorders>
              <w:left w:val="single" w:sz="4" w:space="0" w:color="auto"/>
            </w:tcBorders>
          </w:tcPr>
          <w:p w:rsidR="000101CF" w:rsidRPr="00411F80" w:rsidRDefault="000101CF" w:rsidP="005C41AA">
            <w:pPr>
              <w:spacing w:line="240" w:lineRule="auto"/>
              <w:ind w:right="-57"/>
              <w:jc w:val="center"/>
              <w:rPr>
                <w:kern w:val="2"/>
              </w:rPr>
            </w:pPr>
            <w:r>
              <w:rPr>
                <w:kern w:val="2"/>
              </w:rPr>
              <w:t>0,00</w:t>
            </w:r>
          </w:p>
        </w:tc>
      </w:tr>
      <w:tr w:rsidR="000101CF" w:rsidRPr="00411F80" w:rsidTr="00725CF9">
        <w:trPr>
          <w:trHeight w:val="341"/>
        </w:trPr>
        <w:tc>
          <w:tcPr>
            <w:tcW w:w="2313" w:type="dxa"/>
            <w:vMerge/>
          </w:tcPr>
          <w:p w:rsidR="000101CF" w:rsidRPr="00411F80" w:rsidRDefault="000101CF" w:rsidP="00A32980">
            <w:pPr>
              <w:spacing w:after="0"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0101CF" w:rsidRPr="00411F80" w:rsidRDefault="000101CF" w:rsidP="00A32980">
            <w:pPr>
              <w:spacing w:line="240" w:lineRule="auto"/>
              <w:ind w:right="-57"/>
              <w:jc w:val="center"/>
              <w:rPr>
                <w:kern w:val="2"/>
              </w:rPr>
            </w:pPr>
          </w:p>
        </w:tc>
        <w:tc>
          <w:tcPr>
            <w:tcW w:w="993" w:type="dxa"/>
          </w:tcPr>
          <w:p w:rsidR="000101CF" w:rsidRPr="00411F80" w:rsidRDefault="000101CF" w:rsidP="00A32980">
            <w:pPr>
              <w:spacing w:line="240" w:lineRule="auto"/>
              <w:ind w:right="-57"/>
              <w:jc w:val="center"/>
              <w:rPr>
                <w:kern w:val="2"/>
              </w:rPr>
            </w:pPr>
          </w:p>
        </w:tc>
        <w:tc>
          <w:tcPr>
            <w:tcW w:w="1134"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shd w:val="clear" w:color="auto" w:fill="auto"/>
          </w:tcPr>
          <w:p w:rsidR="000101CF" w:rsidRPr="00352FF7" w:rsidRDefault="000101CF" w:rsidP="00A32980">
            <w:pPr>
              <w:spacing w:line="240" w:lineRule="auto"/>
              <w:ind w:right="-57"/>
              <w:jc w:val="center"/>
              <w:rPr>
                <w:kern w:val="2"/>
              </w:rPr>
            </w:pPr>
          </w:p>
        </w:tc>
        <w:tc>
          <w:tcPr>
            <w:tcW w:w="992" w:type="dxa"/>
            <w:tcBorders>
              <w:left w:val="single" w:sz="4" w:space="0" w:color="auto"/>
            </w:tcBorders>
            <w:shd w:val="clear" w:color="auto" w:fill="auto"/>
          </w:tcPr>
          <w:p w:rsidR="000101CF" w:rsidRPr="00352FF7" w:rsidRDefault="000101CF" w:rsidP="00A32980">
            <w:pPr>
              <w:spacing w:line="240" w:lineRule="auto"/>
              <w:ind w:right="-57"/>
              <w:jc w:val="center"/>
              <w:rPr>
                <w:kern w:val="2"/>
              </w:rPr>
            </w:pPr>
          </w:p>
        </w:tc>
        <w:tc>
          <w:tcPr>
            <w:tcW w:w="1276"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tcPr>
          <w:p w:rsidR="000101CF" w:rsidRPr="00411F80" w:rsidRDefault="000101CF" w:rsidP="00A32980">
            <w:pPr>
              <w:spacing w:line="240" w:lineRule="auto"/>
              <w:ind w:right="-57"/>
              <w:jc w:val="center"/>
              <w:rPr>
                <w:kern w:val="2"/>
              </w:rPr>
            </w:pPr>
          </w:p>
        </w:tc>
        <w:tc>
          <w:tcPr>
            <w:tcW w:w="992" w:type="dxa"/>
            <w:tcBorders>
              <w:left w:val="single" w:sz="4" w:space="0" w:color="auto"/>
            </w:tcBorders>
          </w:tcPr>
          <w:p w:rsidR="000101CF" w:rsidRPr="00411F80" w:rsidRDefault="000101CF" w:rsidP="00A32980">
            <w:pPr>
              <w:spacing w:line="240" w:lineRule="auto"/>
              <w:ind w:right="-57"/>
              <w:jc w:val="center"/>
              <w:rPr>
                <w:kern w:val="2"/>
              </w:rPr>
            </w:pPr>
          </w:p>
        </w:tc>
      </w:tr>
      <w:tr w:rsidR="000101CF" w:rsidRPr="00411F80" w:rsidTr="00725CF9">
        <w:trPr>
          <w:trHeight w:val="1040"/>
        </w:trPr>
        <w:tc>
          <w:tcPr>
            <w:tcW w:w="2313" w:type="dxa"/>
            <w:vMerge/>
          </w:tcPr>
          <w:p w:rsidR="000101CF" w:rsidRPr="00411F80" w:rsidRDefault="000101CF" w:rsidP="00A32980">
            <w:pPr>
              <w:spacing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101CF" w:rsidRPr="00411F80" w:rsidRDefault="000101CF" w:rsidP="00A32980">
            <w:pPr>
              <w:spacing w:line="240" w:lineRule="auto"/>
              <w:ind w:right="-57"/>
              <w:jc w:val="center"/>
              <w:rPr>
                <w:kern w:val="2"/>
              </w:rPr>
            </w:pPr>
          </w:p>
        </w:tc>
        <w:tc>
          <w:tcPr>
            <w:tcW w:w="993" w:type="dxa"/>
          </w:tcPr>
          <w:p w:rsidR="000101CF" w:rsidRPr="00411F80" w:rsidRDefault="000101CF" w:rsidP="00A32980">
            <w:pPr>
              <w:spacing w:line="240" w:lineRule="auto"/>
              <w:ind w:right="-57"/>
              <w:jc w:val="center"/>
              <w:rPr>
                <w:kern w:val="2"/>
              </w:rPr>
            </w:pPr>
          </w:p>
        </w:tc>
        <w:tc>
          <w:tcPr>
            <w:tcW w:w="1134"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shd w:val="clear" w:color="auto" w:fill="auto"/>
          </w:tcPr>
          <w:p w:rsidR="000101CF" w:rsidRPr="00352FF7" w:rsidRDefault="000101CF" w:rsidP="00A32980">
            <w:pPr>
              <w:spacing w:line="240" w:lineRule="auto"/>
              <w:ind w:right="-57"/>
              <w:jc w:val="center"/>
              <w:rPr>
                <w:kern w:val="2"/>
              </w:rPr>
            </w:pPr>
          </w:p>
        </w:tc>
        <w:tc>
          <w:tcPr>
            <w:tcW w:w="992" w:type="dxa"/>
            <w:tcBorders>
              <w:left w:val="single" w:sz="4" w:space="0" w:color="auto"/>
            </w:tcBorders>
            <w:shd w:val="clear" w:color="auto" w:fill="auto"/>
          </w:tcPr>
          <w:p w:rsidR="000101CF" w:rsidRPr="00352FF7" w:rsidRDefault="000101CF" w:rsidP="00A32980">
            <w:pPr>
              <w:spacing w:line="240" w:lineRule="auto"/>
              <w:ind w:right="-57"/>
              <w:jc w:val="center"/>
              <w:rPr>
                <w:kern w:val="2"/>
              </w:rPr>
            </w:pPr>
          </w:p>
        </w:tc>
        <w:tc>
          <w:tcPr>
            <w:tcW w:w="1276"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tcPr>
          <w:p w:rsidR="000101CF" w:rsidRPr="00411F80" w:rsidRDefault="000101CF" w:rsidP="00A32980">
            <w:pPr>
              <w:spacing w:line="240" w:lineRule="auto"/>
              <w:ind w:right="-57"/>
              <w:jc w:val="center"/>
              <w:rPr>
                <w:kern w:val="2"/>
              </w:rPr>
            </w:pPr>
          </w:p>
        </w:tc>
        <w:tc>
          <w:tcPr>
            <w:tcW w:w="992" w:type="dxa"/>
            <w:tcBorders>
              <w:left w:val="single" w:sz="4" w:space="0" w:color="auto"/>
            </w:tcBorders>
          </w:tcPr>
          <w:p w:rsidR="000101CF" w:rsidRPr="00411F80" w:rsidRDefault="000101CF" w:rsidP="00A32980">
            <w:pPr>
              <w:spacing w:line="240" w:lineRule="auto"/>
              <w:ind w:right="-57"/>
              <w:jc w:val="center"/>
              <w:rPr>
                <w:kern w:val="2"/>
              </w:rPr>
            </w:pPr>
          </w:p>
        </w:tc>
      </w:tr>
      <w:tr w:rsidR="000101CF" w:rsidRPr="00411F80" w:rsidTr="007417BD">
        <w:trPr>
          <w:trHeight w:val="235"/>
        </w:trPr>
        <w:tc>
          <w:tcPr>
            <w:tcW w:w="2313" w:type="dxa"/>
            <w:vMerge w:val="restart"/>
            <w:tcBorders>
              <w:top w:val="single" w:sz="4" w:space="0" w:color="000000"/>
              <w:left w:val="single" w:sz="4" w:space="0" w:color="000000"/>
              <w:right w:val="single" w:sz="4" w:space="0" w:color="000000"/>
            </w:tcBorders>
          </w:tcPr>
          <w:p w:rsidR="000101CF" w:rsidRPr="00411F80" w:rsidRDefault="000101CF" w:rsidP="00763498">
            <w:pPr>
              <w:spacing w:after="0" w:line="240" w:lineRule="auto"/>
              <w:rPr>
                <w:kern w:val="2"/>
              </w:rPr>
            </w:pPr>
            <w:r w:rsidRPr="00411F80">
              <w:rPr>
                <w:kern w:val="2"/>
              </w:rPr>
              <w:t>Основное</w:t>
            </w:r>
          </w:p>
          <w:p w:rsidR="000101CF" w:rsidRPr="00411F80" w:rsidRDefault="000101CF"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0101CF" w:rsidRPr="00763498" w:rsidRDefault="000101CF"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0101CF" w:rsidRPr="0040317D" w:rsidRDefault="000101CF"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0101CF" w:rsidRPr="0040317D" w:rsidRDefault="000101CF"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0101CF" w:rsidRPr="0040317D" w:rsidRDefault="000101CF"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0101CF" w:rsidRPr="0040317D" w:rsidRDefault="000101CF"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0101CF" w:rsidRPr="0040317D" w:rsidRDefault="000101CF"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0101CF" w:rsidRPr="0040317D" w:rsidRDefault="000101CF"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0101CF" w:rsidRPr="0040317D" w:rsidRDefault="000101CF"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0101CF" w:rsidRPr="0040317D" w:rsidRDefault="000101CF"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0101CF" w:rsidRPr="0040317D" w:rsidRDefault="000101CF" w:rsidP="005C41AA">
            <w:pPr>
              <w:spacing w:line="240" w:lineRule="auto"/>
              <w:ind w:right="-57"/>
              <w:jc w:val="center"/>
              <w:rPr>
                <w:kern w:val="2"/>
              </w:rPr>
            </w:pPr>
            <w:r w:rsidRPr="0040317D">
              <w:rPr>
                <w:kern w:val="2"/>
              </w:rPr>
              <w:t>0,00</w:t>
            </w:r>
          </w:p>
        </w:tc>
      </w:tr>
      <w:tr w:rsidR="000101CF" w:rsidRPr="00411F80" w:rsidTr="007417BD">
        <w:trPr>
          <w:trHeight w:val="445"/>
        </w:trPr>
        <w:tc>
          <w:tcPr>
            <w:tcW w:w="2313" w:type="dxa"/>
            <w:vMerge/>
            <w:tcBorders>
              <w:left w:val="single" w:sz="4" w:space="0" w:color="000000"/>
              <w:right w:val="single" w:sz="4" w:space="0" w:color="000000"/>
            </w:tcBorders>
          </w:tcPr>
          <w:p w:rsidR="000101CF" w:rsidRPr="00411F80" w:rsidRDefault="000101CF" w:rsidP="00A32980">
            <w:pPr>
              <w:spacing w:line="240" w:lineRule="auto"/>
              <w:rPr>
                <w:kern w:val="2"/>
              </w:rPr>
            </w:pPr>
          </w:p>
        </w:tc>
        <w:tc>
          <w:tcPr>
            <w:tcW w:w="2126" w:type="dxa"/>
            <w:vMerge/>
            <w:tcBorders>
              <w:left w:val="single" w:sz="4" w:space="0" w:color="000000"/>
              <w:right w:val="single" w:sz="4" w:space="0" w:color="000000"/>
            </w:tcBorders>
          </w:tcPr>
          <w:p w:rsidR="000101CF" w:rsidRPr="00411F80" w:rsidRDefault="000101CF"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0101CF" w:rsidRPr="00352FF7" w:rsidRDefault="000101CF"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0101CF" w:rsidRPr="00352FF7" w:rsidRDefault="000101CF"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0101CF" w:rsidRPr="00411F80" w:rsidRDefault="000101CF"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0101CF" w:rsidRPr="00411F80" w:rsidRDefault="000101CF" w:rsidP="00A32980">
            <w:pPr>
              <w:spacing w:line="240" w:lineRule="auto"/>
              <w:ind w:right="-57"/>
              <w:jc w:val="center"/>
              <w:rPr>
                <w:kern w:val="2"/>
              </w:rPr>
            </w:pPr>
          </w:p>
        </w:tc>
      </w:tr>
      <w:tr w:rsidR="000101CF" w:rsidRPr="00411F80" w:rsidTr="007417BD">
        <w:trPr>
          <w:trHeight w:val="1040"/>
        </w:trPr>
        <w:tc>
          <w:tcPr>
            <w:tcW w:w="2313" w:type="dxa"/>
            <w:vMerge/>
            <w:tcBorders>
              <w:left w:val="single" w:sz="4" w:space="0" w:color="000000"/>
              <w:bottom w:val="single" w:sz="4" w:space="0" w:color="000000"/>
              <w:right w:val="single" w:sz="4" w:space="0" w:color="000000"/>
            </w:tcBorders>
          </w:tcPr>
          <w:p w:rsidR="000101CF" w:rsidRPr="00411F80" w:rsidRDefault="000101CF"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0101CF" w:rsidRPr="00411F80" w:rsidRDefault="000101CF"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0101CF" w:rsidRPr="00411F80" w:rsidRDefault="000101CF"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0101CF" w:rsidRPr="00411F80" w:rsidRDefault="000101CF"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0101CF" w:rsidRPr="00411F80" w:rsidRDefault="000101CF"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0101CF" w:rsidRPr="00352FF7" w:rsidRDefault="000101CF"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0101CF" w:rsidRPr="00352FF7" w:rsidRDefault="000101CF"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0101CF" w:rsidRPr="00411F80" w:rsidRDefault="000101CF"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0101CF" w:rsidRPr="00411F80" w:rsidRDefault="000101CF"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0101CF" w:rsidRPr="00411F80" w:rsidRDefault="000101CF" w:rsidP="00C672F3">
            <w:pPr>
              <w:spacing w:line="240" w:lineRule="auto"/>
              <w:ind w:right="-57"/>
              <w:jc w:val="center"/>
              <w:rPr>
                <w:kern w:val="2"/>
              </w:rPr>
            </w:pPr>
          </w:p>
        </w:tc>
      </w:tr>
      <w:tr w:rsidR="000101CF" w:rsidRPr="00411F80" w:rsidTr="007417BD">
        <w:trPr>
          <w:trHeight w:val="278"/>
        </w:trPr>
        <w:tc>
          <w:tcPr>
            <w:tcW w:w="2313" w:type="dxa"/>
            <w:vMerge w:val="restart"/>
          </w:tcPr>
          <w:p w:rsidR="000101CF" w:rsidRPr="00411F80" w:rsidRDefault="000101CF" w:rsidP="00A32980">
            <w:pPr>
              <w:spacing w:after="0" w:line="240" w:lineRule="auto"/>
              <w:rPr>
                <w:kern w:val="2"/>
              </w:rPr>
            </w:pPr>
            <w:r w:rsidRPr="00411F80">
              <w:rPr>
                <w:kern w:val="2"/>
              </w:rPr>
              <w:t>Основное</w:t>
            </w:r>
          </w:p>
          <w:p w:rsidR="000101CF" w:rsidRPr="00411F80" w:rsidRDefault="000101CF" w:rsidP="00A32980">
            <w:pPr>
              <w:spacing w:after="0" w:line="240" w:lineRule="auto"/>
              <w:rPr>
                <w:kern w:val="2"/>
              </w:rPr>
            </w:pPr>
            <w:r>
              <w:rPr>
                <w:kern w:val="2"/>
              </w:rPr>
              <w:t>мероприятие 5</w:t>
            </w:r>
          </w:p>
        </w:tc>
        <w:tc>
          <w:tcPr>
            <w:tcW w:w="2126" w:type="dxa"/>
            <w:vMerge w:val="restart"/>
          </w:tcPr>
          <w:p w:rsidR="000101CF" w:rsidRPr="00411F80" w:rsidRDefault="000101CF" w:rsidP="00A32980">
            <w:pPr>
              <w:spacing w:after="0" w:line="240" w:lineRule="auto"/>
              <w:rPr>
                <w:kern w:val="2"/>
              </w:rPr>
            </w:pPr>
            <w:r>
              <w:rPr>
                <w:kern w:val="2"/>
              </w:rPr>
              <w:t>Жилищное хозяйство</w:t>
            </w: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0101CF" w:rsidRPr="00411F80" w:rsidRDefault="000101CF" w:rsidP="005C41AA">
            <w:pPr>
              <w:spacing w:line="240" w:lineRule="auto"/>
              <w:ind w:right="-57"/>
              <w:jc w:val="center"/>
              <w:rPr>
                <w:kern w:val="2"/>
              </w:rPr>
            </w:pPr>
            <w:r>
              <w:rPr>
                <w:kern w:val="2"/>
              </w:rPr>
              <w:t>0,00</w:t>
            </w:r>
          </w:p>
        </w:tc>
        <w:tc>
          <w:tcPr>
            <w:tcW w:w="993" w:type="dxa"/>
          </w:tcPr>
          <w:p w:rsidR="000101CF" w:rsidRPr="00411F80" w:rsidRDefault="000101CF" w:rsidP="005C41AA">
            <w:pPr>
              <w:spacing w:line="240" w:lineRule="auto"/>
              <w:ind w:right="-57"/>
              <w:jc w:val="center"/>
              <w:rPr>
                <w:kern w:val="2"/>
              </w:rPr>
            </w:pPr>
            <w:r>
              <w:rPr>
                <w:kern w:val="2"/>
              </w:rPr>
              <w:t>0,00</w:t>
            </w:r>
          </w:p>
        </w:tc>
        <w:tc>
          <w:tcPr>
            <w:tcW w:w="1134" w:type="dxa"/>
          </w:tcPr>
          <w:p w:rsidR="000101CF" w:rsidRPr="00411F80" w:rsidRDefault="000101CF"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0101CF" w:rsidRPr="00352FF7" w:rsidRDefault="000101CF"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0101CF" w:rsidRPr="00352FF7" w:rsidRDefault="000101CF" w:rsidP="00C672F3">
            <w:pPr>
              <w:spacing w:line="240" w:lineRule="auto"/>
              <w:ind w:right="-57"/>
              <w:jc w:val="center"/>
              <w:rPr>
                <w:kern w:val="2"/>
              </w:rPr>
            </w:pPr>
            <w:r>
              <w:rPr>
                <w:kern w:val="2"/>
              </w:rPr>
              <w:t>0,00</w:t>
            </w:r>
          </w:p>
        </w:tc>
        <w:tc>
          <w:tcPr>
            <w:tcW w:w="1276" w:type="dxa"/>
          </w:tcPr>
          <w:p w:rsidR="000101CF" w:rsidRPr="00411F80" w:rsidRDefault="000101CF" w:rsidP="00C672F3">
            <w:pPr>
              <w:spacing w:line="240" w:lineRule="auto"/>
              <w:ind w:right="-57"/>
              <w:jc w:val="center"/>
              <w:rPr>
                <w:kern w:val="2"/>
              </w:rPr>
            </w:pPr>
            <w:r>
              <w:rPr>
                <w:kern w:val="2"/>
              </w:rPr>
              <w:t>0,00</w:t>
            </w:r>
          </w:p>
        </w:tc>
        <w:tc>
          <w:tcPr>
            <w:tcW w:w="992" w:type="dxa"/>
            <w:tcBorders>
              <w:right w:val="single" w:sz="4" w:space="0" w:color="auto"/>
            </w:tcBorders>
          </w:tcPr>
          <w:p w:rsidR="000101CF" w:rsidRPr="00411F80" w:rsidRDefault="000101CF" w:rsidP="00C672F3">
            <w:pPr>
              <w:spacing w:line="240" w:lineRule="auto"/>
              <w:ind w:right="-57"/>
              <w:jc w:val="center"/>
              <w:rPr>
                <w:kern w:val="2"/>
              </w:rPr>
            </w:pPr>
            <w:r>
              <w:rPr>
                <w:kern w:val="2"/>
              </w:rPr>
              <w:t>0,00</w:t>
            </w:r>
          </w:p>
        </w:tc>
        <w:tc>
          <w:tcPr>
            <w:tcW w:w="992" w:type="dxa"/>
            <w:tcBorders>
              <w:left w:val="single" w:sz="4" w:space="0" w:color="auto"/>
            </w:tcBorders>
          </w:tcPr>
          <w:p w:rsidR="000101CF" w:rsidRPr="00411F80" w:rsidRDefault="000101CF" w:rsidP="00C672F3">
            <w:pPr>
              <w:spacing w:line="240" w:lineRule="auto"/>
              <w:ind w:right="-57"/>
              <w:jc w:val="center"/>
              <w:rPr>
                <w:kern w:val="2"/>
              </w:rPr>
            </w:pPr>
            <w:r>
              <w:rPr>
                <w:kern w:val="2"/>
              </w:rPr>
              <w:t>0,00</w:t>
            </w:r>
          </w:p>
        </w:tc>
      </w:tr>
      <w:tr w:rsidR="000101CF" w:rsidRPr="00411F80" w:rsidTr="00725CF9">
        <w:trPr>
          <w:trHeight w:val="341"/>
        </w:trPr>
        <w:tc>
          <w:tcPr>
            <w:tcW w:w="2313" w:type="dxa"/>
            <w:vMerge/>
          </w:tcPr>
          <w:p w:rsidR="000101CF" w:rsidRPr="00411F80" w:rsidRDefault="000101CF" w:rsidP="00A32980">
            <w:pPr>
              <w:spacing w:after="0"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0101CF" w:rsidRPr="00411F80" w:rsidRDefault="000101CF" w:rsidP="00A32980">
            <w:pPr>
              <w:spacing w:line="240" w:lineRule="auto"/>
              <w:ind w:right="-57"/>
              <w:jc w:val="center"/>
              <w:rPr>
                <w:kern w:val="2"/>
              </w:rPr>
            </w:pPr>
          </w:p>
        </w:tc>
        <w:tc>
          <w:tcPr>
            <w:tcW w:w="993" w:type="dxa"/>
          </w:tcPr>
          <w:p w:rsidR="000101CF" w:rsidRPr="00411F80" w:rsidRDefault="000101CF" w:rsidP="00A32980">
            <w:pPr>
              <w:spacing w:line="240" w:lineRule="auto"/>
              <w:ind w:right="-57"/>
              <w:jc w:val="center"/>
              <w:rPr>
                <w:kern w:val="2"/>
              </w:rPr>
            </w:pPr>
          </w:p>
        </w:tc>
        <w:tc>
          <w:tcPr>
            <w:tcW w:w="1134"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shd w:val="clear" w:color="auto" w:fill="auto"/>
          </w:tcPr>
          <w:p w:rsidR="000101CF" w:rsidRPr="00352FF7" w:rsidRDefault="000101CF" w:rsidP="00A32980">
            <w:pPr>
              <w:spacing w:line="240" w:lineRule="auto"/>
              <w:ind w:right="-57"/>
              <w:jc w:val="center"/>
              <w:rPr>
                <w:kern w:val="2"/>
              </w:rPr>
            </w:pPr>
          </w:p>
        </w:tc>
        <w:tc>
          <w:tcPr>
            <w:tcW w:w="992" w:type="dxa"/>
            <w:tcBorders>
              <w:left w:val="single" w:sz="4" w:space="0" w:color="auto"/>
            </w:tcBorders>
            <w:shd w:val="clear" w:color="auto" w:fill="auto"/>
          </w:tcPr>
          <w:p w:rsidR="000101CF" w:rsidRPr="00352FF7" w:rsidRDefault="000101CF" w:rsidP="00A32980">
            <w:pPr>
              <w:spacing w:line="240" w:lineRule="auto"/>
              <w:ind w:right="-57"/>
              <w:jc w:val="center"/>
              <w:rPr>
                <w:kern w:val="2"/>
              </w:rPr>
            </w:pPr>
          </w:p>
        </w:tc>
        <w:tc>
          <w:tcPr>
            <w:tcW w:w="1276"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tcPr>
          <w:p w:rsidR="000101CF" w:rsidRPr="00411F80" w:rsidRDefault="000101CF" w:rsidP="00A32980">
            <w:pPr>
              <w:spacing w:line="240" w:lineRule="auto"/>
              <w:ind w:right="-57"/>
              <w:jc w:val="center"/>
              <w:rPr>
                <w:kern w:val="2"/>
              </w:rPr>
            </w:pPr>
          </w:p>
        </w:tc>
        <w:tc>
          <w:tcPr>
            <w:tcW w:w="992" w:type="dxa"/>
            <w:tcBorders>
              <w:left w:val="single" w:sz="4" w:space="0" w:color="auto"/>
            </w:tcBorders>
          </w:tcPr>
          <w:p w:rsidR="000101CF" w:rsidRPr="00411F80" w:rsidRDefault="000101CF" w:rsidP="00A32980">
            <w:pPr>
              <w:spacing w:line="240" w:lineRule="auto"/>
              <w:ind w:right="-57"/>
              <w:jc w:val="center"/>
              <w:rPr>
                <w:kern w:val="2"/>
              </w:rPr>
            </w:pPr>
          </w:p>
        </w:tc>
      </w:tr>
      <w:tr w:rsidR="000101CF" w:rsidRPr="00411F80" w:rsidTr="00725CF9">
        <w:trPr>
          <w:trHeight w:val="1040"/>
        </w:trPr>
        <w:tc>
          <w:tcPr>
            <w:tcW w:w="2313" w:type="dxa"/>
            <w:vMerge/>
          </w:tcPr>
          <w:p w:rsidR="000101CF" w:rsidRPr="00411F80" w:rsidRDefault="000101CF" w:rsidP="00A32980">
            <w:pPr>
              <w:spacing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101CF" w:rsidRPr="00411F80" w:rsidRDefault="000101CF" w:rsidP="00A32980">
            <w:pPr>
              <w:spacing w:line="240" w:lineRule="auto"/>
              <w:ind w:right="-57"/>
              <w:jc w:val="center"/>
              <w:rPr>
                <w:kern w:val="2"/>
              </w:rPr>
            </w:pPr>
          </w:p>
        </w:tc>
        <w:tc>
          <w:tcPr>
            <w:tcW w:w="993" w:type="dxa"/>
          </w:tcPr>
          <w:p w:rsidR="000101CF" w:rsidRPr="00411F80" w:rsidRDefault="000101CF" w:rsidP="00A32980">
            <w:pPr>
              <w:spacing w:line="240" w:lineRule="auto"/>
              <w:ind w:right="-57"/>
              <w:jc w:val="center"/>
              <w:rPr>
                <w:kern w:val="2"/>
              </w:rPr>
            </w:pPr>
          </w:p>
        </w:tc>
        <w:tc>
          <w:tcPr>
            <w:tcW w:w="1134"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shd w:val="clear" w:color="auto" w:fill="auto"/>
          </w:tcPr>
          <w:p w:rsidR="000101CF" w:rsidRPr="00352FF7" w:rsidRDefault="000101CF" w:rsidP="00A32980">
            <w:pPr>
              <w:spacing w:line="240" w:lineRule="auto"/>
              <w:ind w:right="-57"/>
              <w:jc w:val="center"/>
              <w:rPr>
                <w:kern w:val="2"/>
              </w:rPr>
            </w:pPr>
          </w:p>
        </w:tc>
        <w:tc>
          <w:tcPr>
            <w:tcW w:w="992" w:type="dxa"/>
            <w:tcBorders>
              <w:left w:val="single" w:sz="4" w:space="0" w:color="auto"/>
            </w:tcBorders>
            <w:shd w:val="clear" w:color="auto" w:fill="auto"/>
          </w:tcPr>
          <w:p w:rsidR="000101CF" w:rsidRPr="00352FF7" w:rsidRDefault="000101CF" w:rsidP="00A32980">
            <w:pPr>
              <w:spacing w:line="240" w:lineRule="auto"/>
              <w:ind w:right="-57"/>
              <w:jc w:val="center"/>
              <w:rPr>
                <w:kern w:val="2"/>
              </w:rPr>
            </w:pPr>
          </w:p>
        </w:tc>
        <w:tc>
          <w:tcPr>
            <w:tcW w:w="1276"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tcPr>
          <w:p w:rsidR="000101CF" w:rsidRPr="00411F80" w:rsidRDefault="000101CF" w:rsidP="00A32980">
            <w:pPr>
              <w:spacing w:line="240" w:lineRule="auto"/>
              <w:ind w:right="-57"/>
              <w:jc w:val="center"/>
              <w:rPr>
                <w:kern w:val="2"/>
              </w:rPr>
            </w:pPr>
          </w:p>
        </w:tc>
        <w:tc>
          <w:tcPr>
            <w:tcW w:w="992" w:type="dxa"/>
            <w:tcBorders>
              <w:left w:val="single" w:sz="4" w:space="0" w:color="auto"/>
            </w:tcBorders>
          </w:tcPr>
          <w:p w:rsidR="000101CF" w:rsidRPr="00411F80" w:rsidRDefault="000101CF" w:rsidP="00A32980">
            <w:pPr>
              <w:spacing w:line="240" w:lineRule="auto"/>
              <w:ind w:right="-57"/>
              <w:jc w:val="center"/>
              <w:rPr>
                <w:kern w:val="2"/>
              </w:rPr>
            </w:pPr>
          </w:p>
        </w:tc>
      </w:tr>
      <w:tr w:rsidR="000101CF" w:rsidRPr="00411F80" w:rsidTr="007417BD">
        <w:trPr>
          <w:trHeight w:val="299"/>
        </w:trPr>
        <w:tc>
          <w:tcPr>
            <w:tcW w:w="2313" w:type="dxa"/>
            <w:vMerge w:val="restart"/>
          </w:tcPr>
          <w:p w:rsidR="000101CF" w:rsidRPr="00411F80" w:rsidRDefault="000101CF" w:rsidP="00A32980">
            <w:pPr>
              <w:spacing w:line="240" w:lineRule="auto"/>
              <w:rPr>
                <w:kern w:val="2"/>
              </w:rPr>
            </w:pPr>
            <w:r>
              <w:rPr>
                <w:b/>
                <w:kern w:val="2"/>
              </w:rPr>
              <w:t>ПОДПРОГРАММА 5</w:t>
            </w:r>
          </w:p>
        </w:tc>
        <w:tc>
          <w:tcPr>
            <w:tcW w:w="2126" w:type="dxa"/>
            <w:vMerge w:val="restart"/>
          </w:tcPr>
          <w:p w:rsidR="000101CF" w:rsidRPr="00BC1FE8" w:rsidRDefault="000101CF" w:rsidP="00A32980">
            <w:pPr>
              <w:spacing w:line="240" w:lineRule="auto"/>
              <w:rPr>
                <w:b/>
                <w:bCs/>
                <w:kern w:val="2"/>
              </w:rPr>
            </w:pPr>
            <w:r w:rsidRPr="00BC1FE8">
              <w:rPr>
                <w:b/>
                <w:bCs/>
                <w:kern w:val="2"/>
              </w:rPr>
              <w:t>Социальная политика</w:t>
            </w:r>
          </w:p>
        </w:tc>
        <w:tc>
          <w:tcPr>
            <w:tcW w:w="2551" w:type="dxa"/>
          </w:tcPr>
          <w:p w:rsidR="000101CF" w:rsidRPr="0040317D" w:rsidRDefault="000101CF"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0101CF" w:rsidRPr="0040317D" w:rsidRDefault="000101CF" w:rsidP="00A32980">
            <w:pPr>
              <w:spacing w:line="240" w:lineRule="auto"/>
              <w:ind w:right="-57"/>
              <w:jc w:val="center"/>
              <w:rPr>
                <w:b/>
                <w:kern w:val="2"/>
              </w:rPr>
            </w:pPr>
            <w:r>
              <w:rPr>
                <w:b/>
                <w:kern w:val="2"/>
              </w:rPr>
              <w:t>250,00</w:t>
            </w:r>
          </w:p>
        </w:tc>
        <w:tc>
          <w:tcPr>
            <w:tcW w:w="993" w:type="dxa"/>
          </w:tcPr>
          <w:p w:rsidR="000101CF" w:rsidRPr="0040317D" w:rsidRDefault="000101CF" w:rsidP="00A32980">
            <w:pPr>
              <w:spacing w:line="240" w:lineRule="auto"/>
              <w:ind w:right="-57"/>
              <w:jc w:val="center"/>
              <w:rPr>
                <w:b/>
                <w:kern w:val="2"/>
              </w:rPr>
            </w:pPr>
            <w:r>
              <w:rPr>
                <w:b/>
                <w:kern w:val="2"/>
              </w:rPr>
              <w:t>269,00</w:t>
            </w:r>
          </w:p>
        </w:tc>
        <w:tc>
          <w:tcPr>
            <w:tcW w:w="1134" w:type="dxa"/>
          </w:tcPr>
          <w:p w:rsidR="000101CF" w:rsidRPr="0040317D" w:rsidRDefault="000101CF" w:rsidP="00A32980">
            <w:pPr>
              <w:spacing w:line="240" w:lineRule="auto"/>
              <w:ind w:right="-57"/>
              <w:jc w:val="center"/>
              <w:rPr>
                <w:b/>
                <w:kern w:val="2"/>
              </w:rPr>
            </w:pPr>
            <w:r>
              <w:rPr>
                <w:b/>
                <w:kern w:val="2"/>
              </w:rPr>
              <w:t>181,08</w:t>
            </w:r>
          </w:p>
        </w:tc>
        <w:tc>
          <w:tcPr>
            <w:tcW w:w="992" w:type="dxa"/>
            <w:tcBorders>
              <w:right w:val="single" w:sz="4" w:space="0" w:color="auto"/>
            </w:tcBorders>
            <w:shd w:val="clear" w:color="auto" w:fill="auto"/>
          </w:tcPr>
          <w:p w:rsidR="000101CF" w:rsidRPr="0040317D" w:rsidRDefault="000101CF" w:rsidP="00A32980">
            <w:pPr>
              <w:spacing w:line="240" w:lineRule="auto"/>
              <w:ind w:right="-57"/>
              <w:jc w:val="center"/>
              <w:rPr>
                <w:b/>
                <w:kern w:val="2"/>
              </w:rPr>
            </w:pPr>
            <w:r>
              <w:rPr>
                <w:b/>
                <w:kern w:val="2"/>
              </w:rPr>
              <w:t>302,85</w:t>
            </w:r>
          </w:p>
        </w:tc>
        <w:tc>
          <w:tcPr>
            <w:tcW w:w="992" w:type="dxa"/>
            <w:tcBorders>
              <w:left w:val="single" w:sz="4" w:space="0" w:color="auto"/>
            </w:tcBorders>
            <w:shd w:val="clear" w:color="auto" w:fill="auto"/>
          </w:tcPr>
          <w:p w:rsidR="000101CF" w:rsidRPr="0040317D" w:rsidRDefault="000101CF" w:rsidP="00A32980">
            <w:pPr>
              <w:spacing w:line="240" w:lineRule="auto"/>
              <w:ind w:right="-57"/>
              <w:jc w:val="center"/>
              <w:rPr>
                <w:b/>
                <w:kern w:val="2"/>
              </w:rPr>
            </w:pPr>
            <w:r>
              <w:rPr>
                <w:b/>
                <w:kern w:val="2"/>
              </w:rPr>
              <w:t>314,96</w:t>
            </w:r>
          </w:p>
        </w:tc>
        <w:tc>
          <w:tcPr>
            <w:tcW w:w="1276" w:type="dxa"/>
          </w:tcPr>
          <w:p w:rsidR="000101CF" w:rsidRPr="0040317D" w:rsidRDefault="000101CF" w:rsidP="00A32980">
            <w:pPr>
              <w:spacing w:line="240" w:lineRule="auto"/>
              <w:ind w:right="-57"/>
              <w:jc w:val="center"/>
              <w:rPr>
                <w:b/>
                <w:kern w:val="2"/>
              </w:rPr>
            </w:pPr>
            <w:r>
              <w:rPr>
                <w:b/>
                <w:kern w:val="2"/>
              </w:rPr>
              <w:t>327,56</w:t>
            </w:r>
          </w:p>
        </w:tc>
        <w:tc>
          <w:tcPr>
            <w:tcW w:w="992" w:type="dxa"/>
            <w:tcBorders>
              <w:right w:val="single" w:sz="4" w:space="0" w:color="auto"/>
            </w:tcBorders>
          </w:tcPr>
          <w:p w:rsidR="000101CF" w:rsidRPr="0040317D" w:rsidRDefault="000101CF" w:rsidP="00A32980">
            <w:pPr>
              <w:spacing w:line="240" w:lineRule="auto"/>
              <w:ind w:right="-57"/>
              <w:jc w:val="center"/>
              <w:rPr>
                <w:b/>
                <w:kern w:val="2"/>
              </w:rPr>
            </w:pPr>
            <w:r>
              <w:rPr>
                <w:b/>
                <w:kern w:val="2"/>
              </w:rPr>
              <w:t>340,66</w:t>
            </w:r>
          </w:p>
        </w:tc>
        <w:tc>
          <w:tcPr>
            <w:tcW w:w="992" w:type="dxa"/>
            <w:tcBorders>
              <w:left w:val="single" w:sz="4" w:space="0" w:color="auto"/>
            </w:tcBorders>
          </w:tcPr>
          <w:p w:rsidR="000101CF" w:rsidRPr="0040317D" w:rsidRDefault="000101CF" w:rsidP="00A32980">
            <w:pPr>
              <w:spacing w:line="240" w:lineRule="auto"/>
              <w:ind w:right="-57"/>
              <w:jc w:val="center"/>
              <w:rPr>
                <w:b/>
                <w:kern w:val="2"/>
              </w:rPr>
            </w:pPr>
            <w:r>
              <w:rPr>
                <w:b/>
                <w:kern w:val="2"/>
              </w:rPr>
              <w:t>354,29</w:t>
            </w:r>
          </w:p>
        </w:tc>
      </w:tr>
      <w:tr w:rsidR="000101CF" w:rsidRPr="00411F80" w:rsidTr="007417BD">
        <w:trPr>
          <w:trHeight w:val="290"/>
        </w:trPr>
        <w:tc>
          <w:tcPr>
            <w:tcW w:w="2313" w:type="dxa"/>
            <w:vMerge/>
          </w:tcPr>
          <w:p w:rsidR="000101CF" w:rsidRPr="00411F80" w:rsidRDefault="000101CF" w:rsidP="00A32980">
            <w:pPr>
              <w:spacing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0101CF" w:rsidRPr="00411F80" w:rsidRDefault="000101CF" w:rsidP="00A32980">
            <w:pPr>
              <w:spacing w:line="240" w:lineRule="auto"/>
              <w:ind w:right="-57"/>
              <w:jc w:val="center"/>
              <w:rPr>
                <w:kern w:val="2"/>
              </w:rPr>
            </w:pPr>
          </w:p>
        </w:tc>
        <w:tc>
          <w:tcPr>
            <w:tcW w:w="993" w:type="dxa"/>
          </w:tcPr>
          <w:p w:rsidR="000101CF" w:rsidRPr="00411F80" w:rsidRDefault="000101CF" w:rsidP="00A32980">
            <w:pPr>
              <w:spacing w:line="240" w:lineRule="auto"/>
              <w:ind w:right="-57"/>
              <w:jc w:val="center"/>
              <w:rPr>
                <w:kern w:val="2"/>
              </w:rPr>
            </w:pPr>
          </w:p>
        </w:tc>
        <w:tc>
          <w:tcPr>
            <w:tcW w:w="1134"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shd w:val="clear" w:color="auto" w:fill="auto"/>
          </w:tcPr>
          <w:p w:rsidR="000101CF" w:rsidRPr="00352FF7" w:rsidRDefault="000101CF" w:rsidP="00A32980">
            <w:pPr>
              <w:spacing w:line="240" w:lineRule="auto"/>
              <w:ind w:right="-57"/>
              <w:jc w:val="center"/>
              <w:rPr>
                <w:kern w:val="2"/>
              </w:rPr>
            </w:pPr>
          </w:p>
        </w:tc>
        <w:tc>
          <w:tcPr>
            <w:tcW w:w="992" w:type="dxa"/>
            <w:tcBorders>
              <w:left w:val="single" w:sz="4" w:space="0" w:color="auto"/>
            </w:tcBorders>
            <w:shd w:val="clear" w:color="auto" w:fill="auto"/>
          </w:tcPr>
          <w:p w:rsidR="000101CF" w:rsidRPr="00352FF7" w:rsidRDefault="000101CF" w:rsidP="00A32980">
            <w:pPr>
              <w:spacing w:line="240" w:lineRule="auto"/>
              <w:ind w:right="-57"/>
              <w:jc w:val="center"/>
              <w:rPr>
                <w:kern w:val="2"/>
              </w:rPr>
            </w:pPr>
          </w:p>
        </w:tc>
        <w:tc>
          <w:tcPr>
            <w:tcW w:w="1276"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tcPr>
          <w:p w:rsidR="000101CF" w:rsidRPr="00411F80" w:rsidRDefault="000101CF" w:rsidP="00A32980">
            <w:pPr>
              <w:spacing w:line="240" w:lineRule="auto"/>
              <w:ind w:right="-57"/>
              <w:jc w:val="center"/>
              <w:rPr>
                <w:kern w:val="2"/>
              </w:rPr>
            </w:pPr>
          </w:p>
        </w:tc>
        <w:tc>
          <w:tcPr>
            <w:tcW w:w="992" w:type="dxa"/>
            <w:tcBorders>
              <w:left w:val="single" w:sz="4" w:space="0" w:color="auto"/>
            </w:tcBorders>
          </w:tcPr>
          <w:p w:rsidR="000101CF" w:rsidRPr="00411F80" w:rsidRDefault="000101CF" w:rsidP="00A32980">
            <w:pPr>
              <w:spacing w:line="240" w:lineRule="auto"/>
              <w:ind w:right="-57"/>
              <w:jc w:val="center"/>
              <w:rPr>
                <w:kern w:val="2"/>
              </w:rPr>
            </w:pPr>
          </w:p>
        </w:tc>
      </w:tr>
      <w:tr w:rsidR="000101CF" w:rsidRPr="00411F80" w:rsidTr="00725CF9">
        <w:trPr>
          <w:trHeight w:val="1040"/>
        </w:trPr>
        <w:tc>
          <w:tcPr>
            <w:tcW w:w="2313" w:type="dxa"/>
            <w:vMerge/>
          </w:tcPr>
          <w:p w:rsidR="000101CF" w:rsidRPr="00411F80" w:rsidRDefault="000101CF" w:rsidP="00A32980">
            <w:pPr>
              <w:spacing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101CF" w:rsidRPr="00003B89" w:rsidRDefault="000101CF" w:rsidP="007417BD">
            <w:pPr>
              <w:spacing w:line="240" w:lineRule="auto"/>
              <w:ind w:right="-57"/>
              <w:jc w:val="center"/>
              <w:rPr>
                <w:kern w:val="2"/>
              </w:rPr>
            </w:pPr>
            <w:r w:rsidRPr="00003B89">
              <w:rPr>
                <w:kern w:val="2"/>
              </w:rPr>
              <w:t>250,00</w:t>
            </w:r>
          </w:p>
        </w:tc>
        <w:tc>
          <w:tcPr>
            <w:tcW w:w="993" w:type="dxa"/>
          </w:tcPr>
          <w:p w:rsidR="000101CF" w:rsidRPr="00003B89" w:rsidRDefault="000101CF" w:rsidP="007417BD">
            <w:pPr>
              <w:spacing w:line="240" w:lineRule="auto"/>
              <w:ind w:right="-57"/>
              <w:jc w:val="center"/>
              <w:rPr>
                <w:kern w:val="2"/>
              </w:rPr>
            </w:pPr>
            <w:r w:rsidRPr="00003B89">
              <w:rPr>
                <w:kern w:val="2"/>
              </w:rPr>
              <w:t>269,00</w:t>
            </w:r>
          </w:p>
        </w:tc>
        <w:tc>
          <w:tcPr>
            <w:tcW w:w="1134" w:type="dxa"/>
          </w:tcPr>
          <w:p w:rsidR="000101CF" w:rsidRPr="00003B89" w:rsidRDefault="000101CF" w:rsidP="007417BD">
            <w:pPr>
              <w:spacing w:line="240" w:lineRule="auto"/>
              <w:ind w:right="-57"/>
              <w:jc w:val="center"/>
              <w:rPr>
                <w:kern w:val="2"/>
              </w:rPr>
            </w:pPr>
            <w:r w:rsidRPr="00003B89">
              <w:rPr>
                <w:kern w:val="2"/>
              </w:rPr>
              <w:t>181,08</w:t>
            </w:r>
          </w:p>
        </w:tc>
        <w:tc>
          <w:tcPr>
            <w:tcW w:w="992" w:type="dxa"/>
            <w:tcBorders>
              <w:right w:val="single" w:sz="4" w:space="0" w:color="auto"/>
            </w:tcBorders>
            <w:shd w:val="clear" w:color="auto" w:fill="auto"/>
          </w:tcPr>
          <w:p w:rsidR="000101CF" w:rsidRPr="00003B89" w:rsidRDefault="000101CF" w:rsidP="007417BD">
            <w:pPr>
              <w:spacing w:line="240" w:lineRule="auto"/>
              <w:ind w:right="-57"/>
              <w:jc w:val="center"/>
              <w:rPr>
                <w:kern w:val="2"/>
              </w:rPr>
            </w:pPr>
            <w:r w:rsidRPr="00003B89">
              <w:rPr>
                <w:kern w:val="2"/>
              </w:rPr>
              <w:t>302,85</w:t>
            </w:r>
          </w:p>
        </w:tc>
        <w:tc>
          <w:tcPr>
            <w:tcW w:w="992" w:type="dxa"/>
            <w:tcBorders>
              <w:left w:val="single" w:sz="4" w:space="0" w:color="auto"/>
            </w:tcBorders>
            <w:shd w:val="clear" w:color="auto" w:fill="auto"/>
          </w:tcPr>
          <w:p w:rsidR="000101CF" w:rsidRPr="00003B89" w:rsidRDefault="000101CF" w:rsidP="007417BD">
            <w:pPr>
              <w:spacing w:line="240" w:lineRule="auto"/>
              <w:ind w:right="-57"/>
              <w:jc w:val="center"/>
              <w:rPr>
                <w:kern w:val="2"/>
              </w:rPr>
            </w:pPr>
            <w:r w:rsidRPr="00003B89">
              <w:rPr>
                <w:kern w:val="2"/>
              </w:rPr>
              <w:t>314,96</w:t>
            </w:r>
          </w:p>
        </w:tc>
        <w:tc>
          <w:tcPr>
            <w:tcW w:w="1276" w:type="dxa"/>
          </w:tcPr>
          <w:p w:rsidR="000101CF" w:rsidRPr="00003B89" w:rsidRDefault="000101CF" w:rsidP="007417BD">
            <w:pPr>
              <w:spacing w:line="240" w:lineRule="auto"/>
              <w:ind w:right="-57"/>
              <w:jc w:val="center"/>
              <w:rPr>
                <w:kern w:val="2"/>
              </w:rPr>
            </w:pPr>
            <w:r w:rsidRPr="00003B89">
              <w:rPr>
                <w:kern w:val="2"/>
              </w:rPr>
              <w:t>327,56</w:t>
            </w:r>
          </w:p>
        </w:tc>
        <w:tc>
          <w:tcPr>
            <w:tcW w:w="992" w:type="dxa"/>
            <w:tcBorders>
              <w:right w:val="single" w:sz="4" w:space="0" w:color="auto"/>
            </w:tcBorders>
          </w:tcPr>
          <w:p w:rsidR="000101CF" w:rsidRPr="00003B89" w:rsidRDefault="000101CF" w:rsidP="007417BD">
            <w:pPr>
              <w:spacing w:line="240" w:lineRule="auto"/>
              <w:ind w:right="-57"/>
              <w:jc w:val="center"/>
              <w:rPr>
                <w:kern w:val="2"/>
              </w:rPr>
            </w:pPr>
            <w:r w:rsidRPr="00003B89">
              <w:rPr>
                <w:kern w:val="2"/>
              </w:rPr>
              <w:t>340,66</w:t>
            </w:r>
          </w:p>
        </w:tc>
        <w:tc>
          <w:tcPr>
            <w:tcW w:w="992" w:type="dxa"/>
            <w:tcBorders>
              <w:left w:val="single" w:sz="4" w:space="0" w:color="auto"/>
            </w:tcBorders>
          </w:tcPr>
          <w:p w:rsidR="000101CF" w:rsidRPr="00003B89" w:rsidRDefault="000101CF" w:rsidP="007417BD">
            <w:pPr>
              <w:spacing w:line="240" w:lineRule="auto"/>
              <w:ind w:right="-57"/>
              <w:jc w:val="center"/>
              <w:rPr>
                <w:kern w:val="2"/>
              </w:rPr>
            </w:pPr>
            <w:r w:rsidRPr="00003B89">
              <w:rPr>
                <w:kern w:val="2"/>
              </w:rPr>
              <w:t>354,29</w:t>
            </w:r>
          </w:p>
        </w:tc>
      </w:tr>
      <w:tr w:rsidR="000101CF" w:rsidRPr="00411F80" w:rsidTr="007417BD">
        <w:trPr>
          <w:trHeight w:val="302"/>
        </w:trPr>
        <w:tc>
          <w:tcPr>
            <w:tcW w:w="2313" w:type="dxa"/>
            <w:vMerge w:val="restart"/>
          </w:tcPr>
          <w:p w:rsidR="000101CF" w:rsidRPr="00411F80" w:rsidRDefault="000101CF" w:rsidP="00A32980">
            <w:pPr>
              <w:spacing w:line="240" w:lineRule="auto"/>
              <w:rPr>
                <w:kern w:val="2"/>
              </w:rPr>
            </w:pPr>
            <w:r>
              <w:rPr>
                <w:kern w:val="2"/>
              </w:rPr>
              <w:t>Основное мероприятие 1</w:t>
            </w:r>
          </w:p>
        </w:tc>
        <w:tc>
          <w:tcPr>
            <w:tcW w:w="2126" w:type="dxa"/>
            <w:vMerge w:val="restart"/>
          </w:tcPr>
          <w:p w:rsidR="000101CF" w:rsidRPr="00411F80" w:rsidRDefault="000101CF" w:rsidP="00DD2C02">
            <w:pPr>
              <w:spacing w:line="240" w:lineRule="auto"/>
              <w:rPr>
                <w:kern w:val="2"/>
              </w:rPr>
            </w:pPr>
            <w:r>
              <w:rPr>
                <w:kern w:val="2"/>
              </w:rPr>
              <w:t>Пенсионное обеспечение</w:t>
            </w: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0101CF" w:rsidRPr="00003B89" w:rsidRDefault="000101CF" w:rsidP="007417BD">
            <w:pPr>
              <w:spacing w:line="240" w:lineRule="auto"/>
              <w:ind w:right="-57"/>
              <w:jc w:val="center"/>
              <w:rPr>
                <w:kern w:val="2"/>
              </w:rPr>
            </w:pPr>
            <w:r w:rsidRPr="00003B89">
              <w:rPr>
                <w:kern w:val="2"/>
              </w:rPr>
              <w:t>250,00</w:t>
            </w:r>
          </w:p>
        </w:tc>
        <w:tc>
          <w:tcPr>
            <w:tcW w:w="993" w:type="dxa"/>
          </w:tcPr>
          <w:p w:rsidR="000101CF" w:rsidRPr="00003B89" w:rsidRDefault="000101CF" w:rsidP="007417BD">
            <w:pPr>
              <w:spacing w:line="240" w:lineRule="auto"/>
              <w:ind w:right="-57"/>
              <w:jc w:val="center"/>
              <w:rPr>
                <w:kern w:val="2"/>
              </w:rPr>
            </w:pPr>
            <w:r w:rsidRPr="00003B89">
              <w:rPr>
                <w:kern w:val="2"/>
              </w:rPr>
              <w:t>269,00</w:t>
            </w:r>
          </w:p>
        </w:tc>
        <w:tc>
          <w:tcPr>
            <w:tcW w:w="1134" w:type="dxa"/>
          </w:tcPr>
          <w:p w:rsidR="000101CF" w:rsidRPr="00003B89" w:rsidRDefault="000101CF" w:rsidP="007417BD">
            <w:pPr>
              <w:spacing w:line="240" w:lineRule="auto"/>
              <w:ind w:right="-57"/>
              <w:jc w:val="center"/>
              <w:rPr>
                <w:kern w:val="2"/>
              </w:rPr>
            </w:pPr>
            <w:r w:rsidRPr="00003B89">
              <w:rPr>
                <w:kern w:val="2"/>
              </w:rPr>
              <w:t>181,08</w:t>
            </w:r>
          </w:p>
        </w:tc>
        <w:tc>
          <w:tcPr>
            <w:tcW w:w="992" w:type="dxa"/>
            <w:tcBorders>
              <w:right w:val="single" w:sz="4" w:space="0" w:color="auto"/>
            </w:tcBorders>
            <w:shd w:val="clear" w:color="auto" w:fill="auto"/>
          </w:tcPr>
          <w:p w:rsidR="000101CF" w:rsidRPr="00003B89" w:rsidRDefault="000101CF" w:rsidP="007417BD">
            <w:pPr>
              <w:spacing w:line="240" w:lineRule="auto"/>
              <w:ind w:right="-57"/>
              <w:jc w:val="center"/>
              <w:rPr>
                <w:kern w:val="2"/>
              </w:rPr>
            </w:pPr>
            <w:r w:rsidRPr="00003B89">
              <w:rPr>
                <w:kern w:val="2"/>
              </w:rPr>
              <w:t>302,85</w:t>
            </w:r>
          </w:p>
        </w:tc>
        <w:tc>
          <w:tcPr>
            <w:tcW w:w="992" w:type="dxa"/>
            <w:tcBorders>
              <w:left w:val="single" w:sz="4" w:space="0" w:color="auto"/>
            </w:tcBorders>
            <w:shd w:val="clear" w:color="auto" w:fill="auto"/>
          </w:tcPr>
          <w:p w:rsidR="000101CF" w:rsidRPr="00003B89" w:rsidRDefault="000101CF" w:rsidP="007417BD">
            <w:pPr>
              <w:spacing w:line="240" w:lineRule="auto"/>
              <w:ind w:right="-57"/>
              <w:jc w:val="center"/>
              <w:rPr>
                <w:kern w:val="2"/>
              </w:rPr>
            </w:pPr>
            <w:r w:rsidRPr="00003B89">
              <w:rPr>
                <w:kern w:val="2"/>
              </w:rPr>
              <w:t>314,96</w:t>
            </w:r>
          </w:p>
        </w:tc>
        <w:tc>
          <w:tcPr>
            <w:tcW w:w="1276" w:type="dxa"/>
          </w:tcPr>
          <w:p w:rsidR="000101CF" w:rsidRPr="00003B89" w:rsidRDefault="000101CF" w:rsidP="007417BD">
            <w:pPr>
              <w:spacing w:line="240" w:lineRule="auto"/>
              <w:ind w:right="-57"/>
              <w:jc w:val="center"/>
              <w:rPr>
                <w:kern w:val="2"/>
              </w:rPr>
            </w:pPr>
            <w:r w:rsidRPr="00003B89">
              <w:rPr>
                <w:kern w:val="2"/>
              </w:rPr>
              <w:t>327,56</w:t>
            </w:r>
          </w:p>
        </w:tc>
        <w:tc>
          <w:tcPr>
            <w:tcW w:w="992" w:type="dxa"/>
            <w:tcBorders>
              <w:right w:val="single" w:sz="4" w:space="0" w:color="auto"/>
            </w:tcBorders>
          </w:tcPr>
          <w:p w:rsidR="000101CF" w:rsidRPr="00003B89" w:rsidRDefault="000101CF" w:rsidP="007417BD">
            <w:pPr>
              <w:spacing w:line="240" w:lineRule="auto"/>
              <w:ind w:right="-57"/>
              <w:jc w:val="center"/>
              <w:rPr>
                <w:kern w:val="2"/>
              </w:rPr>
            </w:pPr>
            <w:r w:rsidRPr="00003B89">
              <w:rPr>
                <w:kern w:val="2"/>
              </w:rPr>
              <w:t>340,66</w:t>
            </w:r>
          </w:p>
        </w:tc>
        <w:tc>
          <w:tcPr>
            <w:tcW w:w="992" w:type="dxa"/>
            <w:tcBorders>
              <w:left w:val="single" w:sz="4" w:space="0" w:color="auto"/>
            </w:tcBorders>
          </w:tcPr>
          <w:p w:rsidR="000101CF" w:rsidRPr="00003B89" w:rsidRDefault="000101CF" w:rsidP="007417BD">
            <w:pPr>
              <w:spacing w:line="240" w:lineRule="auto"/>
              <w:ind w:right="-57"/>
              <w:jc w:val="center"/>
              <w:rPr>
                <w:kern w:val="2"/>
              </w:rPr>
            </w:pPr>
            <w:r w:rsidRPr="00003B89">
              <w:rPr>
                <w:kern w:val="2"/>
              </w:rPr>
              <w:t>354,29</w:t>
            </w:r>
          </w:p>
        </w:tc>
      </w:tr>
      <w:tr w:rsidR="000101CF" w:rsidRPr="00411F80" w:rsidTr="007417BD">
        <w:trPr>
          <w:trHeight w:val="280"/>
        </w:trPr>
        <w:tc>
          <w:tcPr>
            <w:tcW w:w="2313" w:type="dxa"/>
            <w:vMerge/>
          </w:tcPr>
          <w:p w:rsidR="000101CF" w:rsidRPr="00411F80" w:rsidRDefault="000101CF" w:rsidP="00A32980">
            <w:pPr>
              <w:spacing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0101CF" w:rsidRPr="00411F80" w:rsidRDefault="000101CF" w:rsidP="00A32980">
            <w:pPr>
              <w:spacing w:line="240" w:lineRule="auto"/>
              <w:ind w:right="-57"/>
              <w:jc w:val="center"/>
              <w:rPr>
                <w:kern w:val="2"/>
              </w:rPr>
            </w:pPr>
          </w:p>
        </w:tc>
        <w:tc>
          <w:tcPr>
            <w:tcW w:w="993" w:type="dxa"/>
          </w:tcPr>
          <w:p w:rsidR="000101CF" w:rsidRPr="00411F80" w:rsidRDefault="000101CF" w:rsidP="00A32980">
            <w:pPr>
              <w:spacing w:line="240" w:lineRule="auto"/>
              <w:ind w:right="-57"/>
              <w:jc w:val="center"/>
              <w:rPr>
                <w:kern w:val="2"/>
              </w:rPr>
            </w:pPr>
          </w:p>
        </w:tc>
        <w:tc>
          <w:tcPr>
            <w:tcW w:w="1134"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shd w:val="clear" w:color="auto" w:fill="auto"/>
          </w:tcPr>
          <w:p w:rsidR="000101CF" w:rsidRPr="00352FF7" w:rsidRDefault="000101CF" w:rsidP="00A32980">
            <w:pPr>
              <w:spacing w:line="240" w:lineRule="auto"/>
              <w:ind w:right="-57"/>
              <w:jc w:val="center"/>
              <w:rPr>
                <w:kern w:val="2"/>
              </w:rPr>
            </w:pPr>
          </w:p>
        </w:tc>
        <w:tc>
          <w:tcPr>
            <w:tcW w:w="992" w:type="dxa"/>
            <w:tcBorders>
              <w:left w:val="single" w:sz="4" w:space="0" w:color="auto"/>
            </w:tcBorders>
            <w:shd w:val="clear" w:color="auto" w:fill="auto"/>
          </w:tcPr>
          <w:p w:rsidR="000101CF" w:rsidRPr="00352FF7" w:rsidRDefault="000101CF" w:rsidP="00A32980">
            <w:pPr>
              <w:spacing w:line="240" w:lineRule="auto"/>
              <w:ind w:right="-57"/>
              <w:jc w:val="center"/>
              <w:rPr>
                <w:kern w:val="2"/>
              </w:rPr>
            </w:pPr>
          </w:p>
        </w:tc>
        <w:tc>
          <w:tcPr>
            <w:tcW w:w="1276" w:type="dxa"/>
          </w:tcPr>
          <w:p w:rsidR="000101CF" w:rsidRPr="00411F80" w:rsidRDefault="000101CF" w:rsidP="00A32980">
            <w:pPr>
              <w:spacing w:line="240" w:lineRule="auto"/>
              <w:ind w:right="-57"/>
              <w:jc w:val="center"/>
              <w:rPr>
                <w:kern w:val="2"/>
              </w:rPr>
            </w:pPr>
          </w:p>
        </w:tc>
        <w:tc>
          <w:tcPr>
            <w:tcW w:w="992" w:type="dxa"/>
            <w:tcBorders>
              <w:right w:val="single" w:sz="4" w:space="0" w:color="auto"/>
            </w:tcBorders>
          </w:tcPr>
          <w:p w:rsidR="000101CF" w:rsidRPr="00411F80" w:rsidRDefault="000101CF" w:rsidP="00A32980">
            <w:pPr>
              <w:spacing w:line="240" w:lineRule="auto"/>
              <w:ind w:right="-57"/>
              <w:jc w:val="center"/>
              <w:rPr>
                <w:kern w:val="2"/>
              </w:rPr>
            </w:pPr>
          </w:p>
        </w:tc>
        <w:tc>
          <w:tcPr>
            <w:tcW w:w="992" w:type="dxa"/>
            <w:tcBorders>
              <w:left w:val="single" w:sz="4" w:space="0" w:color="auto"/>
            </w:tcBorders>
          </w:tcPr>
          <w:p w:rsidR="000101CF" w:rsidRPr="00411F80" w:rsidRDefault="000101CF" w:rsidP="00A32980">
            <w:pPr>
              <w:spacing w:line="240" w:lineRule="auto"/>
              <w:ind w:right="-57"/>
              <w:jc w:val="center"/>
              <w:rPr>
                <w:kern w:val="2"/>
              </w:rPr>
            </w:pPr>
          </w:p>
        </w:tc>
      </w:tr>
      <w:tr w:rsidR="000101CF" w:rsidRPr="00411F80" w:rsidTr="00725CF9">
        <w:trPr>
          <w:trHeight w:val="1040"/>
        </w:trPr>
        <w:tc>
          <w:tcPr>
            <w:tcW w:w="2313" w:type="dxa"/>
            <w:vMerge/>
          </w:tcPr>
          <w:p w:rsidR="000101CF" w:rsidRPr="00411F80" w:rsidRDefault="000101CF" w:rsidP="00A32980">
            <w:pPr>
              <w:spacing w:line="240" w:lineRule="auto"/>
              <w:rPr>
                <w:kern w:val="2"/>
              </w:rPr>
            </w:pPr>
          </w:p>
        </w:tc>
        <w:tc>
          <w:tcPr>
            <w:tcW w:w="2126" w:type="dxa"/>
            <w:vMerge/>
          </w:tcPr>
          <w:p w:rsidR="000101CF" w:rsidRPr="00411F80" w:rsidRDefault="000101CF" w:rsidP="00A32980">
            <w:pPr>
              <w:spacing w:line="240" w:lineRule="auto"/>
              <w:rPr>
                <w:kern w:val="2"/>
              </w:rPr>
            </w:pPr>
          </w:p>
        </w:tc>
        <w:tc>
          <w:tcPr>
            <w:tcW w:w="2551" w:type="dxa"/>
          </w:tcPr>
          <w:p w:rsidR="000101CF" w:rsidRPr="00411F80" w:rsidRDefault="000101C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101CF" w:rsidRPr="00003B89" w:rsidRDefault="000101CF" w:rsidP="007417BD">
            <w:pPr>
              <w:spacing w:line="240" w:lineRule="auto"/>
              <w:ind w:right="-57"/>
              <w:jc w:val="center"/>
              <w:rPr>
                <w:kern w:val="2"/>
              </w:rPr>
            </w:pPr>
            <w:r w:rsidRPr="00003B89">
              <w:rPr>
                <w:kern w:val="2"/>
              </w:rPr>
              <w:t>250,00</w:t>
            </w:r>
          </w:p>
        </w:tc>
        <w:tc>
          <w:tcPr>
            <w:tcW w:w="993" w:type="dxa"/>
          </w:tcPr>
          <w:p w:rsidR="000101CF" w:rsidRPr="00003B89" w:rsidRDefault="000101CF" w:rsidP="007417BD">
            <w:pPr>
              <w:spacing w:line="240" w:lineRule="auto"/>
              <w:ind w:right="-57"/>
              <w:jc w:val="center"/>
              <w:rPr>
                <w:kern w:val="2"/>
              </w:rPr>
            </w:pPr>
            <w:r w:rsidRPr="00003B89">
              <w:rPr>
                <w:kern w:val="2"/>
              </w:rPr>
              <w:t>269,00</w:t>
            </w:r>
          </w:p>
        </w:tc>
        <w:tc>
          <w:tcPr>
            <w:tcW w:w="1134" w:type="dxa"/>
          </w:tcPr>
          <w:p w:rsidR="000101CF" w:rsidRPr="00003B89" w:rsidRDefault="000101CF" w:rsidP="007417BD">
            <w:pPr>
              <w:spacing w:line="240" w:lineRule="auto"/>
              <w:ind w:right="-57"/>
              <w:jc w:val="center"/>
              <w:rPr>
                <w:kern w:val="2"/>
              </w:rPr>
            </w:pPr>
            <w:r w:rsidRPr="00003B89">
              <w:rPr>
                <w:kern w:val="2"/>
              </w:rPr>
              <w:t>181,08</w:t>
            </w:r>
          </w:p>
        </w:tc>
        <w:tc>
          <w:tcPr>
            <w:tcW w:w="992" w:type="dxa"/>
            <w:tcBorders>
              <w:right w:val="single" w:sz="4" w:space="0" w:color="auto"/>
            </w:tcBorders>
            <w:shd w:val="clear" w:color="auto" w:fill="auto"/>
          </w:tcPr>
          <w:p w:rsidR="000101CF" w:rsidRPr="00003B89" w:rsidRDefault="000101CF" w:rsidP="007417BD">
            <w:pPr>
              <w:spacing w:line="240" w:lineRule="auto"/>
              <w:ind w:right="-57"/>
              <w:jc w:val="center"/>
              <w:rPr>
                <w:kern w:val="2"/>
              </w:rPr>
            </w:pPr>
            <w:r w:rsidRPr="00003B89">
              <w:rPr>
                <w:kern w:val="2"/>
              </w:rPr>
              <w:t>302,85</w:t>
            </w:r>
          </w:p>
        </w:tc>
        <w:tc>
          <w:tcPr>
            <w:tcW w:w="992" w:type="dxa"/>
            <w:tcBorders>
              <w:left w:val="single" w:sz="4" w:space="0" w:color="auto"/>
            </w:tcBorders>
            <w:shd w:val="clear" w:color="auto" w:fill="auto"/>
          </w:tcPr>
          <w:p w:rsidR="000101CF" w:rsidRPr="00003B89" w:rsidRDefault="000101CF" w:rsidP="007417BD">
            <w:pPr>
              <w:spacing w:line="240" w:lineRule="auto"/>
              <w:ind w:right="-57"/>
              <w:jc w:val="center"/>
              <w:rPr>
                <w:kern w:val="2"/>
              </w:rPr>
            </w:pPr>
            <w:r w:rsidRPr="00003B89">
              <w:rPr>
                <w:kern w:val="2"/>
              </w:rPr>
              <w:t>314,96</w:t>
            </w:r>
          </w:p>
        </w:tc>
        <w:tc>
          <w:tcPr>
            <w:tcW w:w="1276" w:type="dxa"/>
          </w:tcPr>
          <w:p w:rsidR="000101CF" w:rsidRPr="00003B89" w:rsidRDefault="000101CF" w:rsidP="007417BD">
            <w:pPr>
              <w:spacing w:line="240" w:lineRule="auto"/>
              <w:ind w:right="-57"/>
              <w:jc w:val="center"/>
              <w:rPr>
                <w:kern w:val="2"/>
              </w:rPr>
            </w:pPr>
            <w:r w:rsidRPr="00003B89">
              <w:rPr>
                <w:kern w:val="2"/>
              </w:rPr>
              <w:t>327,56</w:t>
            </w:r>
          </w:p>
        </w:tc>
        <w:tc>
          <w:tcPr>
            <w:tcW w:w="992" w:type="dxa"/>
            <w:tcBorders>
              <w:right w:val="single" w:sz="4" w:space="0" w:color="auto"/>
            </w:tcBorders>
          </w:tcPr>
          <w:p w:rsidR="000101CF" w:rsidRPr="00003B89" w:rsidRDefault="000101CF" w:rsidP="007417BD">
            <w:pPr>
              <w:spacing w:line="240" w:lineRule="auto"/>
              <w:ind w:right="-57"/>
              <w:jc w:val="center"/>
              <w:rPr>
                <w:kern w:val="2"/>
              </w:rPr>
            </w:pPr>
            <w:r w:rsidRPr="00003B89">
              <w:rPr>
                <w:kern w:val="2"/>
              </w:rPr>
              <w:t>340,66</w:t>
            </w:r>
          </w:p>
        </w:tc>
        <w:tc>
          <w:tcPr>
            <w:tcW w:w="992" w:type="dxa"/>
            <w:tcBorders>
              <w:left w:val="single" w:sz="4" w:space="0" w:color="auto"/>
            </w:tcBorders>
          </w:tcPr>
          <w:p w:rsidR="000101CF" w:rsidRPr="00003B89" w:rsidRDefault="000101CF" w:rsidP="007417BD">
            <w:pPr>
              <w:spacing w:line="240" w:lineRule="auto"/>
              <w:ind w:right="-57"/>
              <w:jc w:val="center"/>
              <w:rPr>
                <w:kern w:val="2"/>
              </w:rPr>
            </w:pPr>
            <w:r w:rsidRPr="00003B89">
              <w:rPr>
                <w:kern w:val="2"/>
              </w:rPr>
              <w:t>354,29</w:t>
            </w:r>
          </w:p>
        </w:tc>
      </w:tr>
      <w:tr w:rsidR="007417BD" w:rsidRPr="00411F80" w:rsidTr="007417BD">
        <w:trPr>
          <w:trHeight w:val="150"/>
        </w:trPr>
        <w:tc>
          <w:tcPr>
            <w:tcW w:w="2313" w:type="dxa"/>
            <w:vMerge w:val="restart"/>
          </w:tcPr>
          <w:p w:rsidR="007417BD" w:rsidRPr="00411F80" w:rsidRDefault="007417BD" w:rsidP="00A32980">
            <w:pPr>
              <w:spacing w:line="240" w:lineRule="auto"/>
              <w:rPr>
                <w:kern w:val="2"/>
              </w:rPr>
            </w:pPr>
            <w:r>
              <w:rPr>
                <w:kern w:val="2"/>
              </w:rPr>
              <w:t>Основное мероприятие 2</w:t>
            </w:r>
          </w:p>
        </w:tc>
        <w:tc>
          <w:tcPr>
            <w:tcW w:w="2126" w:type="dxa"/>
            <w:vMerge w:val="restart"/>
          </w:tcPr>
          <w:p w:rsidR="007417BD" w:rsidRPr="007417BD" w:rsidRDefault="007417BD" w:rsidP="007417BD">
            <w:pPr>
              <w:autoSpaceDE w:val="0"/>
              <w:snapToGrid w:val="0"/>
              <w:spacing w:after="0" w:line="240" w:lineRule="auto"/>
              <w:jc w:val="both"/>
            </w:pPr>
            <w:r w:rsidRPr="008346B0">
              <w:t>Оказание мер социальной поддержки отдельным категориям граждан</w:t>
            </w:r>
          </w:p>
        </w:tc>
        <w:tc>
          <w:tcPr>
            <w:tcW w:w="2551" w:type="dxa"/>
          </w:tcPr>
          <w:p w:rsidR="007417BD" w:rsidRPr="00411F80" w:rsidRDefault="007417B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7417BD" w:rsidRDefault="007417BD" w:rsidP="00A32980">
            <w:pPr>
              <w:spacing w:line="240" w:lineRule="auto"/>
              <w:ind w:right="-57"/>
              <w:jc w:val="center"/>
              <w:rPr>
                <w:kern w:val="2"/>
              </w:rPr>
            </w:pPr>
            <w:r>
              <w:rPr>
                <w:kern w:val="2"/>
              </w:rPr>
              <w:t>0,00</w:t>
            </w:r>
          </w:p>
        </w:tc>
        <w:tc>
          <w:tcPr>
            <w:tcW w:w="993" w:type="dxa"/>
          </w:tcPr>
          <w:p w:rsidR="007417BD" w:rsidRDefault="007417BD" w:rsidP="00A32980">
            <w:pPr>
              <w:spacing w:line="240" w:lineRule="auto"/>
              <w:ind w:right="-57"/>
              <w:jc w:val="center"/>
              <w:rPr>
                <w:kern w:val="2"/>
              </w:rPr>
            </w:pPr>
            <w:r>
              <w:rPr>
                <w:kern w:val="2"/>
              </w:rPr>
              <w:t>0,00</w:t>
            </w:r>
          </w:p>
        </w:tc>
        <w:tc>
          <w:tcPr>
            <w:tcW w:w="1134" w:type="dxa"/>
          </w:tcPr>
          <w:p w:rsidR="007417BD" w:rsidRDefault="007417B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7417BD" w:rsidRDefault="007417B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417BD" w:rsidRDefault="007417BD" w:rsidP="00A32980">
            <w:pPr>
              <w:spacing w:line="240" w:lineRule="auto"/>
              <w:ind w:right="-57"/>
              <w:jc w:val="center"/>
              <w:rPr>
                <w:kern w:val="2"/>
              </w:rPr>
            </w:pPr>
            <w:r>
              <w:rPr>
                <w:kern w:val="2"/>
              </w:rPr>
              <w:t>0,00</w:t>
            </w:r>
          </w:p>
        </w:tc>
        <w:tc>
          <w:tcPr>
            <w:tcW w:w="1276" w:type="dxa"/>
          </w:tcPr>
          <w:p w:rsidR="007417BD" w:rsidRDefault="007417BD" w:rsidP="00A32980">
            <w:pPr>
              <w:spacing w:line="240" w:lineRule="auto"/>
              <w:ind w:right="-57"/>
              <w:jc w:val="center"/>
              <w:rPr>
                <w:kern w:val="2"/>
              </w:rPr>
            </w:pPr>
            <w:r>
              <w:rPr>
                <w:kern w:val="2"/>
              </w:rPr>
              <w:t>0,00</w:t>
            </w:r>
          </w:p>
        </w:tc>
        <w:tc>
          <w:tcPr>
            <w:tcW w:w="992" w:type="dxa"/>
            <w:tcBorders>
              <w:right w:val="single" w:sz="4" w:space="0" w:color="auto"/>
            </w:tcBorders>
          </w:tcPr>
          <w:p w:rsidR="007417BD" w:rsidRDefault="007417BD" w:rsidP="00A32980">
            <w:pPr>
              <w:spacing w:line="240" w:lineRule="auto"/>
              <w:ind w:right="-57"/>
              <w:jc w:val="center"/>
              <w:rPr>
                <w:kern w:val="2"/>
              </w:rPr>
            </w:pPr>
            <w:r>
              <w:rPr>
                <w:kern w:val="2"/>
              </w:rPr>
              <w:t>0,00</w:t>
            </w:r>
          </w:p>
        </w:tc>
        <w:tc>
          <w:tcPr>
            <w:tcW w:w="992" w:type="dxa"/>
            <w:tcBorders>
              <w:left w:val="single" w:sz="4" w:space="0" w:color="auto"/>
            </w:tcBorders>
          </w:tcPr>
          <w:p w:rsidR="007417BD" w:rsidRDefault="007417BD" w:rsidP="00A32980">
            <w:pPr>
              <w:spacing w:line="240" w:lineRule="auto"/>
              <w:ind w:right="-57"/>
              <w:jc w:val="center"/>
              <w:rPr>
                <w:kern w:val="2"/>
              </w:rPr>
            </w:pPr>
            <w:r>
              <w:rPr>
                <w:kern w:val="2"/>
              </w:rPr>
              <w:t>0,00</w:t>
            </w:r>
          </w:p>
        </w:tc>
      </w:tr>
      <w:tr w:rsidR="007417BD" w:rsidRPr="00411F80" w:rsidTr="007417BD">
        <w:trPr>
          <w:trHeight w:val="142"/>
        </w:trPr>
        <w:tc>
          <w:tcPr>
            <w:tcW w:w="2313" w:type="dxa"/>
            <w:vMerge/>
          </w:tcPr>
          <w:p w:rsidR="007417BD" w:rsidRDefault="007417BD" w:rsidP="00A32980">
            <w:pPr>
              <w:spacing w:line="240" w:lineRule="auto"/>
              <w:rPr>
                <w:kern w:val="2"/>
              </w:rPr>
            </w:pPr>
          </w:p>
        </w:tc>
        <w:tc>
          <w:tcPr>
            <w:tcW w:w="2126" w:type="dxa"/>
            <w:vMerge/>
          </w:tcPr>
          <w:p w:rsidR="007417BD" w:rsidRPr="00411F80" w:rsidRDefault="007417BD" w:rsidP="00A32980">
            <w:pPr>
              <w:spacing w:line="240" w:lineRule="auto"/>
              <w:rPr>
                <w:kern w:val="2"/>
              </w:rPr>
            </w:pPr>
          </w:p>
        </w:tc>
        <w:tc>
          <w:tcPr>
            <w:tcW w:w="2551" w:type="dxa"/>
          </w:tcPr>
          <w:p w:rsidR="007417BD" w:rsidRPr="00411F80" w:rsidRDefault="007417B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417BD" w:rsidRDefault="007417BD" w:rsidP="00A32980">
            <w:pPr>
              <w:spacing w:line="240" w:lineRule="auto"/>
              <w:ind w:right="-57"/>
              <w:jc w:val="center"/>
              <w:rPr>
                <w:kern w:val="2"/>
              </w:rPr>
            </w:pPr>
          </w:p>
        </w:tc>
        <w:tc>
          <w:tcPr>
            <w:tcW w:w="993" w:type="dxa"/>
          </w:tcPr>
          <w:p w:rsidR="007417BD" w:rsidRDefault="007417BD" w:rsidP="00A32980">
            <w:pPr>
              <w:spacing w:line="240" w:lineRule="auto"/>
              <w:ind w:right="-57"/>
              <w:jc w:val="center"/>
              <w:rPr>
                <w:kern w:val="2"/>
              </w:rPr>
            </w:pPr>
          </w:p>
        </w:tc>
        <w:tc>
          <w:tcPr>
            <w:tcW w:w="1134" w:type="dxa"/>
          </w:tcPr>
          <w:p w:rsidR="007417BD" w:rsidRDefault="007417BD" w:rsidP="00A32980">
            <w:pPr>
              <w:spacing w:line="240" w:lineRule="auto"/>
              <w:ind w:right="-57"/>
              <w:jc w:val="center"/>
              <w:rPr>
                <w:kern w:val="2"/>
              </w:rPr>
            </w:pPr>
          </w:p>
        </w:tc>
        <w:tc>
          <w:tcPr>
            <w:tcW w:w="992" w:type="dxa"/>
            <w:tcBorders>
              <w:right w:val="single" w:sz="4" w:space="0" w:color="auto"/>
            </w:tcBorders>
            <w:shd w:val="clear" w:color="auto" w:fill="auto"/>
          </w:tcPr>
          <w:p w:rsidR="007417BD" w:rsidRDefault="007417BD" w:rsidP="00A32980">
            <w:pPr>
              <w:spacing w:line="240" w:lineRule="auto"/>
              <w:ind w:right="-57"/>
              <w:jc w:val="center"/>
              <w:rPr>
                <w:kern w:val="2"/>
              </w:rPr>
            </w:pPr>
          </w:p>
        </w:tc>
        <w:tc>
          <w:tcPr>
            <w:tcW w:w="992" w:type="dxa"/>
            <w:tcBorders>
              <w:left w:val="single" w:sz="4" w:space="0" w:color="auto"/>
            </w:tcBorders>
            <w:shd w:val="clear" w:color="auto" w:fill="auto"/>
          </w:tcPr>
          <w:p w:rsidR="007417BD" w:rsidRDefault="007417BD" w:rsidP="00A32980">
            <w:pPr>
              <w:spacing w:line="240" w:lineRule="auto"/>
              <w:ind w:right="-57"/>
              <w:jc w:val="center"/>
              <w:rPr>
                <w:kern w:val="2"/>
              </w:rPr>
            </w:pPr>
          </w:p>
        </w:tc>
        <w:tc>
          <w:tcPr>
            <w:tcW w:w="1276" w:type="dxa"/>
          </w:tcPr>
          <w:p w:rsidR="007417BD" w:rsidRDefault="007417BD" w:rsidP="00A32980">
            <w:pPr>
              <w:spacing w:line="240" w:lineRule="auto"/>
              <w:ind w:right="-57"/>
              <w:jc w:val="center"/>
              <w:rPr>
                <w:kern w:val="2"/>
              </w:rPr>
            </w:pPr>
          </w:p>
        </w:tc>
        <w:tc>
          <w:tcPr>
            <w:tcW w:w="992" w:type="dxa"/>
            <w:tcBorders>
              <w:right w:val="single" w:sz="4" w:space="0" w:color="auto"/>
            </w:tcBorders>
          </w:tcPr>
          <w:p w:rsidR="007417BD" w:rsidRDefault="007417BD" w:rsidP="00A32980">
            <w:pPr>
              <w:spacing w:line="240" w:lineRule="auto"/>
              <w:ind w:right="-57"/>
              <w:jc w:val="center"/>
              <w:rPr>
                <w:kern w:val="2"/>
              </w:rPr>
            </w:pPr>
          </w:p>
        </w:tc>
        <w:tc>
          <w:tcPr>
            <w:tcW w:w="992" w:type="dxa"/>
            <w:tcBorders>
              <w:left w:val="single" w:sz="4" w:space="0" w:color="auto"/>
            </w:tcBorders>
          </w:tcPr>
          <w:p w:rsidR="007417BD" w:rsidRDefault="007417BD" w:rsidP="00A32980">
            <w:pPr>
              <w:spacing w:line="240" w:lineRule="auto"/>
              <w:ind w:right="-57"/>
              <w:jc w:val="center"/>
              <w:rPr>
                <w:kern w:val="2"/>
              </w:rPr>
            </w:pPr>
          </w:p>
        </w:tc>
      </w:tr>
      <w:tr w:rsidR="007417BD" w:rsidRPr="00411F80" w:rsidTr="00725CF9">
        <w:trPr>
          <w:trHeight w:val="1040"/>
        </w:trPr>
        <w:tc>
          <w:tcPr>
            <w:tcW w:w="2313" w:type="dxa"/>
            <w:vMerge/>
          </w:tcPr>
          <w:p w:rsidR="007417BD" w:rsidRDefault="007417BD" w:rsidP="00A32980">
            <w:pPr>
              <w:spacing w:line="240" w:lineRule="auto"/>
              <w:rPr>
                <w:kern w:val="2"/>
              </w:rPr>
            </w:pPr>
          </w:p>
        </w:tc>
        <w:tc>
          <w:tcPr>
            <w:tcW w:w="2126" w:type="dxa"/>
            <w:vMerge/>
          </w:tcPr>
          <w:p w:rsidR="007417BD" w:rsidRPr="00411F80" w:rsidRDefault="007417BD" w:rsidP="00A32980">
            <w:pPr>
              <w:spacing w:line="240" w:lineRule="auto"/>
              <w:rPr>
                <w:kern w:val="2"/>
              </w:rPr>
            </w:pPr>
          </w:p>
        </w:tc>
        <w:tc>
          <w:tcPr>
            <w:tcW w:w="2551" w:type="dxa"/>
          </w:tcPr>
          <w:p w:rsidR="007417BD" w:rsidRPr="00411F80" w:rsidRDefault="007417B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417BD" w:rsidRDefault="007417BD" w:rsidP="00A32980">
            <w:pPr>
              <w:spacing w:line="240" w:lineRule="auto"/>
              <w:ind w:right="-57"/>
              <w:jc w:val="center"/>
              <w:rPr>
                <w:kern w:val="2"/>
              </w:rPr>
            </w:pPr>
            <w:r>
              <w:rPr>
                <w:kern w:val="2"/>
              </w:rPr>
              <w:t>0,00</w:t>
            </w:r>
          </w:p>
        </w:tc>
        <w:tc>
          <w:tcPr>
            <w:tcW w:w="993" w:type="dxa"/>
          </w:tcPr>
          <w:p w:rsidR="007417BD" w:rsidRDefault="007417BD" w:rsidP="00A32980">
            <w:pPr>
              <w:spacing w:line="240" w:lineRule="auto"/>
              <w:ind w:right="-57"/>
              <w:jc w:val="center"/>
              <w:rPr>
                <w:kern w:val="2"/>
              </w:rPr>
            </w:pPr>
            <w:r>
              <w:rPr>
                <w:kern w:val="2"/>
              </w:rPr>
              <w:t>0,00</w:t>
            </w:r>
          </w:p>
        </w:tc>
        <w:tc>
          <w:tcPr>
            <w:tcW w:w="1134" w:type="dxa"/>
          </w:tcPr>
          <w:p w:rsidR="007417BD" w:rsidRDefault="007417B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7417BD" w:rsidRDefault="007417B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417BD" w:rsidRDefault="007417BD" w:rsidP="00A32980">
            <w:pPr>
              <w:spacing w:line="240" w:lineRule="auto"/>
              <w:ind w:right="-57"/>
              <w:jc w:val="center"/>
              <w:rPr>
                <w:kern w:val="2"/>
              </w:rPr>
            </w:pPr>
            <w:r>
              <w:rPr>
                <w:kern w:val="2"/>
              </w:rPr>
              <w:t>0,00</w:t>
            </w:r>
          </w:p>
        </w:tc>
        <w:tc>
          <w:tcPr>
            <w:tcW w:w="1276" w:type="dxa"/>
          </w:tcPr>
          <w:p w:rsidR="007417BD" w:rsidRDefault="007417BD" w:rsidP="00A32980">
            <w:pPr>
              <w:spacing w:line="240" w:lineRule="auto"/>
              <w:ind w:right="-57"/>
              <w:jc w:val="center"/>
              <w:rPr>
                <w:kern w:val="2"/>
              </w:rPr>
            </w:pPr>
            <w:r>
              <w:rPr>
                <w:kern w:val="2"/>
              </w:rPr>
              <w:t>0,00</w:t>
            </w:r>
          </w:p>
        </w:tc>
        <w:tc>
          <w:tcPr>
            <w:tcW w:w="992" w:type="dxa"/>
            <w:tcBorders>
              <w:right w:val="single" w:sz="4" w:space="0" w:color="auto"/>
            </w:tcBorders>
          </w:tcPr>
          <w:p w:rsidR="007417BD" w:rsidRDefault="007417BD" w:rsidP="00A32980">
            <w:pPr>
              <w:spacing w:line="240" w:lineRule="auto"/>
              <w:ind w:right="-57"/>
              <w:jc w:val="center"/>
              <w:rPr>
                <w:kern w:val="2"/>
              </w:rPr>
            </w:pPr>
            <w:r>
              <w:rPr>
                <w:kern w:val="2"/>
              </w:rPr>
              <w:t>0,00</w:t>
            </w:r>
          </w:p>
        </w:tc>
        <w:tc>
          <w:tcPr>
            <w:tcW w:w="992" w:type="dxa"/>
            <w:tcBorders>
              <w:left w:val="single" w:sz="4" w:space="0" w:color="auto"/>
            </w:tcBorders>
          </w:tcPr>
          <w:p w:rsidR="007417BD" w:rsidRDefault="007417BD" w:rsidP="00A32980">
            <w:pPr>
              <w:spacing w:line="240" w:lineRule="auto"/>
              <w:ind w:right="-57"/>
              <w:jc w:val="center"/>
              <w:rPr>
                <w:kern w:val="2"/>
              </w:rPr>
            </w:pPr>
            <w:r>
              <w:rPr>
                <w:kern w:val="2"/>
              </w:rPr>
              <w:t>0,00</w:t>
            </w:r>
          </w:p>
        </w:tc>
      </w:tr>
    </w:tbl>
    <w:p w:rsidR="00E91D17" w:rsidRDefault="00E91D17" w:rsidP="00EE1B8F">
      <w:pPr>
        <w:tabs>
          <w:tab w:val="left" w:pos="7050"/>
        </w:tabs>
      </w:pPr>
    </w:p>
    <w:p w:rsidR="007417BD" w:rsidRDefault="007417BD"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AB03E5" w:rsidP="00573B23">
      <w:pPr>
        <w:autoSpaceDE w:val="0"/>
        <w:autoSpaceDN w:val="0"/>
        <w:adjustRightInd w:val="0"/>
        <w:spacing w:after="0" w:line="240" w:lineRule="auto"/>
        <w:jc w:val="right"/>
        <w:rPr>
          <w:sz w:val="22"/>
          <w:szCs w:val="22"/>
        </w:rPr>
      </w:pPr>
      <w:r>
        <w:rPr>
          <w:sz w:val="22"/>
          <w:szCs w:val="22"/>
        </w:rPr>
        <w:t>Великоархангельского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AB03E5">
        <w:rPr>
          <w:sz w:val="22"/>
          <w:szCs w:val="22"/>
        </w:rPr>
        <w:t>Великоархангельского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AB03E5">
        <w:rPr>
          <w:sz w:val="28"/>
          <w:szCs w:val="28"/>
        </w:rPr>
        <w:t>Великоархангельского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AB03E5">
        <w:rPr>
          <w:sz w:val="28"/>
          <w:szCs w:val="28"/>
        </w:rPr>
        <w:t>Великоархангельского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AB03E5">
              <w:rPr>
                <w:b/>
              </w:rPr>
              <w:t>Великоархангельского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AB03E5">
              <w:rPr>
                <w:rFonts w:ascii="Times New Roman" w:hAnsi="Times New Roman" w:cs="Times New Roman"/>
                <w:b/>
                <w:kern w:val="2"/>
              </w:rPr>
              <w:t>Великоархангельского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AB03E5">
              <w:rPr>
                <w:b/>
              </w:rPr>
              <w:lastRenderedPageBreak/>
              <w:t>Великоархангельское</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88637E" w:rsidRPr="00573B23" w:rsidRDefault="0088637E" w:rsidP="0088637E">
            <w:pPr>
              <w:pStyle w:val="ConsPlusCell"/>
              <w:jc w:val="center"/>
              <w:rPr>
                <w:rFonts w:ascii="Times New Roman" w:hAnsi="Times New Roman" w:cs="Times New Roman"/>
                <w:b/>
                <w:kern w:val="2"/>
              </w:rPr>
            </w:pPr>
            <w:r>
              <w:rPr>
                <w:rFonts w:ascii="Times New Roman" w:hAnsi="Times New Roman" w:cs="Times New Roman"/>
                <w:b/>
                <w:kern w:val="2"/>
              </w:rPr>
              <w:lastRenderedPageBreak/>
              <w:t>2670,61</w:t>
            </w:r>
          </w:p>
        </w:tc>
      </w:tr>
      <w:tr w:rsidR="00573B23" w:rsidRPr="00573B23" w:rsidTr="00F651BA">
        <w:trPr>
          <w:trHeight w:val="2071"/>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AB03E5">
              <w:rPr>
                <w:rFonts w:ascii="Times New Roman" w:hAnsi="Times New Roman" w:cs="Times New Roman"/>
                <w:b/>
                <w:bCs/>
                <w:kern w:val="2"/>
              </w:rPr>
              <w:t>Великоархангельского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AB03E5">
              <w:t>Великоархангельского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F651BA" w:rsidP="001B4511">
            <w:pPr>
              <w:pStyle w:val="ConsPlusCell"/>
              <w:jc w:val="center"/>
              <w:rPr>
                <w:rFonts w:ascii="Times New Roman" w:hAnsi="Times New Roman" w:cs="Times New Roman"/>
                <w:kern w:val="2"/>
              </w:rPr>
            </w:pPr>
            <w:r>
              <w:rPr>
                <w:rFonts w:ascii="Times New Roman" w:hAnsi="Times New Roman" w:cs="Times New Roman"/>
                <w:kern w:val="2"/>
              </w:rPr>
              <w:t>263,84</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AB03E5">
              <w:rPr>
                <w:kern w:val="2"/>
              </w:rPr>
              <w:t>Великоархангельского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F651BA" w:rsidP="001B4511">
            <w:pPr>
              <w:pStyle w:val="ConsPlusCell"/>
              <w:jc w:val="center"/>
              <w:rPr>
                <w:rFonts w:ascii="Times New Roman" w:hAnsi="Times New Roman" w:cs="Times New Roman"/>
                <w:kern w:val="2"/>
              </w:rPr>
            </w:pPr>
            <w:r>
              <w:rPr>
                <w:rFonts w:ascii="Times New Roman" w:hAnsi="Times New Roman" w:cs="Times New Roman"/>
                <w:kern w:val="2"/>
              </w:rPr>
              <w:t>263,84</w:t>
            </w:r>
          </w:p>
        </w:tc>
      </w:tr>
      <w:tr w:rsidR="00573B23" w:rsidRPr="00573B23" w:rsidTr="00F651BA">
        <w:trPr>
          <w:trHeight w:val="181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F651BA" w:rsidP="001B4511">
            <w:pPr>
              <w:jc w:val="center"/>
              <w:rPr>
                <w:kern w:val="2"/>
              </w:rPr>
            </w:pPr>
            <w:r>
              <w:rPr>
                <w:kern w:val="2"/>
              </w:rPr>
              <w:t>6,00</w:t>
            </w:r>
          </w:p>
        </w:tc>
      </w:tr>
      <w:tr w:rsidR="002D19C7" w:rsidRPr="00573B23" w:rsidTr="00F651BA">
        <w:trPr>
          <w:trHeight w:val="1460"/>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F651BA"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p w:rsidR="00F651BA" w:rsidRPr="00F651BA" w:rsidRDefault="00F651BA" w:rsidP="00F651BA"/>
          <w:p w:rsidR="002D19C7" w:rsidRPr="00F651BA" w:rsidRDefault="002D19C7" w:rsidP="00F651BA"/>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F651BA" w:rsidP="0087465D">
            <w:pPr>
              <w:jc w:val="center"/>
              <w:rPr>
                <w:kern w:val="2"/>
              </w:rPr>
            </w:pPr>
            <w:r>
              <w:rPr>
                <w:kern w:val="2"/>
              </w:rPr>
              <w:t>5</w:t>
            </w:r>
            <w:r w:rsidR="001A4813">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1A4813" w:rsidP="001B4511">
            <w:pPr>
              <w:jc w:val="center"/>
              <w:rPr>
                <w:kern w:val="2"/>
              </w:rPr>
            </w:pPr>
            <w:r>
              <w:rPr>
                <w:kern w:val="2"/>
              </w:rPr>
              <w:t>0,00</w:t>
            </w:r>
          </w:p>
          <w:p w:rsidR="008346B0" w:rsidRDefault="001A4813" w:rsidP="001B4511">
            <w:pPr>
              <w:jc w:val="center"/>
              <w:rPr>
                <w:kern w:val="2"/>
              </w:rPr>
            </w:pPr>
            <w:r>
              <w:rPr>
                <w:kern w:val="2"/>
              </w:rPr>
              <w:t>1,0</w:t>
            </w:r>
            <w:r w:rsidR="00F651BA">
              <w:rPr>
                <w:kern w:val="2"/>
              </w:rPr>
              <w:t>0</w:t>
            </w:r>
          </w:p>
          <w:p w:rsidR="008346B0" w:rsidRDefault="008346B0" w:rsidP="001B4511">
            <w:pPr>
              <w:jc w:val="center"/>
              <w:rPr>
                <w:kern w:val="2"/>
              </w:rPr>
            </w:pPr>
          </w:p>
        </w:tc>
      </w:tr>
      <w:tr w:rsidR="005362EF" w:rsidRPr="00573B23" w:rsidTr="00F651BA">
        <w:trPr>
          <w:trHeight w:val="2121"/>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651BA" w:rsidP="001B4511">
            <w:pPr>
              <w:jc w:val="center"/>
              <w:rPr>
                <w:kern w:val="2"/>
              </w:rPr>
            </w:pPr>
            <w:r>
              <w:rPr>
                <w:kern w:val="2"/>
              </w:rPr>
              <w:t>2018,77</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651BA" w:rsidP="001B4511">
            <w:pPr>
              <w:jc w:val="center"/>
              <w:rPr>
                <w:kern w:val="2"/>
              </w:rPr>
            </w:pPr>
            <w:r>
              <w:rPr>
                <w:kern w:val="2"/>
              </w:rPr>
              <w:t>2018,77</w:t>
            </w:r>
          </w:p>
        </w:tc>
      </w:tr>
      <w:tr w:rsidR="005362EF" w:rsidRPr="00573B23" w:rsidTr="00F651BA">
        <w:trPr>
          <w:trHeight w:val="138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033EED" w:rsidP="001B4511">
            <w:r>
              <w:t>5</w:t>
            </w:r>
          </w:p>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651BA" w:rsidP="005362EF">
            <w:pPr>
              <w:jc w:val="center"/>
              <w:rPr>
                <w:kern w:val="2"/>
              </w:rPr>
            </w:pPr>
            <w:r>
              <w:rPr>
                <w:kern w:val="2"/>
              </w:rPr>
              <w:t>132,00</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F651BA" w:rsidP="001B4511">
            <w:pPr>
              <w:jc w:val="center"/>
              <w:rPr>
                <w:kern w:val="2"/>
              </w:rPr>
            </w:pPr>
            <w:r>
              <w:rPr>
                <w:kern w:val="2"/>
              </w:rPr>
              <w:t>122,00</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F651BA" w:rsidP="001B4511">
            <w:pPr>
              <w:jc w:val="center"/>
              <w:rPr>
                <w:kern w:val="2"/>
              </w:rPr>
            </w:pPr>
            <w:r>
              <w:rPr>
                <w:kern w:val="2"/>
              </w:rPr>
              <w:t>1</w:t>
            </w:r>
            <w:r w:rsidR="00FA67BF">
              <w:rPr>
                <w:kern w:val="2"/>
              </w:rPr>
              <w:t>0,00</w:t>
            </w:r>
          </w:p>
        </w:tc>
      </w:tr>
      <w:tr w:rsidR="005362EF" w:rsidRPr="00573B23" w:rsidTr="00F651BA">
        <w:trPr>
          <w:trHeight w:val="1412"/>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F651BA">
        <w:trPr>
          <w:trHeight w:val="1316"/>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033EED" w:rsidP="001B4511">
            <w:r>
              <w:t>6</w:t>
            </w:r>
          </w:p>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F651BA" w:rsidP="001B4511">
            <w:pPr>
              <w:jc w:val="center"/>
              <w:rPr>
                <w:kern w:val="2"/>
              </w:rPr>
            </w:pPr>
            <w:r>
              <w:rPr>
                <w:kern w:val="2"/>
              </w:rPr>
              <w:t>25</w:t>
            </w:r>
            <w:r w:rsidR="001A4813">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F651BA" w:rsidP="001B4511">
            <w:pPr>
              <w:jc w:val="center"/>
              <w:rPr>
                <w:kern w:val="2"/>
              </w:rPr>
            </w:pPr>
            <w:r>
              <w:rPr>
                <w:kern w:val="2"/>
              </w:rPr>
              <w:t>25</w:t>
            </w:r>
            <w:r w:rsidR="001A4813">
              <w:rPr>
                <w:kern w:val="2"/>
              </w:rPr>
              <w:t>0,00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15:restartNumberingAfterBreak="0">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15:restartNumberingAfterBreak="0">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15:restartNumberingAfterBreak="0">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3840B10"/>
    <w:multiLevelType w:val="hybridMultilevel"/>
    <w:tmpl w:val="426C8942"/>
    <w:lvl w:ilvl="0" w:tplc="3CF28D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15:restartNumberingAfterBreak="0">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7" w15:restartNumberingAfterBreak="0">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15:restartNumberingAfterBreak="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6"/>
    <w:lvlOverride w:ilvl="0">
      <w:startOverride w:val="1"/>
    </w:lvlOverride>
  </w:num>
  <w:num w:numId="12">
    <w:abstractNumId w:val="13"/>
  </w:num>
  <w:num w:numId="13">
    <w:abstractNumId w:val="19"/>
  </w:num>
  <w:num w:numId="14">
    <w:abstractNumId w:val="17"/>
  </w:num>
  <w:num w:numId="15">
    <w:abstractNumId w:val="9"/>
  </w:num>
  <w:num w:numId="16">
    <w:abstractNumId w:val="11"/>
  </w:num>
  <w:num w:numId="17">
    <w:abstractNumId w:val="20"/>
  </w:num>
  <w:num w:numId="18">
    <w:abstractNumId w:val="1"/>
  </w:num>
  <w:num w:numId="19">
    <w:abstractNumId w:val="15"/>
  </w:num>
  <w:num w:numId="20">
    <w:abstractNumId w:val="18"/>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3E71"/>
    <w:rsid w:val="00003660"/>
    <w:rsid w:val="00003B89"/>
    <w:rsid w:val="00007142"/>
    <w:rsid w:val="000101CF"/>
    <w:rsid w:val="00011ADF"/>
    <w:rsid w:val="00022496"/>
    <w:rsid w:val="00024D5C"/>
    <w:rsid w:val="00033EED"/>
    <w:rsid w:val="00034481"/>
    <w:rsid w:val="000372D1"/>
    <w:rsid w:val="00037FFA"/>
    <w:rsid w:val="000432E3"/>
    <w:rsid w:val="00043A1D"/>
    <w:rsid w:val="0005326E"/>
    <w:rsid w:val="00054520"/>
    <w:rsid w:val="00054E1A"/>
    <w:rsid w:val="000564BA"/>
    <w:rsid w:val="000567E1"/>
    <w:rsid w:val="00060C5D"/>
    <w:rsid w:val="00061474"/>
    <w:rsid w:val="00062E52"/>
    <w:rsid w:val="00066BFF"/>
    <w:rsid w:val="000671E2"/>
    <w:rsid w:val="0007186A"/>
    <w:rsid w:val="000812E4"/>
    <w:rsid w:val="00082FBD"/>
    <w:rsid w:val="0008499F"/>
    <w:rsid w:val="00084FD6"/>
    <w:rsid w:val="00085118"/>
    <w:rsid w:val="000A4017"/>
    <w:rsid w:val="000A5641"/>
    <w:rsid w:val="000A5946"/>
    <w:rsid w:val="000A5ECB"/>
    <w:rsid w:val="000B3ACB"/>
    <w:rsid w:val="000B4CE4"/>
    <w:rsid w:val="000C17D8"/>
    <w:rsid w:val="000C55C8"/>
    <w:rsid w:val="000C610D"/>
    <w:rsid w:val="000D6580"/>
    <w:rsid w:val="000E3E1F"/>
    <w:rsid w:val="000F2A73"/>
    <w:rsid w:val="000F3F3A"/>
    <w:rsid w:val="000F46C3"/>
    <w:rsid w:val="00100853"/>
    <w:rsid w:val="00103634"/>
    <w:rsid w:val="00103A19"/>
    <w:rsid w:val="00106423"/>
    <w:rsid w:val="001146D2"/>
    <w:rsid w:val="0012142F"/>
    <w:rsid w:val="00121C1B"/>
    <w:rsid w:val="00125646"/>
    <w:rsid w:val="00127A60"/>
    <w:rsid w:val="00130A5A"/>
    <w:rsid w:val="0014024B"/>
    <w:rsid w:val="0014227C"/>
    <w:rsid w:val="001446E4"/>
    <w:rsid w:val="00163C86"/>
    <w:rsid w:val="001660D9"/>
    <w:rsid w:val="0017568E"/>
    <w:rsid w:val="00183D5A"/>
    <w:rsid w:val="0018448B"/>
    <w:rsid w:val="0018688B"/>
    <w:rsid w:val="001963DB"/>
    <w:rsid w:val="001A0E33"/>
    <w:rsid w:val="001A2005"/>
    <w:rsid w:val="001A4813"/>
    <w:rsid w:val="001B4511"/>
    <w:rsid w:val="001C4B40"/>
    <w:rsid w:val="001C78D4"/>
    <w:rsid w:val="001D6E55"/>
    <w:rsid w:val="001E665C"/>
    <w:rsid w:val="001E7CDD"/>
    <w:rsid w:val="001F089C"/>
    <w:rsid w:val="001F0AD7"/>
    <w:rsid w:val="001F12AF"/>
    <w:rsid w:val="00201DDC"/>
    <w:rsid w:val="00205E17"/>
    <w:rsid w:val="00211C7F"/>
    <w:rsid w:val="002121B5"/>
    <w:rsid w:val="002173D8"/>
    <w:rsid w:val="00230072"/>
    <w:rsid w:val="002366B2"/>
    <w:rsid w:val="002447A0"/>
    <w:rsid w:val="00266103"/>
    <w:rsid w:val="00271A32"/>
    <w:rsid w:val="00277EAB"/>
    <w:rsid w:val="00281DB3"/>
    <w:rsid w:val="00291C25"/>
    <w:rsid w:val="00293E69"/>
    <w:rsid w:val="002A1ABF"/>
    <w:rsid w:val="002A44B4"/>
    <w:rsid w:val="002B7255"/>
    <w:rsid w:val="002B7AC8"/>
    <w:rsid w:val="002C3CC6"/>
    <w:rsid w:val="002C4588"/>
    <w:rsid w:val="002C4CE1"/>
    <w:rsid w:val="002D19C7"/>
    <w:rsid w:val="002D70B1"/>
    <w:rsid w:val="002E4911"/>
    <w:rsid w:val="002E60D0"/>
    <w:rsid w:val="00300CB0"/>
    <w:rsid w:val="00302446"/>
    <w:rsid w:val="00316C46"/>
    <w:rsid w:val="003176CC"/>
    <w:rsid w:val="00335A04"/>
    <w:rsid w:val="00343F1F"/>
    <w:rsid w:val="00345DFA"/>
    <w:rsid w:val="003477C7"/>
    <w:rsid w:val="00352FF7"/>
    <w:rsid w:val="003532A8"/>
    <w:rsid w:val="0036370C"/>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1B0E"/>
    <w:rsid w:val="003B2532"/>
    <w:rsid w:val="003B48CB"/>
    <w:rsid w:val="003B5FBB"/>
    <w:rsid w:val="003E14C0"/>
    <w:rsid w:val="003E21E4"/>
    <w:rsid w:val="003E5216"/>
    <w:rsid w:val="003F1806"/>
    <w:rsid w:val="003F5F35"/>
    <w:rsid w:val="003F77B7"/>
    <w:rsid w:val="004004DC"/>
    <w:rsid w:val="0040317D"/>
    <w:rsid w:val="0040435B"/>
    <w:rsid w:val="00406F84"/>
    <w:rsid w:val="00411F80"/>
    <w:rsid w:val="00416FD9"/>
    <w:rsid w:val="00430AEE"/>
    <w:rsid w:val="00463CF1"/>
    <w:rsid w:val="004663DB"/>
    <w:rsid w:val="004666BC"/>
    <w:rsid w:val="00470036"/>
    <w:rsid w:val="00474CC2"/>
    <w:rsid w:val="00484D33"/>
    <w:rsid w:val="004869DF"/>
    <w:rsid w:val="0049563C"/>
    <w:rsid w:val="004A2259"/>
    <w:rsid w:val="004A4D5C"/>
    <w:rsid w:val="004B3D1F"/>
    <w:rsid w:val="004B623F"/>
    <w:rsid w:val="004C6C58"/>
    <w:rsid w:val="004D548E"/>
    <w:rsid w:val="004D6F7A"/>
    <w:rsid w:val="004F2B74"/>
    <w:rsid w:val="00504D60"/>
    <w:rsid w:val="0051057F"/>
    <w:rsid w:val="00511B0F"/>
    <w:rsid w:val="005123D1"/>
    <w:rsid w:val="00515240"/>
    <w:rsid w:val="00521833"/>
    <w:rsid w:val="00530D1C"/>
    <w:rsid w:val="00532229"/>
    <w:rsid w:val="005362EF"/>
    <w:rsid w:val="005539D9"/>
    <w:rsid w:val="00572E48"/>
    <w:rsid w:val="00573B23"/>
    <w:rsid w:val="00576F87"/>
    <w:rsid w:val="00577079"/>
    <w:rsid w:val="00584DFA"/>
    <w:rsid w:val="00586D9F"/>
    <w:rsid w:val="00593104"/>
    <w:rsid w:val="00595E41"/>
    <w:rsid w:val="005A4C07"/>
    <w:rsid w:val="005A7FB8"/>
    <w:rsid w:val="005B280F"/>
    <w:rsid w:val="005B38CC"/>
    <w:rsid w:val="005B6E24"/>
    <w:rsid w:val="005C41AA"/>
    <w:rsid w:val="005D01E0"/>
    <w:rsid w:val="005E5451"/>
    <w:rsid w:val="005F2EAB"/>
    <w:rsid w:val="005F4F0E"/>
    <w:rsid w:val="005F6013"/>
    <w:rsid w:val="00622260"/>
    <w:rsid w:val="00626781"/>
    <w:rsid w:val="00627F2B"/>
    <w:rsid w:val="00630545"/>
    <w:rsid w:val="006351EE"/>
    <w:rsid w:val="00636938"/>
    <w:rsid w:val="006436C0"/>
    <w:rsid w:val="00646486"/>
    <w:rsid w:val="006501A9"/>
    <w:rsid w:val="006510C8"/>
    <w:rsid w:val="00665056"/>
    <w:rsid w:val="006723D1"/>
    <w:rsid w:val="0067628A"/>
    <w:rsid w:val="00690223"/>
    <w:rsid w:val="006938D2"/>
    <w:rsid w:val="00697E43"/>
    <w:rsid w:val="006A5C94"/>
    <w:rsid w:val="006A7FCD"/>
    <w:rsid w:val="006B028E"/>
    <w:rsid w:val="006C27CD"/>
    <w:rsid w:val="006D07E9"/>
    <w:rsid w:val="006D1328"/>
    <w:rsid w:val="006D5D33"/>
    <w:rsid w:val="006E1914"/>
    <w:rsid w:val="006E3E39"/>
    <w:rsid w:val="006F5EAD"/>
    <w:rsid w:val="006F6B65"/>
    <w:rsid w:val="00700393"/>
    <w:rsid w:val="00701FFD"/>
    <w:rsid w:val="00705F6B"/>
    <w:rsid w:val="00710553"/>
    <w:rsid w:val="00711BC4"/>
    <w:rsid w:val="00725CF9"/>
    <w:rsid w:val="00726E7D"/>
    <w:rsid w:val="007341BE"/>
    <w:rsid w:val="00740C18"/>
    <w:rsid w:val="007417BD"/>
    <w:rsid w:val="0074726B"/>
    <w:rsid w:val="007473DC"/>
    <w:rsid w:val="00750249"/>
    <w:rsid w:val="0075057E"/>
    <w:rsid w:val="00750E08"/>
    <w:rsid w:val="00753A90"/>
    <w:rsid w:val="00763498"/>
    <w:rsid w:val="00777A3E"/>
    <w:rsid w:val="00786E83"/>
    <w:rsid w:val="007B08A4"/>
    <w:rsid w:val="007B4154"/>
    <w:rsid w:val="007B58EE"/>
    <w:rsid w:val="007E77D0"/>
    <w:rsid w:val="007F166D"/>
    <w:rsid w:val="007F2A6A"/>
    <w:rsid w:val="007F6DC6"/>
    <w:rsid w:val="00803AA8"/>
    <w:rsid w:val="00810F83"/>
    <w:rsid w:val="00811FFF"/>
    <w:rsid w:val="00821A0D"/>
    <w:rsid w:val="00821E14"/>
    <w:rsid w:val="008346B0"/>
    <w:rsid w:val="0083721D"/>
    <w:rsid w:val="00837229"/>
    <w:rsid w:val="00846139"/>
    <w:rsid w:val="00846487"/>
    <w:rsid w:val="00863388"/>
    <w:rsid w:val="008668D5"/>
    <w:rsid w:val="0087465D"/>
    <w:rsid w:val="0088511E"/>
    <w:rsid w:val="0088637E"/>
    <w:rsid w:val="008B02A5"/>
    <w:rsid w:val="008B0329"/>
    <w:rsid w:val="008B7616"/>
    <w:rsid w:val="008C0372"/>
    <w:rsid w:val="008C260B"/>
    <w:rsid w:val="008C3307"/>
    <w:rsid w:val="008C3958"/>
    <w:rsid w:val="008C6EC1"/>
    <w:rsid w:val="008D7B50"/>
    <w:rsid w:val="008E2329"/>
    <w:rsid w:val="008E2B8E"/>
    <w:rsid w:val="008E3DA7"/>
    <w:rsid w:val="008E43D1"/>
    <w:rsid w:val="008F01FF"/>
    <w:rsid w:val="008F25E4"/>
    <w:rsid w:val="008F6636"/>
    <w:rsid w:val="00905D44"/>
    <w:rsid w:val="00912966"/>
    <w:rsid w:val="00920537"/>
    <w:rsid w:val="00935F45"/>
    <w:rsid w:val="00936EFB"/>
    <w:rsid w:val="00943B60"/>
    <w:rsid w:val="00944965"/>
    <w:rsid w:val="00944A72"/>
    <w:rsid w:val="00963AB1"/>
    <w:rsid w:val="009653A6"/>
    <w:rsid w:val="00971154"/>
    <w:rsid w:val="0097176E"/>
    <w:rsid w:val="00972979"/>
    <w:rsid w:val="0097339B"/>
    <w:rsid w:val="009765B0"/>
    <w:rsid w:val="00976CEC"/>
    <w:rsid w:val="009774E9"/>
    <w:rsid w:val="0098481E"/>
    <w:rsid w:val="00991F2F"/>
    <w:rsid w:val="009922F5"/>
    <w:rsid w:val="00995022"/>
    <w:rsid w:val="0099540E"/>
    <w:rsid w:val="00996C84"/>
    <w:rsid w:val="009A1245"/>
    <w:rsid w:val="009A16D0"/>
    <w:rsid w:val="009A3062"/>
    <w:rsid w:val="009A4971"/>
    <w:rsid w:val="009B6289"/>
    <w:rsid w:val="009B6F60"/>
    <w:rsid w:val="009C15D1"/>
    <w:rsid w:val="009C7E52"/>
    <w:rsid w:val="009D131A"/>
    <w:rsid w:val="009D1543"/>
    <w:rsid w:val="009D29D1"/>
    <w:rsid w:val="009F2C14"/>
    <w:rsid w:val="00A02EF6"/>
    <w:rsid w:val="00A06D91"/>
    <w:rsid w:val="00A0758A"/>
    <w:rsid w:val="00A13E63"/>
    <w:rsid w:val="00A14316"/>
    <w:rsid w:val="00A157D1"/>
    <w:rsid w:val="00A24523"/>
    <w:rsid w:val="00A32980"/>
    <w:rsid w:val="00A37247"/>
    <w:rsid w:val="00A37674"/>
    <w:rsid w:val="00A41CBC"/>
    <w:rsid w:val="00A42548"/>
    <w:rsid w:val="00A54123"/>
    <w:rsid w:val="00A629D9"/>
    <w:rsid w:val="00A653BF"/>
    <w:rsid w:val="00A664C5"/>
    <w:rsid w:val="00A7756D"/>
    <w:rsid w:val="00A82E54"/>
    <w:rsid w:val="00A87C06"/>
    <w:rsid w:val="00A952F0"/>
    <w:rsid w:val="00AA3457"/>
    <w:rsid w:val="00AB03E5"/>
    <w:rsid w:val="00AB1A1D"/>
    <w:rsid w:val="00AB486D"/>
    <w:rsid w:val="00AC25D5"/>
    <w:rsid w:val="00AC38B1"/>
    <w:rsid w:val="00AD3070"/>
    <w:rsid w:val="00AE4E01"/>
    <w:rsid w:val="00AE4EFD"/>
    <w:rsid w:val="00AF48D9"/>
    <w:rsid w:val="00B028D1"/>
    <w:rsid w:val="00B04D48"/>
    <w:rsid w:val="00B07FD0"/>
    <w:rsid w:val="00B223E2"/>
    <w:rsid w:val="00B24702"/>
    <w:rsid w:val="00B36BF9"/>
    <w:rsid w:val="00B410E9"/>
    <w:rsid w:val="00B6173D"/>
    <w:rsid w:val="00B62974"/>
    <w:rsid w:val="00B638B5"/>
    <w:rsid w:val="00B6623B"/>
    <w:rsid w:val="00B67082"/>
    <w:rsid w:val="00B71130"/>
    <w:rsid w:val="00B73F0B"/>
    <w:rsid w:val="00B76C3B"/>
    <w:rsid w:val="00B776B0"/>
    <w:rsid w:val="00B824E0"/>
    <w:rsid w:val="00B856F1"/>
    <w:rsid w:val="00B904F9"/>
    <w:rsid w:val="00B95781"/>
    <w:rsid w:val="00B97822"/>
    <w:rsid w:val="00B97EA5"/>
    <w:rsid w:val="00BA1787"/>
    <w:rsid w:val="00BA23B0"/>
    <w:rsid w:val="00BA786E"/>
    <w:rsid w:val="00BB7AA3"/>
    <w:rsid w:val="00BC1FE8"/>
    <w:rsid w:val="00BC2561"/>
    <w:rsid w:val="00BD788D"/>
    <w:rsid w:val="00BF4409"/>
    <w:rsid w:val="00BF455C"/>
    <w:rsid w:val="00BF56DA"/>
    <w:rsid w:val="00C04449"/>
    <w:rsid w:val="00C07E75"/>
    <w:rsid w:val="00C10DEF"/>
    <w:rsid w:val="00C16DB5"/>
    <w:rsid w:val="00C17A64"/>
    <w:rsid w:val="00C2383C"/>
    <w:rsid w:val="00C23893"/>
    <w:rsid w:val="00C26AEA"/>
    <w:rsid w:val="00C272AB"/>
    <w:rsid w:val="00C27315"/>
    <w:rsid w:val="00C31F31"/>
    <w:rsid w:val="00C421CD"/>
    <w:rsid w:val="00C437EA"/>
    <w:rsid w:val="00C456B5"/>
    <w:rsid w:val="00C502E4"/>
    <w:rsid w:val="00C530E6"/>
    <w:rsid w:val="00C5365B"/>
    <w:rsid w:val="00C54768"/>
    <w:rsid w:val="00C56BD8"/>
    <w:rsid w:val="00C57625"/>
    <w:rsid w:val="00C6644F"/>
    <w:rsid w:val="00C672F3"/>
    <w:rsid w:val="00C67735"/>
    <w:rsid w:val="00C74469"/>
    <w:rsid w:val="00C84196"/>
    <w:rsid w:val="00C869FD"/>
    <w:rsid w:val="00C90A50"/>
    <w:rsid w:val="00C950AC"/>
    <w:rsid w:val="00C97E31"/>
    <w:rsid w:val="00CA133C"/>
    <w:rsid w:val="00CA4C34"/>
    <w:rsid w:val="00CB0713"/>
    <w:rsid w:val="00CB5186"/>
    <w:rsid w:val="00CB71BB"/>
    <w:rsid w:val="00CB78B2"/>
    <w:rsid w:val="00CB7C1A"/>
    <w:rsid w:val="00CC4488"/>
    <w:rsid w:val="00CD3C91"/>
    <w:rsid w:val="00CD412B"/>
    <w:rsid w:val="00CE3094"/>
    <w:rsid w:val="00CE4FDE"/>
    <w:rsid w:val="00CE5D31"/>
    <w:rsid w:val="00CF0CEF"/>
    <w:rsid w:val="00CF2EF1"/>
    <w:rsid w:val="00CF7838"/>
    <w:rsid w:val="00D04587"/>
    <w:rsid w:val="00D11A70"/>
    <w:rsid w:val="00D11D4F"/>
    <w:rsid w:val="00D15E83"/>
    <w:rsid w:val="00D201CD"/>
    <w:rsid w:val="00D21EC0"/>
    <w:rsid w:val="00D23A58"/>
    <w:rsid w:val="00D3198E"/>
    <w:rsid w:val="00D4731D"/>
    <w:rsid w:val="00D51C8C"/>
    <w:rsid w:val="00D53F8F"/>
    <w:rsid w:val="00D56380"/>
    <w:rsid w:val="00D646CF"/>
    <w:rsid w:val="00D71F53"/>
    <w:rsid w:val="00D74DFB"/>
    <w:rsid w:val="00D76DA3"/>
    <w:rsid w:val="00D93B8A"/>
    <w:rsid w:val="00D94157"/>
    <w:rsid w:val="00DA6216"/>
    <w:rsid w:val="00DA743A"/>
    <w:rsid w:val="00DB14CB"/>
    <w:rsid w:val="00DB30A8"/>
    <w:rsid w:val="00DD03D2"/>
    <w:rsid w:val="00DD22CA"/>
    <w:rsid w:val="00DD2C02"/>
    <w:rsid w:val="00DD623A"/>
    <w:rsid w:val="00DF404B"/>
    <w:rsid w:val="00DF43C9"/>
    <w:rsid w:val="00E16A3B"/>
    <w:rsid w:val="00E23CA8"/>
    <w:rsid w:val="00E31805"/>
    <w:rsid w:val="00E45843"/>
    <w:rsid w:val="00E54717"/>
    <w:rsid w:val="00E6020C"/>
    <w:rsid w:val="00E743BF"/>
    <w:rsid w:val="00E76646"/>
    <w:rsid w:val="00E816B9"/>
    <w:rsid w:val="00E91D17"/>
    <w:rsid w:val="00EA14D8"/>
    <w:rsid w:val="00EA221B"/>
    <w:rsid w:val="00EA2919"/>
    <w:rsid w:val="00EA72FF"/>
    <w:rsid w:val="00EA7460"/>
    <w:rsid w:val="00EB060F"/>
    <w:rsid w:val="00EB642C"/>
    <w:rsid w:val="00EC3CAF"/>
    <w:rsid w:val="00EC6599"/>
    <w:rsid w:val="00ED082C"/>
    <w:rsid w:val="00ED27C1"/>
    <w:rsid w:val="00EE1B8F"/>
    <w:rsid w:val="00EE505B"/>
    <w:rsid w:val="00EE6373"/>
    <w:rsid w:val="00EF00D6"/>
    <w:rsid w:val="00EF0364"/>
    <w:rsid w:val="00EF6CA9"/>
    <w:rsid w:val="00F02F70"/>
    <w:rsid w:val="00F04EE7"/>
    <w:rsid w:val="00F0740C"/>
    <w:rsid w:val="00F074AD"/>
    <w:rsid w:val="00F116FA"/>
    <w:rsid w:val="00F126BE"/>
    <w:rsid w:val="00F1484B"/>
    <w:rsid w:val="00F15069"/>
    <w:rsid w:val="00F173C9"/>
    <w:rsid w:val="00F2482A"/>
    <w:rsid w:val="00F31758"/>
    <w:rsid w:val="00F33E71"/>
    <w:rsid w:val="00F462AC"/>
    <w:rsid w:val="00F5234A"/>
    <w:rsid w:val="00F55191"/>
    <w:rsid w:val="00F604E9"/>
    <w:rsid w:val="00F61F35"/>
    <w:rsid w:val="00F61FBB"/>
    <w:rsid w:val="00F62327"/>
    <w:rsid w:val="00F6515D"/>
    <w:rsid w:val="00F651BA"/>
    <w:rsid w:val="00F7116B"/>
    <w:rsid w:val="00F75F73"/>
    <w:rsid w:val="00F77AF0"/>
    <w:rsid w:val="00F90D99"/>
    <w:rsid w:val="00F92A1A"/>
    <w:rsid w:val="00FA67BF"/>
    <w:rsid w:val="00FB040B"/>
    <w:rsid w:val="00FB4145"/>
    <w:rsid w:val="00FB6C76"/>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F09B7E-BA52-420A-B1EA-8360F069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EE82E-0CE8-4AE5-A1A0-9B1BC373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3833</TotalTime>
  <Pages>1</Pages>
  <Words>12435</Words>
  <Characters>70880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269</cp:revision>
  <cp:lastPrinted>2022-02-17T11:54:00Z</cp:lastPrinted>
  <dcterms:created xsi:type="dcterms:W3CDTF">2013-11-02T19:14:00Z</dcterms:created>
  <dcterms:modified xsi:type="dcterms:W3CDTF">2023-03-22T13:52:00Z</dcterms:modified>
</cp:coreProperties>
</file>