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5" w:rsidRPr="0088511E" w:rsidRDefault="00D646CF" w:rsidP="0088511E">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D646CF">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6" o:title=""/>
          </v:shape>
        </w:pic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AB03E5">
        <w:rPr>
          <w:b/>
          <w:i/>
          <w:sz w:val="32"/>
          <w:szCs w:val="32"/>
          <w:lang w:eastAsia="ru-RU"/>
        </w:rPr>
        <w:t>Великоархангельского</w:t>
      </w:r>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8511E" w:rsidRDefault="00711BC4" w:rsidP="00811FFF">
      <w:pPr>
        <w:widowControl w:val="0"/>
        <w:tabs>
          <w:tab w:val="left" w:pos="360"/>
          <w:tab w:val="left" w:pos="540"/>
          <w:tab w:val="left" w:pos="1400"/>
        </w:tabs>
        <w:autoSpaceDE w:val="0"/>
        <w:autoSpaceDN w:val="0"/>
        <w:adjustRightInd w:val="0"/>
        <w:spacing w:after="0"/>
        <w:ind w:right="567"/>
        <w:rPr>
          <w:sz w:val="32"/>
          <w:szCs w:val="32"/>
          <w:u w:val="single"/>
          <w:lang w:eastAsia="ru-RU"/>
        </w:rPr>
      </w:pPr>
      <w:r w:rsidRPr="0088511E">
        <w:rPr>
          <w:sz w:val="28"/>
          <w:szCs w:val="28"/>
          <w:u w:val="single"/>
          <w:lang w:eastAsia="ru-RU"/>
        </w:rPr>
        <w:t xml:space="preserve">от   </w:t>
      </w:r>
      <w:r w:rsidR="0088511E" w:rsidRPr="0088511E">
        <w:rPr>
          <w:sz w:val="28"/>
          <w:szCs w:val="28"/>
          <w:u w:val="single"/>
          <w:lang w:eastAsia="ru-RU"/>
        </w:rPr>
        <w:t>11.10.</w:t>
      </w:r>
      <w:r w:rsidR="008668D5" w:rsidRPr="0088511E">
        <w:rPr>
          <w:sz w:val="28"/>
          <w:szCs w:val="28"/>
          <w:u w:val="single"/>
          <w:lang w:eastAsia="ru-RU"/>
        </w:rPr>
        <w:t>20</w:t>
      </w:r>
      <w:r w:rsidR="005E5451" w:rsidRPr="0088511E">
        <w:rPr>
          <w:sz w:val="28"/>
          <w:szCs w:val="28"/>
          <w:u w:val="single"/>
          <w:lang w:eastAsia="ru-RU"/>
        </w:rPr>
        <w:t>2</w:t>
      </w:r>
      <w:r w:rsidRPr="0088511E">
        <w:rPr>
          <w:sz w:val="28"/>
          <w:szCs w:val="28"/>
          <w:u w:val="single"/>
          <w:lang w:eastAsia="ru-RU"/>
        </w:rPr>
        <w:t>2</w:t>
      </w:r>
      <w:r w:rsidR="008668D5" w:rsidRPr="0088511E">
        <w:rPr>
          <w:sz w:val="28"/>
          <w:szCs w:val="28"/>
          <w:u w:val="single"/>
          <w:lang w:eastAsia="ru-RU"/>
        </w:rPr>
        <w:t xml:space="preserve"> года    №</w:t>
      </w:r>
      <w:r w:rsidR="001F12AF" w:rsidRPr="0088511E">
        <w:rPr>
          <w:sz w:val="28"/>
          <w:szCs w:val="28"/>
          <w:u w:val="single"/>
          <w:lang w:eastAsia="ru-RU"/>
        </w:rPr>
        <w:t xml:space="preserve"> </w:t>
      </w:r>
      <w:r w:rsidR="0088511E" w:rsidRPr="0088511E">
        <w:rPr>
          <w:sz w:val="28"/>
          <w:szCs w:val="28"/>
          <w:u w:val="single"/>
          <w:lang w:eastAsia="ru-RU"/>
        </w:rPr>
        <w:t>3</w:t>
      </w:r>
      <w:r w:rsidR="00EF00D6">
        <w:rPr>
          <w:sz w:val="28"/>
          <w:szCs w:val="28"/>
          <w:u w:val="single"/>
          <w:lang w:eastAsia="ru-RU"/>
        </w:rPr>
        <w:t>9</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r w:rsidR="00AB03E5">
        <w:rPr>
          <w:sz w:val="24"/>
          <w:szCs w:val="24"/>
          <w:lang w:eastAsia="ru-RU"/>
        </w:rPr>
        <w:t>Великоархангельское</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Об утверждении </w:t>
      </w:r>
      <w:proofErr w:type="gramStart"/>
      <w:r w:rsidRPr="003477C7">
        <w:rPr>
          <w:rFonts w:ascii="Times New Roman" w:hAnsi="Times New Roman"/>
          <w:b/>
          <w:bCs/>
          <w:sz w:val="28"/>
          <w:szCs w:val="28"/>
        </w:rPr>
        <w:t>муниципальной</w:t>
      </w:r>
      <w:proofErr w:type="gramEnd"/>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w:t>
      </w:r>
      <w:r w:rsidR="00AB03E5">
        <w:rPr>
          <w:rFonts w:ascii="Times New Roman" w:hAnsi="Times New Roman"/>
          <w:b/>
          <w:bCs/>
          <w:sz w:val="28"/>
          <w:szCs w:val="28"/>
        </w:rPr>
        <w:t>Великоархангельского</w:t>
      </w:r>
      <w:r w:rsidRPr="003477C7">
        <w:rPr>
          <w:rFonts w:ascii="Times New Roman" w:hAnsi="Times New Roman"/>
          <w:b/>
          <w:bCs/>
          <w:sz w:val="28"/>
          <w:szCs w:val="28"/>
        </w:rPr>
        <w:t xml:space="preserve"> сельского </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поселения Бутурлиновского </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муниципального района</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 «Социальное развитие </w:t>
      </w:r>
      <w:r w:rsidR="00AB03E5">
        <w:rPr>
          <w:rFonts w:ascii="Times New Roman" w:hAnsi="Times New Roman"/>
          <w:b/>
          <w:bCs/>
          <w:sz w:val="28"/>
          <w:szCs w:val="28"/>
        </w:rPr>
        <w:t>Великоархангельского</w:t>
      </w:r>
      <w:r w:rsidR="005123D1">
        <w:rPr>
          <w:rFonts w:ascii="Times New Roman" w:hAnsi="Times New Roman"/>
          <w:b/>
          <w:bCs/>
          <w:sz w:val="28"/>
          <w:szCs w:val="28"/>
        </w:rPr>
        <w:t xml:space="preserve"> </w:t>
      </w:r>
    </w:p>
    <w:p w:rsidR="00622260" w:rsidRPr="003477C7"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Бутурлиновского муниципального</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proofErr w:type="gramStart"/>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AB03E5">
        <w:rPr>
          <w:rFonts w:ascii="Times New Roman" w:hAnsi="Times New Roman" w:cs="Times New Roman"/>
          <w:sz w:val="28"/>
          <w:szCs w:val="28"/>
        </w:rPr>
        <w:t>Великоархангельского</w:t>
      </w:r>
      <w:r w:rsidRPr="00415407">
        <w:rPr>
          <w:rFonts w:ascii="Times New Roman" w:hAnsi="Times New Roman" w:cs="Times New Roman"/>
          <w:sz w:val="28"/>
          <w:szCs w:val="28"/>
        </w:rPr>
        <w:t xml:space="preserve"> сельского поселения, постановлением администрации </w:t>
      </w:r>
      <w:r w:rsidR="00AB03E5">
        <w:rPr>
          <w:rFonts w:ascii="Times New Roman" w:hAnsi="Times New Roman" w:cs="Times New Roman"/>
          <w:sz w:val="28"/>
          <w:szCs w:val="28"/>
        </w:rPr>
        <w:t>Великоархангельского</w:t>
      </w:r>
      <w:r w:rsidRPr="00415407">
        <w:rPr>
          <w:rFonts w:ascii="Times New Roman" w:hAnsi="Times New Roman" w:cs="Times New Roman"/>
          <w:sz w:val="28"/>
          <w:szCs w:val="28"/>
        </w:rPr>
        <w:t xml:space="preserve"> сельского поселения  </w:t>
      </w:r>
      <w:r w:rsidRPr="0088511E">
        <w:rPr>
          <w:rFonts w:ascii="Times New Roman" w:hAnsi="Times New Roman" w:cs="Times New Roman"/>
          <w:sz w:val="28"/>
          <w:szCs w:val="28"/>
        </w:rPr>
        <w:t>от 1</w:t>
      </w:r>
      <w:r w:rsidR="00701FFD" w:rsidRPr="0088511E">
        <w:rPr>
          <w:rFonts w:ascii="Times New Roman" w:hAnsi="Times New Roman" w:cs="Times New Roman"/>
          <w:sz w:val="28"/>
          <w:szCs w:val="28"/>
        </w:rPr>
        <w:t>4</w:t>
      </w:r>
      <w:r w:rsidRPr="0088511E">
        <w:rPr>
          <w:rFonts w:ascii="Times New Roman" w:hAnsi="Times New Roman" w:cs="Times New Roman"/>
          <w:sz w:val="28"/>
          <w:szCs w:val="28"/>
        </w:rPr>
        <w:t xml:space="preserve">.10.2013 г. №  </w:t>
      </w:r>
      <w:r w:rsidR="00AB03E5" w:rsidRPr="0088511E">
        <w:rPr>
          <w:rFonts w:ascii="Times New Roman" w:hAnsi="Times New Roman" w:cs="Times New Roman"/>
          <w:sz w:val="28"/>
          <w:szCs w:val="28"/>
        </w:rPr>
        <w:t>61</w:t>
      </w:r>
      <w:r w:rsidR="00474CC2" w:rsidRPr="0088511E">
        <w:rPr>
          <w:rFonts w:ascii="Times New Roman" w:hAnsi="Times New Roman" w:cs="Times New Roman"/>
          <w:sz w:val="28"/>
          <w:szCs w:val="28"/>
        </w:rPr>
        <w:t xml:space="preserve"> </w:t>
      </w:r>
      <w:r w:rsidRPr="0088511E">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AB03E5" w:rsidRPr="0088511E">
        <w:rPr>
          <w:rFonts w:ascii="Times New Roman" w:hAnsi="Times New Roman" w:cs="Times New Roman"/>
          <w:sz w:val="28"/>
          <w:szCs w:val="28"/>
        </w:rPr>
        <w:t>Великоархангельского</w:t>
      </w:r>
      <w:r w:rsidRPr="0088511E">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415407">
        <w:rPr>
          <w:rFonts w:ascii="Times New Roman" w:hAnsi="Times New Roman" w:cs="Times New Roman"/>
          <w:sz w:val="28"/>
          <w:szCs w:val="28"/>
        </w:rPr>
        <w:t xml:space="preserve">», администрация </w:t>
      </w:r>
      <w:r w:rsidR="00AB03E5">
        <w:rPr>
          <w:rFonts w:ascii="Times New Roman" w:hAnsi="Times New Roman" w:cs="Times New Roman"/>
          <w:sz w:val="28"/>
          <w:szCs w:val="28"/>
        </w:rPr>
        <w:t>Великоархангельского</w:t>
      </w:r>
      <w:r w:rsidRPr="00415407">
        <w:rPr>
          <w:rFonts w:ascii="Times New Roman" w:hAnsi="Times New Roman" w:cs="Times New Roman"/>
          <w:sz w:val="28"/>
          <w:szCs w:val="28"/>
        </w:rPr>
        <w:t xml:space="preserve"> сельского поселения</w:t>
      </w:r>
      <w:proofErr w:type="gramEnd"/>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335A04">
      <w:pPr>
        <w:spacing w:after="0" w:line="240" w:lineRule="auto"/>
        <w:jc w:val="both"/>
        <w:rPr>
          <w:sz w:val="28"/>
          <w:szCs w:val="28"/>
        </w:rPr>
      </w:pPr>
      <w:r>
        <w:rPr>
          <w:sz w:val="28"/>
          <w:szCs w:val="28"/>
        </w:rPr>
        <w:t xml:space="preserve">1.  Утвердить прилагаемую муниципальную программу </w:t>
      </w:r>
      <w:r w:rsidR="00AB03E5">
        <w:rPr>
          <w:sz w:val="28"/>
          <w:szCs w:val="28"/>
        </w:rPr>
        <w:t>Великоархангельского</w:t>
      </w:r>
      <w:r>
        <w:rPr>
          <w:sz w:val="28"/>
          <w:szCs w:val="28"/>
        </w:rPr>
        <w:t xml:space="preserve"> сельского поселения Бутурлиновского муниципального района «Социальное развитие </w:t>
      </w:r>
      <w:r w:rsidR="00AB03E5">
        <w:rPr>
          <w:sz w:val="28"/>
          <w:szCs w:val="28"/>
        </w:rPr>
        <w:t>Великоархангельского</w:t>
      </w:r>
      <w:r w:rsidR="00AB1A1D">
        <w:rPr>
          <w:sz w:val="28"/>
          <w:szCs w:val="28"/>
        </w:rPr>
        <w:t xml:space="preserve"> сельского поселения </w:t>
      </w:r>
      <w:r w:rsidR="00622260">
        <w:rPr>
          <w:sz w:val="28"/>
          <w:szCs w:val="28"/>
        </w:rPr>
        <w:t xml:space="preserve"> Бутурлиновского муниципального района Воронежской области</w:t>
      </w:r>
      <w:r>
        <w:rPr>
          <w:sz w:val="28"/>
          <w:szCs w:val="28"/>
        </w:rPr>
        <w:t>».</w:t>
      </w: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AB03E5">
        <w:rPr>
          <w:color w:val="000000"/>
          <w:sz w:val="28"/>
          <w:szCs w:val="28"/>
          <w:lang w:eastAsia="ru-RU"/>
        </w:rPr>
        <w:t>Великоархангельского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w:t>
      </w:r>
      <w:r w:rsidR="009D1543" w:rsidRPr="009D1543">
        <w:rPr>
          <w:color w:val="000000"/>
          <w:sz w:val="28"/>
          <w:szCs w:val="28"/>
          <w:lang w:eastAsia="ru-RU"/>
        </w:rPr>
        <w:lastRenderedPageBreak/>
        <w:t xml:space="preserve">разместить на официальном сайте администрации </w:t>
      </w:r>
      <w:r w:rsidR="00AB03E5">
        <w:rPr>
          <w:color w:val="000000"/>
          <w:sz w:val="28"/>
          <w:szCs w:val="28"/>
          <w:lang w:eastAsia="ru-RU"/>
        </w:rPr>
        <w:t>Великоархангельского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23</w:t>
      </w:r>
      <w:r w:rsidR="009D1543" w:rsidRPr="009D1543">
        <w:rPr>
          <w:color w:val="000000"/>
          <w:sz w:val="28"/>
          <w:szCs w:val="28"/>
          <w:lang w:eastAsia="ru-RU"/>
        </w:rPr>
        <w:t xml:space="preserve"> года.</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88511E"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r w:rsidR="00AB03E5">
        <w:rPr>
          <w:rFonts w:ascii="Times New Roman" w:hAnsi="Times New Roman" w:cs="Times New Roman"/>
          <w:b w:val="0"/>
          <w:bCs w:val="0"/>
          <w:sz w:val="28"/>
          <w:szCs w:val="28"/>
        </w:rPr>
        <w:t>Великоархангельского</w:t>
      </w:r>
      <w:r w:rsidR="000432E3" w:rsidRPr="00020AC9">
        <w:rPr>
          <w:rFonts w:ascii="Times New Roman" w:hAnsi="Times New Roman" w:cs="Times New Roman"/>
          <w:b w:val="0"/>
          <w:bCs w:val="0"/>
          <w:sz w:val="28"/>
          <w:szCs w:val="28"/>
        </w:rPr>
        <w:t xml:space="preserve">  </w:t>
      </w:r>
    </w:p>
    <w:p w:rsidR="000432E3" w:rsidRPr="00020AC9" w:rsidRDefault="000432E3" w:rsidP="000432E3">
      <w:pPr>
        <w:pStyle w:val="ConsTitle"/>
        <w:widowControl/>
        <w:tabs>
          <w:tab w:val="left" w:pos="9900"/>
        </w:tabs>
        <w:ind w:right="22"/>
        <w:rPr>
          <w:rFonts w:ascii="Times New Roman" w:hAnsi="Times New Roman" w:cs="Times New Roman"/>
          <w:b w:val="0"/>
          <w:bCs w:val="0"/>
          <w:sz w:val="28"/>
          <w:szCs w:val="28"/>
        </w:rPr>
      </w:pPr>
      <w:r w:rsidRPr="00020AC9">
        <w:rPr>
          <w:rFonts w:ascii="Times New Roman" w:hAnsi="Times New Roman" w:cs="Times New Roman"/>
          <w:b w:val="0"/>
          <w:bCs w:val="0"/>
          <w:sz w:val="28"/>
          <w:szCs w:val="28"/>
        </w:rPr>
        <w:t xml:space="preserve">сельского  поселения  </w:t>
      </w:r>
      <w:r w:rsidR="0088511E">
        <w:rPr>
          <w:rFonts w:ascii="Times New Roman" w:hAnsi="Times New Roman" w:cs="Times New Roman"/>
          <w:b w:val="0"/>
          <w:bCs w:val="0"/>
          <w:sz w:val="28"/>
          <w:szCs w:val="28"/>
        </w:rPr>
        <w:t xml:space="preserve">                                       </w:t>
      </w:r>
      <w:r w:rsidRPr="00020AC9">
        <w:rPr>
          <w:rFonts w:ascii="Times New Roman" w:hAnsi="Times New Roman" w:cs="Times New Roman"/>
          <w:b w:val="0"/>
          <w:bCs w:val="0"/>
          <w:sz w:val="28"/>
          <w:szCs w:val="28"/>
        </w:rPr>
        <w:t xml:space="preserve">       </w:t>
      </w:r>
      <w:r w:rsidR="00363D99">
        <w:rPr>
          <w:rFonts w:ascii="Times New Roman" w:hAnsi="Times New Roman" w:cs="Times New Roman"/>
          <w:b w:val="0"/>
          <w:bCs w:val="0"/>
          <w:sz w:val="28"/>
          <w:szCs w:val="28"/>
        </w:rPr>
        <w:t xml:space="preserve">      </w:t>
      </w:r>
      <w:r w:rsidR="00AB03E5">
        <w:rPr>
          <w:rFonts w:ascii="Times New Roman" w:hAnsi="Times New Roman" w:cs="Times New Roman"/>
          <w:b w:val="0"/>
          <w:bCs w:val="0"/>
          <w:sz w:val="28"/>
          <w:szCs w:val="28"/>
        </w:rPr>
        <w:t>О.В. Моклякова</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C421CD" w:rsidRDefault="00C421CD" w:rsidP="00F15069">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AB03E5">
        <w:rPr>
          <w:sz w:val="28"/>
          <w:szCs w:val="28"/>
        </w:rPr>
        <w:t>Великоархангельского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88511E">
        <w:rPr>
          <w:sz w:val="28"/>
          <w:szCs w:val="28"/>
        </w:rPr>
        <w:t xml:space="preserve">от </w:t>
      </w:r>
      <w:r w:rsidR="0088511E" w:rsidRPr="0088511E">
        <w:rPr>
          <w:sz w:val="28"/>
          <w:szCs w:val="28"/>
        </w:rPr>
        <w:t>11</w:t>
      </w:r>
      <w:r w:rsidR="003B48CB" w:rsidRPr="0088511E">
        <w:rPr>
          <w:sz w:val="28"/>
          <w:szCs w:val="28"/>
        </w:rPr>
        <w:t>.</w:t>
      </w:r>
      <w:r w:rsidR="0088511E" w:rsidRPr="0088511E">
        <w:rPr>
          <w:sz w:val="28"/>
          <w:szCs w:val="28"/>
        </w:rPr>
        <w:t>1</w:t>
      </w:r>
      <w:r w:rsidR="009D1543" w:rsidRPr="0088511E">
        <w:rPr>
          <w:sz w:val="28"/>
          <w:szCs w:val="28"/>
        </w:rPr>
        <w:t>0</w:t>
      </w:r>
      <w:r w:rsidR="003B48CB" w:rsidRPr="0088511E">
        <w:rPr>
          <w:sz w:val="28"/>
          <w:szCs w:val="28"/>
        </w:rPr>
        <w:t>.</w:t>
      </w:r>
      <w:r w:rsidR="0088511E" w:rsidRPr="0088511E">
        <w:rPr>
          <w:sz w:val="28"/>
          <w:szCs w:val="28"/>
        </w:rPr>
        <w:t>2022 г.</w:t>
      </w:r>
      <w:r w:rsidRPr="0088511E">
        <w:rPr>
          <w:sz w:val="28"/>
          <w:szCs w:val="28"/>
        </w:rPr>
        <w:t xml:space="preserve"> №</w:t>
      </w:r>
      <w:r w:rsidR="0088511E" w:rsidRPr="0088511E">
        <w:rPr>
          <w:sz w:val="28"/>
          <w:szCs w:val="28"/>
        </w:rPr>
        <w:t>3</w:t>
      </w:r>
      <w:r w:rsidR="00EF00D6">
        <w:rPr>
          <w:sz w:val="28"/>
          <w:szCs w:val="28"/>
        </w:rPr>
        <w:t>9</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AB03E5" w:rsidP="00F15069">
      <w:pPr>
        <w:autoSpaceDE w:val="0"/>
        <w:spacing w:after="0" w:line="240" w:lineRule="auto"/>
        <w:ind w:firstLine="540"/>
        <w:jc w:val="center"/>
        <w:rPr>
          <w:b/>
          <w:bCs/>
          <w:sz w:val="28"/>
          <w:szCs w:val="28"/>
        </w:rPr>
      </w:pPr>
      <w:r>
        <w:rPr>
          <w:b/>
          <w:bCs/>
          <w:sz w:val="28"/>
          <w:szCs w:val="28"/>
        </w:rPr>
        <w:t>Великоархангельского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AB03E5">
        <w:rPr>
          <w:b/>
          <w:sz w:val="28"/>
          <w:szCs w:val="28"/>
        </w:rPr>
        <w:t>Великоархангельского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8511E">
      <w:pP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AB03E5">
        <w:rPr>
          <w:b/>
          <w:bCs/>
          <w:spacing w:val="-1"/>
          <w:sz w:val="28"/>
          <w:szCs w:val="28"/>
          <w:lang w:eastAsia="ru-RU"/>
        </w:rPr>
        <w:t>Великоархангельского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AB03E5">
        <w:rPr>
          <w:b/>
          <w:sz w:val="28"/>
          <w:szCs w:val="28"/>
        </w:rPr>
        <w:t>Великоархангельского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w:t>
      </w:r>
      <w:proofErr w:type="gramStart"/>
      <w:r>
        <w:rPr>
          <w:sz w:val="28"/>
          <w:szCs w:val="28"/>
          <w:lang w:eastAsia="ru-RU"/>
        </w:rPr>
        <w:t>–м</w:t>
      </w:r>
      <w:proofErr w:type="gramEnd"/>
      <w:r>
        <w:rPr>
          <w:sz w:val="28"/>
          <w:szCs w:val="28"/>
          <w:lang w:eastAsia="ru-RU"/>
        </w:rPr>
        <w:t>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AB03E5">
              <w:rPr>
                <w:sz w:val="28"/>
                <w:szCs w:val="28"/>
              </w:rPr>
              <w:t>Великоархангельского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AB03E5">
              <w:rPr>
                <w:sz w:val="28"/>
                <w:szCs w:val="28"/>
              </w:rPr>
              <w:t>Великоархангельского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AB03E5">
              <w:rPr>
                <w:sz w:val="28"/>
                <w:szCs w:val="28"/>
              </w:rPr>
              <w:t>Великоархангельского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88511E">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AB03E5">
              <w:rPr>
                <w:sz w:val="28"/>
                <w:szCs w:val="28"/>
              </w:rPr>
              <w:t>Великоархангельского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AB03E5">
              <w:rPr>
                <w:sz w:val="28"/>
                <w:szCs w:val="28"/>
              </w:rPr>
              <w:t>Великоархангельского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AB03E5">
              <w:rPr>
                <w:sz w:val="28"/>
                <w:szCs w:val="28"/>
              </w:rPr>
              <w:t>Великоархангельского</w:t>
            </w:r>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AB03E5">
              <w:rPr>
                <w:sz w:val="28"/>
                <w:szCs w:val="28"/>
              </w:rPr>
              <w:t>Великоархангельского</w:t>
            </w:r>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AB03E5">
              <w:rPr>
                <w:sz w:val="28"/>
                <w:szCs w:val="28"/>
              </w:rPr>
              <w:t>Великоархангельского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AB03E5">
              <w:rPr>
                <w:sz w:val="28"/>
                <w:szCs w:val="28"/>
              </w:rPr>
              <w:t>Великоархангельское</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Задачи </w:t>
            </w:r>
            <w:r w:rsidRPr="006C27CD">
              <w:rPr>
                <w:sz w:val="28"/>
                <w:szCs w:val="28"/>
              </w:rPr>
              <w:lastRenderedPageBreak/>
              <w:t>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lastRenderedPageBreak/>
              <w:t xml:space="preserve">Реализация программы позволит решить следующие </w:t>
            </w:r>
            <w:r w:rsidRPr="006C27CD">
              <w:rPr>
                <w:sz w:val="28"/>
                <w:szCs w:val="28"/>
              </w:rPr>
              <w:lastRenderedPageBreak/>
              <w:t>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AB03E5">
              <w:rPr>
                <w:rFonts w:ascii="Times New Roman" w:hAnsi="Times New Roman"/>
                <w:sz w:val="28"/>
                <w:szCs w:val="28"/>
              </w:rPr>
              <w:t>Великоархангельского</w:t>
            </w:r>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AB03E5">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w:t>
            </w:r>
            <w:r w:rsidRPr="006C27CD">
              <w:rPr>
                <w:sz w:val="28"/>
                <w:szCs w:val="28"/>
              </w:rPr>
              <w:lastRenderedPageBreak/>
              <w:t>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636938">
                    <w:rPr>
                      <w:sz w:val="28"/>
                      <w:szCs w:val="28"/>
                    </w:rPr>
                    <w:t>31006,30</w:t>
                  </w:r>
                  <w:r w:rsidR="00E23CA8">
                    <w:rPr>
                      <w:sz w:val="28"/>
                      <w:szCs w:val="28"/>
                    </w:rPr>
                    <w:t xml:space="preserve"> </w:t>
                  </w:r>
                  <w:r w:rsidRPr="0017568E">
                    <w:rPr>
                      <w:color w:val="000000" w:themeColor="text1"/>
                      <w:sz w:val="28"/>
                      <w:szCs w:val="28"/>
                    </w:rPr>
                    <w:t xml:space="preserve">тыс. </w:t>
                  </w:r>
                  <w:r w:rsidRPr="0017568E">
                    <w:rPr>
                      <w:color w:val="000000" w:themeColor="text1"/>
                      <w:sz w:val="28"/>
                      <w:szCs w:val="28"/>
                    </w:rPr>
                    <w:lastRenderedPageBreak/>
                    <w:t>рублей, в том числе</w:t>
                  </w:r>
                </w:p>
                <w:p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t>местного</w:t>
                  </w:r>
                  <w:r w:rsidR="0017568E" w:rsidRPr="0017568E">
                    <w:rPr>
                      <w:color w:val="000000" w:themeColor="text1"/>
                      <w:sz w:val="28"/>
                      <w:szCs w:val="28"/>
                    </w:rPr>
                    <w:t xml:space="preserve">  бюджета</w:t>
                  </w:r>
                  <w:r w:rsidR="00E23CA8">
                    <w:rPr>
                      <w:color w:val="000000" w:themeColor="text1"/>
                      <w:sz w:val="28"/>
                      <w:szCs w:val="28"/>
                    </w:rPr>
                    <w:t xml:space="preserve"> </w:t>
                  </w:r>
                  <w:r w:rsidR="0017568E" w:rsidRPr="0017568E">
                    <w:rPr>
                      <w:color w:val="000000" w:themeColor="text1"/>
                      <w:sz w:val="28"/>
                      <w:szCs w:val="28"/>
                    </w:rPr>
                    <w:t xml:space="preserve"> </w:t>
                  </w:r>
                  <w:r w:rsidR="0017568E" w:rsidRPr="007B4154">
                    <w:rPr>
                      <w:color w:val="000000" w:themeColor="text1"/>
                      <w:sz w:val="28"/>
                      <w:szCs w:val="28"/>
                    </w:rPr>
                    <w:t>–</w:t>
                  </w:r>
                  <w:r w:rsidR="00E23CA8">
                    <w:rPr>
                      <w:color w:val="000000" w:themeColor="text1"/>
                      <w:sz w:val="28"/>
                      <w:szCs w:val="28"/>
                    </w:rPr>
                    <w:t xml:space="preserve"> </w:t>
                  </w:r>
                  <w:r w:rsidR="00636938">
                    <w:rPr>
                      <w:color w:val="000000" w:themeColor="text1"/>
                      <w:sz w:val="28"/>
                      <w:szCs w:val="28"/>
                    </w:rPr>
                    <w:t>12729,66</w:t>
                  </w:r>
                  <w:r w:rsidR="00D21EC0">
                    <w:rPr>
                      <w:color w:val="000000" w:themeColor="text1"/>
                      <w:sz w:val="28"/>
                      <w:szCs w:val="28"/>
                    </w:rPr>
                    <w:t xml:space="preserve"> </w:t>
                  </w:r>
                  <w:r w:rsidR="0017568E" w:rsidRPr="007B4154">
                    <w:rPr>
                      <w:color w:val="000000" w:themeColor="text1"/>
                      <w:sz w:val="28"/>
                      <w:szCs w:val="28"/>
                    </w:rPr>
                    <w:t>тыс.</w:t>
                  </w:r>
                  <w:r w:rsidR="00E23CA8">
                    <w:rPr>
                      <w:color w:val="000000" w:themeColor="text1"/>
                      <w:sz w:val="28"/>
                      <w:szCs w:val="28"/>
                    </w:rPr>
                    <w:t xml:space="preserve"> </w:t>
                  </w:r>
                  <w:r w:rsidR="0017568E" w:rsidRPr="007B4154">
                    <w:rPr>
                      <w:color w:val="000000" w:themeColor="text1"/>
                      <w:sz w:val="28"/>
                      <w:szCs w:val="28"/>
                    </w:rPr>
                    <w:t>руб</w:t>
                  </w:r>
                  <w:r>
                    <w:rPr>
                      <w:color w:val="000000" w:themeColor="text1"/>
                      <w:sz w:val="28"/>
                      <w:szCs w:val="28"/>
                    </w:rPr>
                    <w:t>лей</w:t>
                  </w:r>
                  <w:proofErr w:type="gramStart"/>
                  <w:r w:rsidR="0017568E" w:rsidRPr="007B4154">
                    <w:rPr>
                      <w:sz w:val="28"/>
                      <w:szCs w:val="28"/>
                    </w:rPr>
                    <w:t xml:space="preserve">., </w:t>
                  </w:r>
                  <w:proofErr w:type="gramEnd"/>
                </w:p>
                <w:p w:rsidR="0017568E" w:rsidRDefault="00F04EE7" w:rsidP="007B4154">
                  <w:pPr>
                    <w:widowControl w:val="0"/>
                    <w:shd w:val="clear" w:color="auto" w:fill="FFFFFF"/>
                    <w:autoSpaceDE w:val="0"/>
                    <w:autoSpaceDN w:val="0"/>
                    <w:adjustRightInd w:val="0"/>
                    <w:spacing w:after="0" w:line="240" w:lineRule="auto"/>
                    <w:ind w:right="23"/>
                    <w:rPr>
                      <w:sz w:val="28"/>
                      <w:szCs w:val="28"/>
                    </w:rPr>
                  </w:pPr>
                  <w:r w:rsidRPr="007B4154">
                    <w:rPr>
                      <w:sz w:val="28"/>
                      <w:szCs w:val="28"/>
                    </w:rPr>
                    <w:t>областного</w:t>
                  </w:r>
                  <w:r w:rsidR="00E23CA8">
                    <w:rPr>
                      <w:sz w:val="28"/>
                      <w:szCs w:val="28"/>
                    </w:rPr>
                    <w:t xml:space="preserve"> </w:t>
                  </w:r>
                  <w:r w:rsidR="0017568E" w:rsidRPr="007B4154">
                    <w:rPr>
                      <w:sz w:val="28"/>
                      <w:szCs w:val="28"/>
                    </w:rPr>
                    <w:t xml:space="preserve">бюджета </w:t>
                  </w:r>
                  <w:r w:rsidR="00E23CA8">
                    <w:rPr>
                      <w:sz w:val="28"/>
                      <w:szCs w:val="28"/>
                    </w:rPr>
                    <w:t xml:space="preserve"> </w:t>
                  </w:r>
                  <w:r w:rsidR="0017568E" w:rsidRPr="007B4154">
                    <w:rPr>
                      <w:sz w:val="28"/>
                      <w:szCs w:val="28"/>
                    </w:rPr>
                    <w:t>–</w:t>
                  </w:r>
                  <w:r w:rsidR="00E23CA8">
                    <w:rPr>
                      <w:sz w:val="28"/>
                      <w:szCs w:val="28"/>
                    </w:rPr>
                    <w:t xml:space="preserve"> </w:t>
                  </w:r>
                  <w:r w:rsidR="00636938">
                    <w:rPr>
                      <w:sz w:val="28"/>
                      <w:szCs w:val="28"/>
                    </w:rPr>
                    <w:t>18276,64</w:t>
                  </w:r>
                  <w:r w:rsidR="0017568E" w:rsidRPr="007B4154">
                    <w:rPr>
                      <w:sz w:val="28"/>
                      <w:szCs w:val="28"/>
                    </w:rPr>
                    <w:t xml:space="preserve"> тыс.</w:t>
                  </w:r>
                  <w:r w:rsidR="00060C5D">
                    <w:rPr>
                      <w:sz w:val="28"/>
                      <w:szCs w:val="28"/>
                    </w:rPr>
                    <w:t xml:space="preserve"> </w:t>
                  </w:r>
                  <w:r w:rsidR="0017568E" w:rsidRPr="007B4154">
                    <w:rPr>
                      <w:sz w:val="28"/>
                      <w:szCs w:val="28"/>
                    </w:rPr>
                    <w:t>руб</w:t>
                  </w:r>
                  <w:r w:rsidR="007B4154">
                    <w:rPr>
                      <w:sz w:val="28"/>
                      <w:szCs w:val="28"/>
                    </w:rPr>
                    <w:t>лей</w:t>
                  </w:r>
                  <w:proofErr w:type="gramStart"/>
                  <w:r w:rsidR="0017568E" w:rsidRPr="007B4154">
                    <w:rPr>
                      <w:sz w:val="28"/>
                      <w:szCs w:val="28"/>
                    </w:rPr>
                    <w:t>.</w:t>
                  </w:r>
                  <w:r w:rsidR="002C4588" w:rsidRPr="007B4154">
                    <w:rPr>
                      <w:sz w:val="28"/>
                      <w:szCs w:val="28"/>
                    </w:rPr>
                    <w:t>,</w:t>
                  </w:r>
                  <w:r w:rsidR="007B4154">
                    <w:rPr>
                      <w:sz w:val="28"/>
                      <w:szCs w:val="28"/>
                    </w:rPr>
                    <w:t xml:space="preserve"> </w:t>
                  </w:r>
                  <w:proofErr w:type="gramEnd"/>
                </w:p>
                <w:p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912966">
                    <w:rPr>
                      <w:sz w:val="28"/>
                      <w:szCs w:val="28"/>
                    </w:rPr>
                    <w:t xml:space="preserve">739,79 </w:t>
                  </w:r>
                  <w:r w:rsidR="004C6C58" w:rsidRPr="004C6C58">
                    <w:rPr>
                      <w:color w:val="000000" w:themeColor="text1"/>
                      <w:sz w:val="28"/>
                      <w:szCs w:val="28"/>
                    </w:rPr>
                    <w:t>тыс. рублей</w:t>
                  </w:r>
                  <w:r w:rsidRPr="004C6C58">
                    <w:rPr>
                      <w:color w:val="000000" w:themeColor="text1"/>
                      <w:sz w:val="28"/>
                      <w:szCs w:val="28"/>
                    </w:rPr>
                    <w:t xml:space="preserve">, в том числе средства местного бюджета – </w:t>
                  </w:r>
                  <w:r w:rsidR="00912966">
                    <w:rPr>
                      <w:color w:val="000000" w:themeColor="text1"/>
                      <w:sz w:val="28"/>
                      <w:szCs w:val="28"/>
                    </w:rPr>
                    <w:t>739,79</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002C4588">
                    <w:rPr>
                      <w:color w:val="000000" w:themeColor="text1"/>
                      <w:sz w:val="28"/>
                      <w:szCs w:val="28"/>
                    </w:rPr>
                    <w:t>,</w:t>
                  </w:r>
                </w:p>
                <w:p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Pr>
                      <w:color w:val="000000" w:themeColor="text1"/>
                      <w:sz w:val="28"/>
                      <w:szCs w:val="28"/>
                    </w:rPr>
                    <w:t xml:space="preserve">средства областного бюджета – </w:t>
                  </w:r>
                  <w:r w:rsidR="00E23CA8">
                    <w:rPr>
                      <w:color w:val="000000" w:themeColor="text1"/>
                      <w:sz w:val="28"/>
                      <w:szCs w:val="28"/>
                    </w:rPr>
                    <w:t xml:space="preserve">0,00 </w:t>
                  </w:r>
                  <w:r>
                    <w:rPr>
                      <w:color w:val="000000" w:themeColor="text1"/>
                      <w:sz w:val="28"/>
                      <w:szCs w:val="28"/>
                    </w:rPr>
                    <w:t>тыс.</w:t>
                  </w:r>
                  <w:r w:rsidR="00912966">
                    <w:rPr>
                      <w:color w:val="000000" w:themeColor="text1"/>
                      <w:sz w:val="28"/>
                      <w:szCs w:val="28"/>
                    </w:rPr>
                    <w:t xml:space="preserve"> </w:t>
                  </w:r>
                  <w:r>
                    <w:rPr>
                      <w:color w:val="000000" w:themeColor="text1"/>
                      <w:sz w:val="28"/>
                      <w:szCs w:val="28"/>
                    </w:rPr>
                    <w:t>рублей.</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AB03E5">
                    <w:rPr>
                      <w:sz w:val="28"/>
                      <w:szCs w:val="28"/>
                    </w:rPr>
                    <w:t>Великоархангельского</w:t>
                  </w:r>
                  <w:r w:rsidRPr="004C6C58">
                    <w:rPr>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00F92A1A">
                    <w:rPr>
                      <w:color w:val="000000" w:themeColor="text1"/>
                      <w:sz w:val="28"/>
                      <w:szCs w:val="28"/>
                    </w:rPr>
                    <w:t>17,88</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F92A1A">
                    <w:rPr>
                      <w:color w:val="000000" w:themeColor="text1"/>
                      <w:sz w:val="28"/>
                      <w:szCs w:val="28"/>
                    </w:rPr>
                    <w:t>17,88</w:t>
                  </w:r>
                  <w:r w:rsidR="007B4154">
                    <w:rPr>
                      <w:color w:val="000000" w:themeColor="text1"/>
                      <w:sz w:val="28"/>
                      <w:szCs w:val="28"/>
                    </w:rPr>
                    <w:t xml:space="preserve">  </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F92A1A">
                    <w:rPr>
                      <w:color w:val="000000" w:themeColor="text1"/>
                      <w:sz w:val="28"/>
                      <w:szCs w:val="28"/>
                    </w:rPr>
                    <w:t xml:space="preserve">0,00 тыс. </w:t>
                  </w:r>
                  <w:r w:rsidRPr="004C6C58">
                    <w:rPr>
                      <w:color w:val="000000" w:themeColor="text1"/>
                      <w:sz w:val="28"/>
                      <w:szCs w:val="28"/>
                    </w:rPr>
                    <w:t>рублей.</w:t>
                  </w:r>
                </w:p>
                <w:p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Pr="004C6C58">
                    <w:rPr>
                      <w:bCs/>
                      <w:iCs/>
                      <w:sz w:val="28"/>
                      <w:szCs w:val="28"/>
                    </w:rPr>
                    <w:t xml:space="preserve"> </w:t>
                  </w:r>
                  <w:r w:rsidR="00AB03E5">
                    <w:rPr>
                      <w:bCs/>
                      <w:iCs/>
                      <w:sz w:val="28"/>
                      <w:szCs w:val="28"/>
                    </w:rPr>
                    <w:t>Великоархангельского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D04587">
                    <w:rPr>
                      <w:color w:val="000000" w:themeColor="text1"/>
                      <w:spacing w:val="-10"/>
                      <w:sz w:val="28"/>
                      <w:szCs w:val="28"/>
                    </w:rPr>
                    <w:t>27520,61</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1D6E55">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D04587">
                    <w:rPr>
                      <w:color w:val="000000" w:themeColor="text1"/>
                      <w:sz w:val="28"/>
                      <w:szCs w:val="28"/>
                    </w:rPr>
                    <w:t>9684,29</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E23CA8">
                    <w:rPr>
                      <w:color w:val="000000" w:themeColor="text1"/>
                      <w:sz w:val="28"/>
                      <w:szCs w:val="28"/>
                    </w:rPr>
                    <w:t xml:space="preserve"> </w:t>
                  </w:r>
                  <w:r>
                    <w:rPr>
                      <w:color w:val="000000" w:themeColor="text1"/>
                      <w:sz w:val="28"/>
                      <w:szCs w:val="28"/>
                    </w:rPr>
                    <w:t xml:space="preserve">-  </w:t>
                  </w:r>
                  <w:r w:rsidR="00D04587">
                    <w:rPr>
                      <w:color w:val="000000" w:themeColor="text1"/>
                      <w:sz w:val="28"/>
                      <w:szCs w:val="28"/>
                    </w:rPr>
                    <w:t>17836,32</w:t>
                  </w:r>
                  <w:r>
                    <w:rPr>
                      <w:color w:val="000000" w:themeColor="text1"/>
                      <w:sz w:val="28"/>
                      <w:szCs w:val="28"/>
                    </w:rPr>
                    <w:t xml:space="preserve">            тыс</w:t>
                  </w:r>
                  <w:proofErr w:type="gramStart"/>
                  <w:r>
                    <w:rPr>
                      <w:color w:val="000000" w:themeColor="text1"/>
                      <w:sz w:val="28"/>
                      <w:szCs w:val="28"/>
                    </w:rPr>
                    <w:t>.р</w:t>
                  </w:r>
                  <w:proofErr w:type="gramEnd"/>
                  <w:r>
                    <w:rPr>
                      <w:color w:val="000000" w:themeColor="text1"/>
                      <w:sz w:val="28"/>
                      <w:szCs w:val="28"/>
                    </w:rPr>
                    <w:t>ублей</w:t>
                  </w:r>
                  <w:r w:rsidR="00E23CA8">
                    <w:rPr>
                      <w:color w:val="000000" w:themeColor="text1"/>
                      <w:sz w:val="28"/>
                      <w:szCs w:val="28"/>
                    </w:rPr>
                    <w:t>.</w:t>
                  </w:r>
                </w:p>
                <w:p w:rsidR="006A5C94" w:rsidRDefault="00F31758" w:rsidP="005A4C0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w:t>
                  </w:r>
                  <w:r w:rsidR="00AB03E5">
                    <w:rPr>
                      <w:bCs/>
                      <w:iCs/>
                      <w:sz w:val="28"/>
                      <w:szCs w:val="28"/>
                    </w:rPr>
                    <w:t>Великоархангельского</w:t>
                  </w:r>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5A4C07">
                    <w:rPr>
                      <w:color w:val="000000" w:themeColor="text1"/>
                      <w:sz w:val="28"/>
                      <w:szCs w:val="28"/>
                    </w:rPr>
                    <w:t>516,47</w:t>
                  </w:r>
                  <w:r w:rsidR="00E23CA8">
                    <w:rPr>
                      <w:color w:val="000000" w:themeColor="text1"/>
                      <w:sz w:val="28"/>
                      <w:szCs w:val="28"/>
                    </w:rPr>
                    <w:t xml:space="preserve"> </w:t>
                  </w:r>
                  <w:r w:rsidRPr="004C6C58">
                    <w:rPr>
                      <w:color w:val="000000" w:themeColor="text1"/>
                      <w:sz w:val="28"/>
                      <w:szCs w:val="28"/>
                    </w:rPr>
                    <w:t>тыс.</w:t>
                  </w:r>
                  <w:r w:rsidR="005A4C07">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5A4C07">
                    <w:rPr>
                      <w:color w:val="000000" w:themeColor="text1"/>
                      <w:sz w:val="28"/>
                      <w:szCs w:val="28"/>
                    </w:rPr>
                    <w:t xml:space="preserve">, в том </w:t>
                  </w:r>
                  <w:r w:rsidRPr="004C6C58">
                    <w:rPr>
                      <w:color w:val="000000" w:themeColor="text1"/>
                      <w:sz w:val="28"/>
                      <w:szCs w:val="28"/>
                    </w:rPr>
                    <w:t>числе</w:t>
                  </w:r>
                  <w:r w:rsidR="005A4C07">
                    <w:rPr>
                      <w:color w:val="000000" w:themeColor="text1"/>
                      <w:sz w:val="28"/>
                      <w:szCs w:val="28"/>
                    </w:rPr>
                    <w:t xml:space="preserve"> </w:t>
                  </w:r>
                  <w:r w:rsidRPr="004C6C58">
                    <w:rPr>
                      <w:color w:val="000000" w:themeColor="text1"/>
                      <w:sz w:val="28"/>
                      <w:szCs w:val="28"/>
                    </w:rPr>
                    <w:t xml:space="preserve">средства местного бюджета – </w:t>
                  </w:r>
                  <w:r w:rsidR="005A4C07">
                    <w:rPr>
                      <w:color w:val="000000" w:themeColor="text1"/>
                      <w:sz w:val="28"/>
                      <w:szCs w:val="28"/>
                    </w:rPr>
                    <w:t>76,15</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xml:space="preserve">, </w:t>
                  </w:r>
                </w:p>
                <w:p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F31758" w:rsidRPr="004C6C58">
                    <w:rPr>
                      <w:color w:val="000000" w:themeColor="text1"/>
                      <w:sz w:val="28"/>
                      <w:szCs w:val="28"/>
                    </w:rPr>
                    <w:t xml:space="preserve"> – </w:t>
                  </w:r>
                  <w:r w:rsidR="005A4C07">
                    <w:rPr>
                      <w:color w:val="000000" w:themeColor="text1"/>
                      <w:sz w:val="28"/>
                      <w:szCs w:val="28"/>
                    </w:rPr>
                    <w:t xml:space="preserve">440,32 </w:t>
                  </w:r>
                  <w:r w:rsidR="00E23CA8">
                    <w:rPr>
                      <w:color w:val="000000" w:themeColor="text1"/>
                      <w:sz w:val="28"/>
                      <w:szCs w:val="28"/>
                    </w:rPr>
                    <w:t xml:space="preserve"> </w:t>
                  </w:r>
                  <w:r w:rsidR="00F31758" w:rsidRPr="004C6C58">
                    <w:rPr>
                      <w:color w:val="000000" w:themeColor="text1"/>
                      <w:sz w:val="28"/>
                      <w:szCs w:val="28"/>
                    </w:rPr>
                    <w:t>тыс</w:t>
                  </w:r>
                  <w:proofErr w:type="gramStart"/>
                  <w:r w:rsidR="00F31758" w:rsidRPr="004C6C58">
                    <w:rPr>
                      <w:color w:val="000000" w:themeColor="text1"/>
                      <w:sz w:val="28"/>
                      <w:szCs w:val="28"/>
                    </w:rPr>
                    <w:t>.р</w:t>
                  </w:r>
                  <w:proofErr w:type="gramEnd"/>
                  <w:r w:rsidR="00F31758" w:rsidRPr="004C6C58">
                    <w:rPr>
                      <w:color w:val="000000" w:themeColor="text1"/>
                      <w:sz w:val="28"/>
                      <w:szCs w:val="28"/>
                    </w:rPr>
                    <w:t>ублей</w:t>
                  </w:r>
                  <w:r w:rsidR="004C6C58" w:rsidRPr="004C6C58">
                    <w:rPr>
                      <w:color w:val="000000" w:themeColor="text1"/>
                      <w:sz w:val="28"/>
                      <w:szCs w:val="28"/>
                    </w:rPr>
                    <w:t>.</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 Социальная политика </w:t>
                  </w:r>
                  <w:r w:rsidR="00AB03E5">
                    <w:rPr>
                      <w:color w:val="000000" w:themeColor="text1"/>
                      <w:sz w:val="28"/>
                      <w:szCs w:val="28"/>
                    </w:rPr>
                    <w:t>Великоархангельского</w:t>
                  </w:r>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5A4C07">
                    <w:rPr>
                      <w:color w:val="000000" w:themeColor="text1"/>
                      <w:sz w:val="28"/>
                      <w:szCs w:val="28"/>
                    </w:rPr>
                    <w:t>2491,52</w:t>
                  </w:r>
                  <w:r w:rsidR="00E23CA8">
                    <w:rPr>
                      <w:color w:val="000000" w:themeColor="text1"/>
                      <w:sz w:val="28"/>
                      <w:szCs w:val="28"/>
                    </w:rPr>
                    <w:t xml:space="preserve"> </w:t>
                  </w:r>
                  <w:r w:rsidRPr="004C6C58">
                    <w:rPr>
                      <w:color w:val="000000" w:themeColor="text1"/>
                      <w:sz w:val="28"/>
                      <w:szCs w:val="28"/>
                    </w:rPr>
                    <w:t>тыс.</w:t>
                  </w:r>
                  <w:r w:rsidR="001E665C">
                    <w:rPr>
                      <w:color w:val="000000" w:themeColor="text1"/>
                      <w:sz w:val="28"/>
                      <w:szCs w:val="28"/>
                    </w:rPr>
                    <w:t xml:space="preserve"> </w:t>
                  </w:r>
                  <w:r w:rsidRPr="004C6C58">
                    <w:rPr>
                      <w:color w:val="000000" w:themeColor="text1"/>
                      <w:sz w:val="28"/>
                      <w:szCs w:val="28"/>
                    </w:rPr>
                    <w:t xml:space="preserve">рублей, в том числе </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5A4C07">
                    <w:rPr>
                      <w:color w:val="000000" w:themeColor="text1"/>
                      <w:sz w:val="28"/>
                      <w:szCs w:val="28"/>
                    </w:rPr>
                    <w:t>2491,52</w:t>
                  </w:r>
                  <w:r>
                    <w:rPr>
                      <w:color w:val="000000" w:themeColor="text1"/>
                      <w:sz w:val="28"/>
                      <w:szCs w:val="28"/>
                    </w:rPr>
                    <w:t xml:space="preserve">   </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701FFD">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3492,22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060C5D">
                  <w:pPr>
                    <w:jc w:val="center"/>
                    <w:rPr>
                      <w:color w:val="000000"/>
                      <w:sz w:val="28"/>
                      <w:szCs w:val="28"/>
                    </w:rPr>
                  </w:pPr>
                  <w:r>
                    <w:rPr>
                      <w:color w:val="000000"/>
                      <w:sz w:val="28"/>
                      <w:szCs w:val="28"/>
                    </w:rPr>
                    <w:t>1207,64</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060C5D" w:rsidP="00060C5D">
                  <w:pPr>
                    <w:jc w:val="center"/>
                    <w:rPr>
                      <w:color w:val="000000"/>
                      <w:sz w:val="28"/>
                      <w:szCs w:val="28"/>
                    </w:rPr>
                  </w:pPr>
                  <w:r>
                    <w:rPr>
                      <w:color w:val="000000"/>
                      <w:sz w:val="28"/>
                      <w:szCs w:val="28"/>
                    </w:rPr>
                    <w:t>2284,58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3238,99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954,41</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060C5D" w:rsidP="00BC2561">
                  <w:pPr>
                    <w:jc w:val="center"/>
                    <w:rPr>
                      <w:color w:val="000000"/>
                      <w:sz w:val="28"/>
                      <w:szCs w:val="28"/>
                    </w:rPr>
                  </w:pPr>
                  <w:r>
                    <w:rPr>
                      <w:color w:val="000000"/>
                      <w:sz w:val="28"/>
                      <w:szCs w:val="28"/>
                    </w:rPr>
                    <w:t>2284,58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3659,75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125646">
                  <w:pPr>
                    <w:jc w:val="center"/>
                    <w:rPr>
                      <w:color w:val="000000"/>
                      <w:sz w:val="28"/>
                      <w:szCs w:val="28"/>
                    </w:rPr>
                  </w:pPr>
                  <w:r>
                    <w:rPr>
                      <w:color w:val="000000"/>
                      <w:sz w:val="28"/>
                      <w:szCs w:val="28"/>
                    </w:rPr>
                    <w:t>1375,17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060C5D" w:rsidP="00BC2561">
                  <w:pPr>
                    <w:jc w:val="center"/>
                    <w:rPr>
                      <w:color w:val="000000"/>
                      <w:sz w:val="28"/>
                      <w:szCs w:val="28"/>
                    </w:rPr>
                  </w:pPr>
                  <w:r>
                    <w:rPr>
                      <w:color w:val="000000"/>
                      <w:sz w:val="28"/>
                      <w:szCs w:val="28"/>
                    </w:rPr>
                    <w:t>2284,58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3806,14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1521,56</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060C5D" w:rsidP="00BC2561">
                  <w:pPr>
                    <w:jc w:val="center"/>
                    <w:rPr>
                      <w:color w:val="000000"/>
                      <w:sz w:val="28"/>
                      <w:szCs w:val="28"/>
                    </w:rPr>
                  </w:pPr>
                  <w:r>
                    <w:rPr>
                      <w:color w:val="000000"/>
                      <w:sz w:val="28"/>
                      <w:szCs w:val="28"/>
                    </w:rPr>
                    <w:t>2284,58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3958,43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1673,85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060C5D" w:rsidP="00BC2561">
                  <w:pPr>
                    <w:jc w:val="center"/>
                    <w:rPr>
                      <w:color w:val="000000"/>
                      <w:sz w:val="28"/>
                      <w:szCs w:val="28"/>
                    </w:rPr>
                  </w:pPr>
                  <w:r>
                    <w:rPr>
                      <w:color w:val="000000"/>
                      <w:sz w:val="28"/>
                      <w:szCs w:val="28"/>
                    </w:rPr>
                    <w:t>2284,58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4116,72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1832,14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060C5D" w:rsidP="00BC2561">
                  <w:pPr>
                    <w:jc w:val="center"/>
                    <w:rPr>
                      <w:color w:val="000000"/>
                      <w:sz w:val="28"/>
                      <w:szCs w:val="28"/>
                    </w:rPr>
                  </w:pPr>
                  <w:r>
                    <w:rPr>
                      <w:color w:val="000000"/>
                      <w:sz w:val="28"/>
                      <w:szCs w:val="28"/>
                    </w:rPr>
                    <w:t>2284,58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4281,43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1996,85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060C5D" w:rsidP="00BC2561">
                  <w:pPr>
                    <w:jc w:val="center"/>
                    <w:rPr>
                      <w:color w:val="000000"/>
                      <w:sz w:val="28"/>
                      <w:szCs w:val="28"/>
                    </w:rPr>
                  </w:pPr>
                  <w:r>
                    <w:rPr>
                      <w:color w:val="000000"/>
                      <w:sz w:val="28"/>
                      <w:szCs w:val="28"/>
                    </w:rPr>
                    <w:t>2284,58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060C5D" w:rsidP="004F2B74">
                  <w:pPr>
                    <w:jc w:val="center"/>
                    <w:rPr>
                      <w:color w:val="000000"/>
                      <w:sz w:val="28"/>
                      <w:szCs w:val="28"/>
                    </w:rPr>
                  </w:pPr>
                  <w:r>
                    <w:rPr>
                      <w:color w:val="000000"/>
                      <w:sz w:val="28"/>
                      <w:szCs w:val="28"/>
                    </w:rPr>
                    <w:t>4452,62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060C5D" w:rsidP="00BC2561">
                  <w:pPr>
                    <w:jc w:val="center"/>
                    <w:rPr>
                      <w:color w:val="000000"/>
                      <w:sz w:val="28"/>
                      <w:szCs w:val="28"/>
                    </w:rPr>
                  </w:pPr>
                  <w:r>
                    <w:rPr>
                      <w:color w:val="000000"/>
                      <w:sz w:val="28"/>
                      <w:szCs w:val="28"/>
                    </w:rPr>
                    <w:t>2168,04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060C5D" w:rsidP="00BC2561">
                  <w:pPr>
                    <w:jc w:val="center"/>
                    <w:rPr>
                      <w:color w:val="000000"/>
                      <w:sz w:val="28"/>
                      <w:szCs w:val="28"/>
                    </w:rPr>
                  </w:pPr>
                  <w:r>
                    <w:rPr>
                      <w:color w:val="000000"/>
                      <w:sz w:val="28"/>
                      <w:szCs w:val="28"/>
                    </w:rPr>
                    <w:t>2284,58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AB03E5">
              <w:rPr>
                <w:sz w:val="28"/>
                <w:szCs w:val="28"/>
              </w:rPr>
              <w:t>Великоархангельского</w:t>
            </w:r>
            <w:r w:rsidRPr="006C27CD">
              <w:rPr>
                <w:sz w:val="28"/>
                <w:szCs w:val="28"/>
              </w:rPr>
              <w:t xml:space="preserve"> сельского поселения, повышение качества жизни населения села </w:t>
            </w:r>
            <w:r w:rsidR="00AB03E5">
              <w:rPr>
                <w:sz w:val="28"/>
                <w:szCs w:val="28"/>
              </w:rPr>
              <w:t>Великоархангельское</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BB7AA3">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 Васильевское  сельское поселение» включает в себя  населенный пункт село </w:t>
      </w:r>
      <w:r w:rsidR="00AB03E5">
        <w:rPr>
          <w:color w:val="000000"/>
          <w:sz w:val="28"/>
          <w:szCs w:val="28"/>
        </w:rPr>
        <w:t>Великоархангельское</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BB7AA3">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AB03E5">
        <w:rPr>
          <w:sz w:val="28"/>
          <w:szCs w:val="28"/>
        </w:rPr>
        <w:t>Великоархангельского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AB03E5">
        <w:rPr>
          <w:color w:val="000000"/>
          <w:sz w:val="28"/>
          <w:szCs w:val="28"/>
        </w:rPr>
        <w:t>Великоархангельского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w:t>
      </w:r>
      <w:r w:rsidRPr="00C26AEA">
        <w:rPr>
          <w:sz w:val="28"/>
          <w:szCs w:val="28"/>
        </w:rPr>
        <w:lastRenderedPageBreak/>
        <w:t>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AB03E5">
        <w:rPr>
          <w:sz w:val="28"/>
          <w:szCs w:val="28"/>
          <w:lang w:eastAsia="ru-RU"/>
        </w:rPr>
        <w:t>Великоархангельского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w:t>
      </w:r>
      <w:proofErr w:type="gramStart"/>
      <w:r w:rsidRPr="00C26AEA">
        <w:rPr>
          <w:sz w:val="28"/>
          <w:szCs w:val="28"/>
        </w:rPr>
        <w:t>на</w:t>
      </w:r>
      <w:proofErr w:type="gramEnd"/>
      <w:r w:rsidRPr="00C26AEA">
        <w:rPr>
          <w:sz w:val="28"/>
          <w:szCs w:val="28"/>
        </w:rPr>
        <w:t xml:space="preserve">: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AB03E5">
        <w:rPr>
          <w:sz w:val="28"/>
          <w:szCs w:val="28"/>
        </w:rPr>
        <w:t>Великоархангельское</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AB03E5">
        <w:rPr>
          <w:sz w:val="28"/>
          <w:szCs w:val="28"/>
        </w:rPr>
        <w:t>Великоархангельского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AB03E5">
        <w:rPr>
          <w:sz w:val="28"/>
          <w:szCs w:val="28"/>
        </w:rPr>
        <w:t>Великоархангельского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AB03E5">
        <w:rPr>
          <w:sz w:val="28"/>
          <w:szCs w:val="28"/>
        </w:rPr>
        <w:t>Великоархангельское</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lastRenderedPageBreak/>
        <w:tab/>
      </w:r>
    </w:p>
    <w:p w:rsidR="008668D5" w:rsidRPr="008F25E4" w:rsidRDefault="008668D5" w:rsidP="00F15069">
      <w:pPr>
        <w:spacing w:after="0" w:line="240" w:lineRule="auto"/>
        <w:jc w:val="both"/>
        <w:rPr>
          <w:sz w:val="28"/>
          <w:szCs w:val="28"/>
        </w:rPr>
      </w:pPr>
      <w:r w:rsidRPr="008F25E4">
        <w:rPr>
          <w:sz w:val="28"/>
          <w:szCs w:val="28"/>
        </w:rPr>
        <w:tab/>
      </w:r>
      <w:proofErr w:type="gramStart"/>
      <w:r w:rsidRPr="008F25E4">
        <w:rPr>
          <w:sz w:val="28"/>
          <w:szCs w:val="28"/>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8F25E4">
        <w:rPr>
          <w:sz w:val="28"/>
          <w:szCs w:val="28"/>
        </w:rPr>
        <w:t xml:space="preserve">, </w:t>
      </w:r>
      <w:proofErr w:type="gramStart"/>
      <w:r w:rsidRPr="008F25E4">
        <w:rPr>
          <w:sz w:val="28"/>
          <w:szCs w:val="28"/>
        </w:rPr>
        <w:t>осуществляемых</w:t>
      </w:r>
      <w:proofErr w:type="gramEnd"/>
      <w:r w:rsidRPr="008F25E4">
        <w:rPr>
          <w:sz w:val="28"/>
          <w:szCs w:val="28"/>
        </w:rPr>
        <w:t xml:space="preserve">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AB03E5">
        <w:rPr>
          <w:sz w:val="28"/>
          <w:szCs w:val="28"/>
        </w:rPr>
        <w:t>Великоархангельского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AB03E5">
        <w:rPr>
          <w:sz w:val="28"/>
          <w:szCs w:val="28"/>
        </w:rPr>
        <w:t>Великоархангельского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AB03E5">
        <w:rPr>
          <w:sz w:val="28"/>
          <w:szCs w:val="28"/>
        </w:rPr>
        <w:t>Великоархангельское</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lastRenderedPageBreak/>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100</w:t>
      </w:r>
      <w:proofErr w:type="gramStart"/>
      <w:r w:rsidRPr="0074726B">
        <w:rPr>
          <w:sz w:val="28"/>
          <w:szCs w:val="28"/>
        </w:rPr>
        <w:t xml:space="preserve"> % </w:t>
      </w:r>
      <w:r w:rsidRPr="0074726B">
        <w:rPr>
          <w:b/>
          <w:sz w:val="28"/>
          <w:szCs w:val="28"/>
        </w:rPr>
        <w:t>/</w:t>
      </w:r>
      <w:r w:rsidRPr="0074726B">
        <w:rPr>
          <w:sz w:val="28"/>
          <w:szCs w:val="28"/>
        </w:rPr>
        <w:t xml:space="preserve"> И</w:t>
      </w:r>
      <w:proofErr w:type="gramEnd"/>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proofErr w:type="gramStart"/>
      <w:r w:rsidRPr="0074726B">
        <w:rPr>
          <w:sz w:val="28"/>
          <w:szCs w:val="28"/>
          <w:vertAlign w:val="subscript"/>
        </w:rPr>
        <w:t>п</w:t>
      </w:r>
      <w:proofErr w:type="spellEnd"/>
      <w:r w:rsidRPr="0074726B">
        <w:rPr>
          <w:sz w:val="28"/>
          <w:szCs w:val="28"/>
        </w:rPr>
        <w:t>-</w:t>
      </w:r>
      <w:proofErr w:type="gramEnd"/>
      <w:r w:rsidRPr="0074726B">
        <w:rPr>
          <w:sz w:val="28"/>
          <w:szCs w:val="28"/>
        </w:rPr>
        <w:t xml:space="preserve">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AB03E5">
        <w:rPr>
          <w:sz w:val="28"/>
          <w:szCs w:val="28"/>
        </w:rPr>
        <w:t>Великоархангельского</w:t>
      </w:r>
      <w:r w:rsidRPr="00D93B8A">
        <w:rPr>
          <w:sz w:val="28"/>
          <w:szCs w:val="28"/>
        </w:rPr>
        <w:t xml:space="preserve"> сельского поселения, повышение качества жизни населения села </w:t>
      </w:r>
      <w:r w:rsidR="00AB03E5">
        <w:rPr>
          <w:sz w:val="28"/>
          <w:szCs w:val="28"/>
        </w:rPr>
        <w:t>Великоархангельское</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201</w:t>
      </w:r>
      <w:r>
        <w:rPr>
          <w:sz w:val="28"/>
          <w:szCs w:val="28"/>
        </w:rPr>
        <w:t>8</w:t>
      </w:r>
      <w:r w:rsidRPr="008F25E4">
        <w:rPr>
          <w:sz w:val="28"/>
          <w:szCs w:val="28"/>
        </w:rPr>
        <w:t>-20</w:t>
      </w:r>
      <w:r>
        <w:rPr>
          <w:sz w:val="28"/>
          <w:szCs w:val="28"/>
        </w:rPr>
        <w:t>24</w:t>
      </w:r>
      <w:r w:rsidRPr="008F25E4">
        <w:rPr>
          <w:sz w:val="28"/>
          <w:szCs w:val="28"/>
        </w:rPr>
        <w:t xml:space="preserve"> годы.</w:t>
      </w:r>
    </w:p>
    <w:p w:rsidR="00A157D1" w:rsidRDefault="00A157D1" w:rsidP="00A157D1">
      <w:pPr>
        <w:spacing w:after="0" w:line="240" w:lineRule="auto"/>
        <w:ind w:firstLine="540"/>
        <w:jc w:val="both"/>
        <w:rPr>
          <w:sz w:val="28"/>
          <w:szCs w:val="28"/>
        </w:rPr>
      </w:pPr>
      <w:proofErr w:type="gramStart"/>
      <w:r w:rsidRPr="008F25E4">
        <w:rPr>
          <w:sz w:val="28"/>
          <w:szCs w:val="28"/>
        </w:rPr>
        <w:t>Перспективы развития поселения во многом зависят от процессов, происходящих на федеральном и региональном уровнях.</w:t>
      </w:r>
      <w:proofErr w:type="gramEnd"/>
      <w:r w:rsidRPr="008F25E4">
        <w:rPr>
          <w:sz w:val="28"/>
          <w:szCs w:val="28"/>
        </w:rPr>
        <w:t xml:space="preserve">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AB03E5">
        <w:rPr>
          <w:sz w:val="28"/>
          <w:szCs w:val="28"/>
        </w:rPr>
        <w:t>Великоархангельского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AB03E5">
        <w:rPr>
          <w:sz w:val="28"/>
          <w:szCs w:val="28"/>
        </w:rPr>
        <w:t>Великоархангельского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 xml:space="preserve">направлена на проведение мероприятий по капитальному и текущему ремонту дорог общего </w:t>
      </w:r>
      <w:r w:rsidR="00054E1A">
        <w:rPr>
          <w:sz w:val="28"/>
          <w:szCs w:val="28"/>
        </w:rPr>
        <w:lastRenderedPageBreak/>
        <w:t>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AB03E5">
        <w:rPr>
          <w:sz w:val="28"/>
          <w:szCs w:val="28"/>
        </w:rPr>
        <w:t>Великоархангельского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AB03E5">
        <w:rPr>
          <w:sz w:val="28"/>
          <w:szCs w:val="28"/>
        </w:rPr>
        <w:t>Великоархангельского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AB03E5">
        <w:rPr>
          <w:sz w:val="28"/>
          <w:szCs w:val="28"/>
        </w:rPr>
        <w:t>Великоархангельского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AB03E5">
        <w:rPr>
          <w:sz w:val="28"/>
          <w:szCs w:val="28"/>
          <w:lang w:eastAsia="ru-RU"/>
        </w:rPr>
        <w:t>Великоархангельского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636938">
        <w:rPr>
          <w:sz w:val="28"/>
          <w:szCs w:val="28"/>
          <w:lang w:eastAsia="ru-RU"/>
        </w:rPr>
        <w:t>12729,66</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636938">
        <w:rPr>
          <w:sz w:val="28"/>
          <w:szCs w:val="28"/>
          <w:lang w:eastAsia="ru-RU"/>
        </w:rPr>
        <w:t>18276,64</w:t>
      </w:r>
      <w:r w:rsidR="00A13E63">
        <w:rPr>
          <w:sz w:val="28"/>
          <w:szCs w:val="28"/>
          <w:lang w:eastAsia="ru-RU"/>
        </w:rPr>
        <w:t xml:space="preserve"> </w:t>
      </w:r>
      <w:r>
        <w:rPr>
          <w:sz w:val="28"/>
          <w:szCs w:val="28"/>
          <w:lang w:eastAsia="ru-RU"/>
        </w:rPr>
        <w:t>тыс. рублей</w:t>
      </w:r>
      <w:r w:rsidR="00127A60">
        <w:rPr>
          <w:sz w:val="28"/>
          <w:szCs w:val="28"/>
          <w:lang w:eastAsia="ru-RU"/>
        </w:rPr>
        <w:t>, федерального бюджет</w:t>
      </w:r>
      <w:proofErr w:type="gramStart"/>
      <w:r w:rsidR="00127A60">
        <w:rPr>
          <w:sz w:val="28"/>
          <w:szCs w:val="28"/>
          <w:lang w:eastAsia="ru-RU"/>
        </w:rPr>
        <w:t>а-</w:t>
      </w:r>
      <w:proofErr w:type="gramEnd"/>
      <w:r w:rsidR="00127A60">
        <w:rPr>
          <w:sz w:val="28"/>
          <w:szCs w:val="28"/>
          <w:lang w:eastAsia="ru-RU"/>
        </w:rPr>
        <w:t xml:space="preserve">  тыс.рублей.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3492,22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1207,64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2284,58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3238,99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954,41</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2284,58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3659,75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1375,17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2284,58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3806,14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1521,56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2284,58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3958,43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1673,85</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2284,58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4116,72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1832,14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2284,58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4281,43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1996,85</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2284,58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lastRenderedPageBreak/>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636938" w:rsidP="00BC2561">
            <w:pPr>
              <w:jc w:val="center"/>
              <w:rPr>
                <w:color w:val="000000"/>
                <w:sz w:val="28"/>
                <w:szCs w:val="28"/>
              </w:rPr>
            </w:pPr>
            <w:r>
              <w:rPr>
                <w:color w:val="000000"/>
                <w:sz w:val="28"/>
                <w:szCs w:val="28"/>
              </w:rPr>
              <w:t>4452,62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636938" w:rsidP="00BC2561">
            <w:pPr>
              <w:jc w:val="center"/>
              <w:rPr>
                <w:color w:val="000000"/>
                <w:sz w:val="28"/>
                <w:szCs w:val="28"/>
              </w:rPr>
            </w:pPr>
            <w:r>
              <w:rPr>
                <w:color w:val="000000"/>
                <w:sz w:val="28"/>
                <w:szCs w:val="28"/>
              </w:rPr>
              <w:t>2168,04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Default="00636938" w:rsidP="00BC2561">
            <w:pPr>
              <w:jc w:val="center"/>
              <w:rPr>
                <w:color w:val="000000"/>
                <w:sz w:val="28"/>
                <w:szCs w:val="28"/>
              </w:rPr>
            </w:pPr>
            <w:r>
              <w:rPr>
                <w:color w:val="000000"/>
                <w:sz w:val="28"/>
                <w:szCs w:val="28"/>
              </w:rPr>
              <w:t>2284,58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Default="00A13E63" w:rsidP="00BC2561">
            <w:pPr>
              <w:jc w:val="center"/>
              <w:rPr>
                <w:color w:val="000000"/>
                <w:sz w:val="28"/>
                <w:szCs w:val="28"/>
              </w:rPr>
            </w:pPr>
            <w:r>
              <w:rPr>
                <w:color w:val="000000"/>
                <w:sz w:val="28"/>
                <w:szCs w:val="28"/>
              </w:rPr>
              <w:t>0,00</w:t>
            </w: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lastRenderedPageBreak/>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2"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AB03E5">
              <w:rPr>
                <w:sz w:val="28"/>
                <w:szCs w:val="28"/>
              </w:rPr>
              <w:t>Великоархангельского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C272AB">
              <w:rPr>
                <w:sz w:val="28"/>
                <w:szCs w:val="28"/>
                <w:lang w:eastAsia="ru-RU"/>
              </w:rPr>
              <w:t>739,79</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C272AB">
              <w:rPr>
                <w:sz w:val="28"/>
                <w:szCs w:val="28"/>
                <w:lang w:eastAsia="ru-RU"/>
              </w:rPr>
              <w:t>739,79</w:t>
            </w:r>
            <w:r>
              <w:rPr>
                <w:sz w:val="28"/>
                <w:szCs w:val="28"/>
                <w:lang w:eastAsia="ru-RU"/>
              </w:rPr>
              <w:t xml:space="preserve"> тыс. рублей.</w:t>
            </w:r>
          </w:p>
          <w:p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областные средства</w:t>
            </w:r>
            <w:r w:rsidR="00F75F73">
              <w:rPr>
                <w:sz w:val="28"/>
                <w:szCs w:val="28"/>
                <w:lang w:eastAsia="ru-RU"/>
              </w:rPr>
              <w:t xml:space="preserve"> </w:t>
            </w:r>
            <w:r>
              <w:rPr>
                <w:sz w:val="28"/>
                <w:szCs w:val="28"/>
                <w:lang w:eastAsia="ru-RU"/>
              </w:rPr>
              <w:t xml:space="preserve">- </w:t>
            </w:r>
            <w:r w:rsidR="00F75F73">
              <w:rPr>
                <w:sz w:val="28"/>
                <w:szCs w:val="28"/>
                <w:lang w:eastAsia="ru-RU"/>
              </w:rPr>
              <w:t>0,00</w:t>
            </w:r>
            <w:r w:rsidR="00C272AB">
              <w:rPr>
                <w:sz w:val="28"/>
                <w:szCs w:val="28"/>
                <w:lang w:eastAsia="ru-RU"/>
              </w:rPr>
              <w:t xml:space="preserve"> </w:t>
            </w:r>
            <w:r>
              <w:rPr>
                <w:sz w:val="28"/>
                <w:szCs w:val="28"/>
                <w:lang w:eastAsia="ru-RU"/>
              </w:rPr>
              <w:t>тыс.</w:t>
            </w:r>
            <w:r w:rsidR="00C272AB">
              <w:rPr>
                <w:sz w:val="28"/>
                <w:szCs w:val="28"/>
                <w:lang w:eastAsia="ru-RU"/>
              </w:rPr>
              <w:t xml:space="preserve"> </w:t>
            </w:r>
            <w:r>
              <w:rPr>
                <w:sz w:val="28"/>
                <w:szCs w:val="28"/>
                <w:lang w:eastAsia="ru-RU"/>
              </w:rPr>
              <w:t>рублей.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B95781">
                  <w:pPr>
                    <w:jc w:val="center"/>
                    <w:rPr>
                      <w:color w:val="000000"/>
                      <w:sz w:val="28"/>
                      <w:szCs w:val="28"/>
                    </w:rPr>
                  </w:pPr>
                  <w:r>
                    <w:rPr>
                      <w:color w:val="000000"/>
                      <w:sz w:val="28"/>
                      <w:szCs w:val="28"/>
                    </w:rPr>
                    <w:t>100,00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F75F73">
                  <w:pPr>
                    <w:jc w:val="center"/>
                    <w:rPr>
                      <w:color w:val="000000"/>
                      <w:sz w:val="28"/>
                      <w:szCs w:val="28"/>
                    </w:rPr>
                  </w:pPr>
                  <w:r>
                    <w:rPr>
                      <w:color w:val="000000"/>
                      <w:sz w:val="28"/>
                      <w:szCs w:val="28"/>
                    </w:rPr>
                    <w:t>100,00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B95781">
                  <w:pPr>
                    <w:jc w:val="center"/>
                    <w:rPr>
                      <w:color w:val="000000"/>
                      <w:sz w:val="28"/>
                      <w:szCs w:val="28"/>
                    </w:rPr>
                  </w:pPr>
                  <w:r>
                    <w:rPr>
                      <w:color w:val="000000"/>
                      <w:sz w:val="28"/>
                      <w:szCs w:val="28"/>
                    </w:rPr>
                    <w:t>81,00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F75F73">
                  <w:pPr>
                    <w:jc w:val="center"/>
                    <w:rPr>
                      <w:color w:val="000000"/>
                      <w:sz w:val="28"/>
                      <w:szCs w:val="28"/>
                    </w:rPr>
                  </w:pPr>
                  <w:r>
                    <w:rPr>
                      <w:color w:val="000000"/>
                      <w:sz w:val="28"/>
                      <w:szCs w:val="28"/>
                    </w:rPr>
                    <w:t>81,00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B95781">
                  <w:pPr>
                    <w:jc w:val="center"/>
                    <w:rPr>
                      <w:color w:val="000000"/>
                      <w:sz w:val="28"/>
                      <w:szCs w:val="28"/>
                    </w:rPr>
                  </w:pPr>
                  <w:r>
                    <w:rPr>
                      <w:color w:val="000000"/>
                      <w:sz w:val="28"/>
                      <w:szCs w:val="28"/>
                    </w:rPr>
                    <w:t>84,24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F75F73">
                  <w:pPr>
                    <w:jc w:val="center"/>
                    <w:rPr>
                      <w:color w:val="000000"/>
                      <w:sz w:val="28"/>
                      <w:szCs w:val="28"/>
                    </w:rPr>
                  </w:pPr>
                  <w:r>
                    <w:rPr>
                      <w:color w:val="000000"/>
                      <w:sz w:val="28"/>
                      <w:szCs w:val="28"/>
                    </w:rPr>
                    <w:t>84,24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636938" w:rsidP="00B95781">
                  <w:pPr>
                    <w:jc w:val="center"/>
                    <w:rPr>
                      <w:color w:val="000000"/>
                      <w:sz w:val="28"/>
                      <w:szCs w:val="28"/>
                    </w:rPr>
                  </w:pPr>
                  <w:r>
                    <w:rPr>
                      <w:color w:val="000000"/>
                      <w:sz w:val="28"/>
                      <w:szCs w:val="28"/>
                    </w:rPr>
                    <w:t>87,61</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636938" w:rsidP="00F75F73">
                  <w:pPr>
                    <w:jc w:val="center"/>
                    <w:rPr>
                      <w:color w:val="000000"/>
                      <w:sz w:val="28"/>
                      <w:szCs w:val="28"/>
                    </w:rPr>
                  </w:pPr>
                  <w:r>
                    <w:rPr>
                      <w:color w:val="000000"/>
                      <w:sz w:val="28"/>
                      <w:szCs w:val="28"/>
                    </w:rPr>
                    <w:t>87,61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B95781">
                  <w:pPr>
                    <w:jc w:val="center"/>
                    <w:rPr>
                      <w:color w:val="000000"/>
                      <w:sz w:val="28"/>
                      <w:szCs w:val="28"/>
                    </w:rPr>
                  </w:pPr>
                  <w:r>
                    <w:rPr>
                      <w:color w:val="000000"/>
                      <w:sz w:val="28"/>
                      <w:szCs w:val="28"/>
                    </w:rPr>
                    <w:t>91,11</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F75F73">
                  <w:pPr>
                    <w:jc w:val="center"/>
                    <w:rPr>
                      <w:color w:val="000000"/>
                      <w:sz w:val="28"/>
                      <w:szCs w:val="28"/>
                    </w:rPr>
                  </w:pPr>
                  <w:r>
                    <w:rPr>
                      <w:color w:val="000000"/>
                      <w:sz w:val="28"/>
                      <w:szCs w:val="28"/>
                    </w:rPr>
                    <w:t>91,11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B95781">
                  <w:pPr>
                    <w:jc w:val="center"/>
                    <w:rPr>
                      <w:color w:val="000000"/>
                      <w:sz w:val="28"/>
                      <w:szCs w:val="28"/>
                    </w:rPr>
                  </w:pPr>
                  <w:r>
                    <w:rPr>
                      <w:color w:val="000000"/>
                      <w:sz w:val="28"/>
                      <w:szCs w:val="28"/>
                    </w:rPr>
                    <w:t>94,76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F75F73">
                  <w:pPr>
                    <w:jc w:val="center"/>
                    <w:rPr>
                      <w:color w:val="000000"/>
                      <w:sz w:val="28"/>
                      <w:szCs w:val="28"/>
                    </w:rPr>
                  </w:pPr>
                  <w:r>
                    <w:rPr>
                      <w:color w:val="000000"/>
                      <w:sz w:val="28"/>
                      <w:szCs w:val="28"/>
                    </w:rPr>
                    <w:t>94,76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B95781">
                  <w:pPr>
                    <w:jc w:val="center"/>
                    <w:rPr>
                      <w:color w:val="000000"/>
                      <w:sz w:val="28"/>
                      <w:szCs w:val="28"/>
                    </w:rPr>
                  </w:pPr>
                  <w:r>
                    <w:rPr>
                      <w:color w:val="000000"/>
                      <w:sz w:val="28"/>
                      <w:szCs w:val="28"/>
                    </w:rPr>
                    <w:t>98,55</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F75F73">
                  <w:pPr>
                    <w:jc w:val="center"/>
                    <w:rPr>
                      <w:color w:val="000000"/>
                      <w:sz w:val="28"/>
                      <w:szCs w:val="28"/>
                    </w:rPr>
                  </w:pPr>
                  <w:r>
                    <w:rPr>
                      <w:color w:val="000000"/>
                      <w:sz w:val="28"/>
                      <w:szCs w:val="28"/>
                    </w:rPr>
                    <w:t>98,55</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636938" w:rsidP="00B95781">
                  <w:pPr>
                    <w:jc w:val="center"/>
                    <w:rPr>
                      <w:color w:val="000000"/>
                      <w:sz w:val="28"/>
                      <w:szCs w:val="28"/>
                    </w:rPr>
                  </w:pPr>
                  <w:r>
                    <w:rPr>
                      <w:color w:val="000000"/>
                      <w:sz w:val="28"/>
                      <w:szCs w:val="28"/>
                    </w:rPr>
                    <w:t>102,49</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636938" w:rsidP="00F75F73">
                  <w:pPr>
                    <w:jc w:val="center"/>
                    <w:rPr>
                      <w:color w:val="000000"/>
                      <w:sz w:val="28"/>
                      <w:szCs w:val="28"/>
                    </w:rPr>
                  </w:pPr>
                  <w:r>
                    <w:rPr>
                      <w:color w:val="000000"/>
                      <w:sz w:val="28"/>
                      <w:szCs w:val="28"/>
                    </w:rPr>
                    <w:t>102,49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AB03E5">
              <w:rPr>
                <w:sz w:val="28"/>
                <w:szCs w:val="28"/>
              </w:rPr>
              <w:t>Великоархангельского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lastRenderedPageBreak/>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AB03E5">
        <w:rPr>
          <w:sz w:val="28"/>
          <w:szCs w:val="28"/>
        </w:rPr>
        <w:t>Великоархангельского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8511E">
        <w:rPr>
          <w:sz w:val="28"/>
          <w:szCs w:val="28"/>
        </w:rPr>
        <w:t xml:space="preserve"> </w:t>
      </w:r>
      <w:r w:rsidR="008B7616" w:rsidRPr="008F25E4">
        <w:rPr>
          <w:sz w:val="28"/>
          <w:szCs w:val="28"/>
        </w:rPr>
        <w:t>не</w:t>
      </w:r>
      <w:r w:rsidR="00BB7AA3">
        <w:rPr>
          <w:sz w:val="28"/>
          <w:szCs w:val="28"/>
        </w:rPr>
        <w:t xml:space="preserve"> </w:t>
      </w:r>
      <w:r w:rsidR="008B7616" w:rsidRPr="008F25E4">
        <w:rPr>
          <w:sz w:val="28"/>
          <w:szCs w:val="28"/>
        </w:rPr>
        <w:t>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lastRenderedPageBreak/>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AB03E5">
        <w:rPr>
          <w:sz w:val="28"/>
          <w:szCs w:val="28"/>
        </w:rPr>
        <w:t>Великоархангельского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AB03E5">
        <w:rPr>
          <w:sz w:val="28"/>
          <w:szCs w:val="28"/>
        </w:rPr>
        <w:t>Великоархангельского</w:t>
      </w:r>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636938">
        <w:rPr>
          <w:sz w:val="28"/>
          <w:szCs w:val="28"/>
          <w:lang w:eastAsia="ru-RU"/>
        </w:rPr>
        <w:t>739,79</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636938" w:rsidP="00365BBF">
            <w:pPr>
              <w:widowControl w:val="0"/>
              <w:autoSpaceDE w:val="0"/>
              <w:autoSpaceDN w:val="0"/>
              <w:adjustRightInd w:val="0"/>
              <w:spacing w:after="0" w:line="240" w:lineRule="auto"/>
              <w:jc w:val="center"/>
              <w:rPr>
                <w:sz w:val="28"/>
                <w:szCs w:val="28"/>
                <w:lang w:eastAsia="ru-RU"/>
              </w:rPr>
            </w:pPr>
            <w:r>
              <w:rPr>
                <w:sz w:val="28"/>
                <w:szCs w:val="28"/>
                <w:lang w:eastAsia="ru-RU"/>
              </w:rPr>
              <w:t>100,00</w:t>
            </w:r>
          </w:p>
        </w:tc>
        <w:tc>
          <w:tcPr>
            <w:tcW w:w="3235" w:type="dxa"/>
            <w:shd w:val="clear" w:color="auto" w:fill="auto"/>
          </w:tcPr>
          <w:p w:rsidR="00365BBF" w:rsidRPr="0017568E" w:rsidRDefault="00636938" w:rsidP="00365BBF">
            <w:pPr>
              <w:widowControl w:val="0"/>
              <w:autoSpaceDE w:val="0"/>
              <w:autoSpaceDN w:val="0"/>
              <w:adjustRightInd w:val="0"/>
              <w:spacing w:after="0" w:line="240" w:lineRule="auto"/>
              <w:jc w:val="center"/>
              <w:rPr>
                <w:sz w:val="28"/>
                <w:szCs w:val="28"/>
                <w:lang w:eastAsia="ru-RU"/>
              </w:rPr>
            </w:pPr>
            <w:r>
              <w:rPr>
                <w:sz w:val="28"/>
                <w:szCs w:val="28"/>
                <w:lang w:eastAsia="ru-RU"/>
              </w:rPr>
              <w:t>100,00</w:t>
            </w:r>
          </w:p>
        </w:tc>
        <w:tc>
          <w:tcPr>
            <w:tcW w:w="2708" w:type="dxa"/>
          </w:tcPr>
          <w:p w:rsidR="00365BBF"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636938" w:rsidP="00365BBF">
            <w:pPr>
              <w:widowControl w:val="0"/>
              <w:autoSpaceDE w:val="0"/>
              <w:autoSpaceDN w:val="0"/>
              <w:adjustRightInd w:val="0"/>
              <w:spacing w:after="0" w:line="240" w:lineRule="auto"/>
              <w:jc w:val="center"/>
              <w:rPr>
                <w:sz w:val="28"/>
                <w:szCs w:val="28"/>
                <w:lang w:eastAsia="ru-RU"/>
              </w:rPr>
            </w:pPr>
            <w:r>
              <w:rPr>
                <w:sz w:val="28"/>
                <w:szCs w:val="28"/>
                <w:lang w:eastAsia="ru-RU"/>
              </w:rPr>
              <w:t>81,00</w:t>
            </w:r>
          </w:p>
        </w:tc>
        <w:tc>
          <w:tcPr>
            <w:tcW w:w="3235" w:type="dxa"/>
            <w:shd w:val="clear" w:color="auto" w:fill="auto"/>
          </w:tcPr>
          <w:p w:rsidR="009A3062" w:rsidRPr="0017568E" w:rsidRDefault="00636938" w:rsidP="00A32980">
            <w:pPr>
              <w:widowControl w:val="0"/>
              <w:autoSpaceDE w:val="0"/>
              <w:autoSpaceDN w:val="0"/>
              <w:adjustRightInd w:val="0"/>
              <w:spacing w:after="0" w:line="240" w:lineRule="auto"/>
              <w:jc w:val="center"/>
              <w:rPr>
                <w:sz w:val="28"/>
                <w:szCs w:val="28"/>
                <w:lang w:eastAsia="ru-RU"/>
              </w:rPr>
            </w:pPr>
            <w:r>
              <w:rPr>
                <w:sz w:val="28"/>
                <w:szCs w:val="28"/>
                <w:lang w:eastAsia="ru-RU"/>
              </w:rPr>
              <w:t>81,00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636938" w:rsidP="00365BBF">
            <w:pPr>
              <w:widowControl w:val="0"/>
              <w:autoSpaceDE w:val="0"/>
              <w:autoSpaceDN w:val="0"/>
              <w:adjustRightInd w:val="0"/>
              <w:spacing w:after="0" w:line="240" w:lineRule="auto"/>
              <w:jc w:val="center"/>
              <w:rPr>
                <w:sz w:val="28"/>
                <w:szCs w:val="28"/>
                <w:lang w:eastAsia="ru-RU"/>
              </w:rPr>
            </w:pPr>
            <w:r>
              <w:rPr>
                <w:sz w:val="28"/>
                <w:szCs w:val="28"/>
                <w:lang w:eastAsia="ru-RU"/>
              </w:rPr>
              <w:t>84,24</w:t>
            </w:r>
          </w:p>
        </w:tc>
        <w:tc>
          <w:tcPr>
            <w:tcW w:w="3235" w:type="dxa"/>
            <w:shd w:val="clear" w:color="auto" w:fill="auto"/>
          </w:tcPr>
          <w:p w:rsidR="009A3062" w:rsidRPr="0017568E" w:rsidRDefault="00636938" w:rsidP="00636938">
            <w:pPr>
              <w:widowControl w:val="0"/>
              <w:autoSpaceDE w:val="0"/>
              <w:autoSpaceDN w:val="0"/>
              <w:adjustRightInd w:val="0"/>
              <w:spacing w:after="0" w:line="240" w:lineRule="auto"/>
              <w:jc w:val="center"/>
              <w:rPr>
                <w:sz w:val="28"/>
                <w:szCs w:val="28"/>
                <w:lang w:eastAsia="ru-RU"/>
              </w:rPr>
            </w:pPr>
            <w:r>
              <w:rPr>
                <w:sz w:val="28"/>
                <w:szCs w:val="28"/>
                <w:lang w:eastAsia="ru-RU"/>
              </w:rPr>
              <w:t>84,24</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lastRenderedPageBreak/>
              <w:t>202</w:t>
            </w:r>
            <w:r w:rsidR="00DB30A8">
              <w:rPr>
                <w:sz w:val="28"/>
                <w:szCs w:val="28"/>
                <w:lang w:eastAsia="ru-RU"/>
              </w:rPr>
              <w:t>6</w:t>
            </w:r>
          </w:p>
        </w:tc>
        <w:tc>
          <w:tcPr>
            <w:tcW w:w="2244" w:type="dxa"/>
            <w:shd w:val="clear" w:color="auto" w:fill="auto"/>
          </w:tcPr>
          <w:p w:rsidR="009A3062" w:rsidRPr="00211C7F" w:rsidRDefault="00636938" w:rsidP="00365BBF">
            <w:pPr>
              <w:widowControl w:val="0"/>
              <w:autoSpaceDE w:val="0"/>
              <w:autoSpaceDN w:val="0"/>
              <w:adjustRightInd w:val="0"/>
              <w:spacing w:after="0" w:line="240" w:lineRule="auto"/>
              <w:jc w:val="center"/>
              <w:rPr>
                <w:sz w:val="28"/>
                <w:szCs w:val="28"/>
                <w:lang w:eastAsia="ru-RU"/>
              </w:rPr>
            </w:pPr>
            <w:r>
              <w:rPr>
                <w:sz w:val="28"/>
                <w:szCs w:val="28"/>
                <w:lang w:eastAsia="ru-RU"/>
              </w:rPr>
              <w:t>87,61</w:t>
            </w:r>
          </w:p>
        </w:tc>
        <w:tc>
          <w:tcPr>
            <w:tcW w:w="3235" w:type="dxa"/>
            <w:shd w:val="clear" w:color="auto" w:fill="auto"/>
          </w:tcPr>
          <w:p w:rsidR="009A3062" w:rsidRPr="00211C7F" w:rsidRDefault="00636938" w:rsidP="00A32980">
            <w:pPr>
              <w:widowControl w:val="0"/>
              <w:autoSpaceDE w:val="0"/>
              <w:autoSpaceDN w:val="0"/>
              <w:adjustRightInd w:val="0"/>
              <w:spacing w:after="0" w:line="240" w:lineRule="auto"/>
              <w:jc w:val="center"/>
              <w:rPr>
                <w:sz w:val="28"/>
                <w:szCs w:val="28"/>
                <w:lang w:eastAsia="ru-RU"/>
              </w:rPr>
            </w:pPr>
            <w:r>
              <w:rPr>
                <w:sz w:val="28"/>
                <w:szCs w:val="28"/>
                <w:lang w:eastAsia="ru-RU"/>
              </w:rPr>
              <w:t>87,61</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636938" w:rsidP="00365BBF">
            <w:pPr>
              <w:widowControl w:val="0"/>
              <w:autoSpaceDE w:val="0"/>
              <w:autoSpaceDN w:val="0"/>
              <w:adjustRightInd w:val="0"/>
              <w:spacing w:after="0" w:line="240" w:lineRule="auto"/>
              <w:jc w:val="center"/>
              <w:rPr>
                <w:sz w:val="28"/>
                <w:szCs w:val="28"/>
                <w:lang w:eastAsia="ru-RU"/>
              </w:rPr>
            </w:pPr>
            <w:r>
              <w:rPr>
                <w:sz w:val="28"/>
                <w:szCs w:val="28"/>
                <w:lang w:eastAsia="ru-RU"/>
              </w:rPr>
              <w:t>91,11</w:t>
            </w:r>
          </w:p>
        </w:tc>
        <w:tc>
          <w:tcPr>
            <w:tcW w:w="3235" w:type="dxa"/>
            <w:shd w:val="clear" w:color="auto" w:fill="auto"/>
          </w:tcPr>
          <w:p w:rsidR="009A3062" w:rsidRPr="0017568E" w:rsidRDefault="00636938" w:rsidP="00A32980">
            <w:pPr>
              <w:widowControl w:val="0"/>
              <w:autoSpaceDE w:val="0"/>
              <w:autoSpaceDN w:val="0"/>
              <w:adjustRightInd w:val="0"/>
              <w:spacing w:after="0" w:line="240" w:lineRule="auto"/>
              <w:jc w:val="center"/>
              <w:rPr>
                <w:sz w:val="28"/>
                <w:szCs w:val="28"/>
                <w:lang w:eastAsia="ru-RU"/>
              </w:rPr>
            </w:pPr>
            <w:r>
              <w:rPr>
                <w:sz w:val="28"/>
                <w:szCs w:val="28"/>
                <w:lang w:eastAsia="ru-RU"/>
              </w:rPr>
              <w:t>91,11</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636938" w:rsidP="00365BBF">
            <w:pPr>
              <w:widowControl w:val="0"/>
              <w:autoSpaceDE w:val="0"/>
              <w:autoSpaceDN w:val="0"/>
              <w:adjustRightInd w:val="0"/>
              <w:spacing w:after="0" w:line="240" w:lineRule="auto"/>
              <w:jc w:val="center"/>
              <w:rPr>
                <w:sz w:val="28"/>
                <w:szCs w:val="28"/>
                <w:lang w:eastAsia="ru-RU"/>
              </w:rPr>
            </w:pPr>
            <w:r>
              <w:rPr>
                <w:sz w:val="28"/>
                <w:szCs w:val="28"/>
                <w:lang w:eastAsia="ru-RU"/>
              </w:rPr>
              <w:t>94,76</w:t>
            </w:r>
          </w:p>
        </w:tc>
        <w:tc>
          <w:tcPr>
            <w:tcW w:w="3235" w:type="dxa"/>
            <w:shd w:val="clear" w:color="auto" w:fill="auto"/>
          </w:tcPr>
          <w:p w:rsidR="009A3062" w:rsidRPr="0017568E" w:rsidRDefault="00636938" w:rsidP="00A32980">
            <w:pPr>
              <w:widowControl w:val="0"/>
              <w:autoSpaceDE w:val="0"/>
              <w:autoSpaceDN w:val="0"/>
              <w:adjustRightInd w:val="0"/>
              <w:spacing w:after="0" w:line="240" w:lineRule="auto"/>
              <w:jc w:val="center"/>
              <w:rPr>
                <w:sz w:val="28"/>
                <w:szCs w:val="28"/>
                <w:lang w:eastAsia="ru-RU"/>
              </w:rPr>
            </w:pPr>
            <w:r>
              <w:rPr>
                <w:sz w:val="28"/>
                <w:szCs w:val="28"/>
                <w:lang w:eastAsia="ru-RU"/>
              </w:rPr>
              <w:t>94,76</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636938" w:rsidP="00365BBF">
            <w:pPr>
              <w:widowControl w:val="0"/>
              <w:autoSpaceDE w:val="0"/>
              <w:autoSpaceDN w:val="0"/>
              <w:adjustRightInd w:val="0"/>
              <w:spacing w:after="0" w:line="240" w:lineRule="auto"/>
              <w:jc w:val="center"/>
              <w:rPr>
                <w:sz w:val="28"/>
                <w:szCs w:val="28"/>
                <w:lang w:eastAsia="ru-RU"/>
              </w:rPr>
            </w:pPr>
            <w:r>
              <w:rPr>
                <w:sz w:val="28"/>
                <w:szCs w:val="28"/>
                <w:lang w:eastAsia="ru-RU"/>
              </w:rPr>
              <w:t>98,55</w:t>
            </w:r>
          </w:p>
        </w:tc>
        <w:tc>
          <w:tcPr>
            <w:tcW w:w="3235" w:type="dxa"/>
            <w:shd w:val="clear" w:color="auto" w:fill="auto"/>
          </w:tcPr>
          <w:p w:rsidR="009A3062" w:rsidRPr="0017568E" w:rsidRDefault="00636938" w:rsidP="00A32980">
            <w:pPr>
              <w:widowControl w:val="0"/>
              <w:autoSpaceDE w:val="0"/>
              <w:autoSpaceDN w:val="0"/>
              <w:adjustRightInd w:val="0"/>
              <w:spacing w:after="0" w:line="240" w:lineRule="auto"/>
              <w:jc w:val="center"/>
              <w:rPr>
                <w:sz w:val="28"/>
                <w:szCs w:val="28"/>
                <w:lang w:eastAsia="ru-RU"/>
              </w:rPr>
            </w:pPr>
            <w:r>
              <w:rPr>
                <w:sz w:val="28"/>
                <w:szCs w:val="28"/>
                <w:lang w:eastAsia="ru-RU"/>
              </w:rPr>
              <w:t>98,55</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365BBF">
        <w:tc>
          <w:tcPr>
            <w:tcW w:w="1384" w:type="dxa"/>
            <w:shd w:val="clear" w:color="auto" w:fill="auto"/>
          </w:tcPr>
          <w:p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rsidR="00DB30A8" w:rsidRDefault="00636938" w:rsidP="00365BBF">
            <w:pPr>
              <w:widowControl w:val="0"/>
              <w:autoSpaceDE w:val="0"/>
              <w:autoSpaceDN w:val="0"/>
              <w:adjustRightInd w:val="0"/>
              <w:spacing w:after="0" w:line="240" w:lineRule="auto"/>
              <w:jc w:val="center"/>
              <w:rPr>
                <w:sz w:val="28"/>
                <w:szCs w:val="28"/>
                <w:lang w:eastAsia="ru-RU"/>
              </w:rPr>
            </w:pPr>
            <w:r>
              <w:rPr>
                <w:sz w:val="28"/>
                <w:szCs w:val="28"/>
                <w:lang w:eastAsia="ru-RU"/>
              </w:rPr>
              <w:t>102,49</w:t>
            </w:r>
          </w:p>
        </w:tc>
        <w:tc>
          <w:tcPr>
            <w:tcW w:w="3235" w:type="dxa"/>
            <w:shd w:val="clear" w:color="auto" w:fill="auto"/>
          </w:tcPr>
          <w:p w:rsidR="00DB30A8" w:rsidRDefault="00636938" w:rsidP="00A32980">
            <w:pPr>
              <w:widowControl w:val="0"/>
              <w:autoSpaceDE w:val="0"/>
              <w:autoSpaceDN w:val="0"/>
              <w:adjustRightInd w:val="0"/>
              <w:spacing w:after="0" w:line="240" w:lineRule="auto"/>
              <w:jc w:val="center"/>
              <w:rPr>
                <w:sz w:val="28"/>
                <w:szCs w:val="28"/>
                <w:lang w:eastAsia="ru-RU"/>
              </w:rPr>
            </w:pPr>
            <w:r>
              <w:rPr>
                <w:sz w:val="28"/>
                <w:szCs w:val="28"/>
                <w:lang w:eastAsia="ru-RU"/>
              </w:rPr>
              <w:t>102,49</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88511E" w:rsidRDefault="0088511E" w:rsidP="00365BBF">
      <w:pPr>
        <w:spacing w:after="0" w:line="240" w:lineRule="auto"/>
        <w:jc w:val="both"/>
        <w:rPr>
          <w:b/>
          <w:bCs/>
          <w:i/>
          <w:iCs/>
          <w:sz w:val="28"/>
          <w:szCs w:val="28"/>
        </w:rPr>
      </w:pPr>
    </w:p>
    <w:p w:rsidR="0088511E" w:rsidRDefault="0088511E" w:rsidP="00365BBF">
      <w:pPr>
        <w:spacing w:after="0" w:line="240" w:lineRule="auto"/>
        <w:jc w:val="both"/>
        <w:rPr>
          <w:b/>
          <w:bCs/>
          <w:i/>
          <w:iCs/>
          <w:sz w:val="28"/>
          <w:szCs w:val="28"/>
        </w:rPr>
      </w:pPr>
    </w:p>
    <w:p w:rsidR="0088511E" w:rsidRDefault="0088511E" w:rsidP="00365BBF">
      <w:pPr>
        <w:spacing w:after="0" w:line="240" w:lineRule="auto"/>
        <w:jc w:val="both"/>
        <w:rPr>
          <w:b/>
          <w:bCs/>
          <w:i/>
          <w:iCs/>
          <w:sz w:val="28"/>
          <w:szCs w:val="28"/>
        </w:rPr>
      </w:pPr>
    </w:p>
    <w:p w:rsidR="0088511E" w:rsidRDefault="0088511E"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AB03E5">
        <w:rPr>
          <w:b/>
          <w:bCs/>
          <w:iCs/>
          <w:sz w:val="28"/>
          <w:szCs w:val="28"/>
        </w:rPr>
        <w:t>Великоархангельского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3"/>
    <w:p w:rsidR="00003660" w:rsidRPr="00701FFD" w:rsidRDefault="00003660" w:rsidP="00701FFD">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r w:rsidR="00AB03E5">
        <w:rPr>
          <w:sz w:val="28"/>
          <w:szCs w:val="28"/>
        </w:rPr>
        <w:t>Великоархангельского</w:t>
      </w:r>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proofErr w:type="gramStart"/>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AB03E5">
              <w:rPr>
                <w:sz w:val="28"/>
                <w:szCs w:val="28"/>
              </w:rPr>
              <w:t>Великоархангельского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roofErr w:type="gramEnd"/>
          </w:p>
          <w:p w:rsidR="00003660" w:rsidRDefault="00003660" w:rsidP="00BD788D">
            <w:pPr>
              <w:ind w:right="-43"/>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003660" w:rsidRDefault="00003660">
            <w:pPr>
              <w:pStyle w:val="ConsPlusNormal"/>
              <w:widowControl/>
              <w:spacing w:line="276" w:lineRule="auto"/>
              <w:jc w:val="both"/>
              <w:rPr>
                <w:rFonts w:ascii="Times New Roman" w:hAnsi="Times New Roman"/>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 xml:space="preserve"> 2023 г-2030 г</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Pr>
                <w:sz w:val="28"/>
                <w:szCs w:val="28"/>
              </w:rPr>
              <w:t xml:space="preserve"> сельского поселения  в 2023-2030 г на сумму</w:t>
            </w:r>
            <w:r w:rsidR="00293E69">
              <w:rPr>
                <w:sz w:val="28"/>
                <w:szCs w:val="28"/>
              </w:rPr>
              <w:t>-</w:t>
            </w:r>
            <w:r>
              <w:rPr>
                <w:sz w:val="28"/>
                <w:szCs w:val="28"/>
              </w:rPr>
              <w:t xml:space="preserve"> </w:t>
            </w:r>
            <w:r w:rsidR="006F5EAD">
              <w:rPr>
                <w:sz w:val="28"/>
                <w:szCs w:val="28"/>
              </w:rPr>
              <w:t xml:space="preserve">17,88 </w:t>
            </w:r>
            <w:r>
              <w:rPr>
                <w:sz w:val="28"/>
                <w:szCs w:val="28"/>
              </w:rPr>
              <w:t>тыс. рублей, в том числе:</w:t>
            </w:r>
          </w:p>
          <w:p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Pr>
                <w:rFonts w:ascii="Times New Roman" w:hAnsi="Times New Roman"/>
                <w:sz w:val="28"/>
                <w:szCs w:val="28"/>
              </w:rPr>
              <w:t>2,01</w:t>
            </w:r>
            <w:r w:rsidR="00003660" w:rsidRPr="00003660">
              <w:rPr>
                <w:rFonts w:ascii="Times New Roman" w:hAnsi="Times New Roman"/>
                <w:sz w:val="28"/>
                <w:szCs w:val="28"/>
              </w:rPr>
              <w:t xml:space="preserve"> тыс. рублей</w:t>
            </w:r>
          </w:p>
          <w:p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Pr>
                <w:rFonts w:ascii="Times New Roman" w:hAnsi="Times New Roman"/>
                <w:sz w:val="28"/>
                <w:szCs w:val="28"/>
              </w:rPr>
              <w:t>2,01</w:t>
            </w:r>
            <w:r w:rsidR="00003660" w:rsidRPr="00003660">
              <w:rPr>
                <w:rFonts w:ascii="Times New Roman" w:hAnsi="Times New Roman"/>
                <w:sz w:val="28"/>
                <w:szCs w:val="28"/>
              </w:rPr>
              <w:t xml:space="preserve"> </w:t>
            </w:r>
            <w:r w:rsidR="00D51C8C">
              <w:rPr>
                <w:rFonts w:ascii="Times New Roman" w:hAnsi="Times New Roman"/>
                <w:sz w:val="28"/>
                <w:szCs w:val="28"/>
              </w:rPr>
              <w:t xml:space="preserve"> </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  </w:t>
            </w:r>
            <w:r>
              <w:rPr>
                <w:rFonts w:ascii="Times New Roman" w:hAnsi="Times New Roman"/>
                <w:sz w:val="28"/>
                <w:szCs w:val="28"/>
              </w:rPr>
              <w:t>2,09</w:t>
            </w:r>
            <w:r w:rsidR="00D51C8C">
              <w:rPr>
                <w:rFonts w:ascii="Times New Roman" w:hAnsi="Times New Roman"/>
                <w:sz w:val="28"/>
                <w:szCs w:val="28"/>
              </w:rPr>
              <w:t xml:space="preserve"> </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 </w:t>
            </w:r>
            <w:r w:rsidR="00D51C8C">
              <w:rPr>
                <w:rFonts w:ascii="Times New Roman" w:hAnsi="Times New Roman"/>
                <w:sz w:val="28"/>
                <w:szCs w:val="28"/>
              </w:rPr>
              <w:t xml:space="preserve"> </w:t>
            </w:r>
            <w:r>
              <w:rPr>
                <w:rFonts w:ascii="Times New Roman" w:hAnsi="Times New Roman"/>
                <w:sz w:val="28"/>
                <w:szCs w:val="28"/>
              </w:rPr>
              <w:t>2,17</w:t>
            </w:r>
            <w:r w:rsidR="00003660" w:rsidRPr="00003660">
              <w:rPr>
                <w:rFonts w:ascii="Times New Roman" w:hAnsi="Times New Roman"/>
                <w:sz w:val="28"/>
                <w:szCs w:val="28"/>
              </w:rPr>
              <w:t xml:space="preserve"> 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6F5EAD" w:rsidP="006F5EAD">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Pr>
                <w:rFonts w:ascii="Times New Roman" w:hAnsi="Times New Roman"/>
                <w:sz w:val="28"/>
                <w:szCs w:val="28"/>
              </w:rPr>
              <w:t xml:space="preserve">2,26 </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003660" w:rsidP="006F5EAD">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sidR="006F5EAD">
              <w:rPr>
                <w:rFonts w:ascii="Times New Roman" w:hAnsi="Times New Roman"/>
                <w:sz w:val="28"/>
                <w:szCs w:val="28"/>
              </w:rPr>
              <w:t>2,35</w:t>
            </w:r>
            <w:r w:rsidRPr="00003660">
              <w:rPr>
                <w:rFonts w:ascii="Times New Roman" w:hAnsi="Times New Roman"/>
                <w:sz w:val="28"/>
                <w:szCs w:val="28"/>
              </w:rPr>
              <w:t xml:space="preserve"> 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Default="00003660" w:rsidP="006F5EAD">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w:t>
            </w:r>
            <w:r w:rsidR="006F5EAD">
              <w:rPr>
                <w:rFonts w:ascii="Times New Roman" w:hAnsi="Times New Roman"/>
                <w:sz w:val="28"/>
                <w:szCs w:val="28"/>
              </w:rPr>
              <w:t>- 2,45</w:t>
            </w:r>
            <w:r w:rsidR="00D51C8C">
              <w:rPr>
                <w:rFonts w:ascii="Times New Roman" w:hAnsi="Times New Roman"/>
                <w:sz w:val="28"/>
                <w:szCs w:val="28"/>
              </w:rPr>
              <w:t xml:space="preserve">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6F5EAD">
            <w:pPr>
              <w:pStyle w:val="a9"/>
              <w:jc w:val="center"/>
              <w:rPr>
                <w:rFonts w:ascii="Times New Roman" w:hAnsi="Times New Roman"/>
                <w:sz w:val="28"/>
                <w:szCs w:val="28"/>
              </w:rPr>
            </w:pPr>
            <w:r>
              <w:rPr>
                <w:rFonts w:ascii="Times New Roman" w:hAnsi="Times New Roman"/>
                <w:sz w:val="28"/>
                <w:szCs w:val="28"/>
              </w:rPr>
              <w:t xml:space="preserve">2030 год </w:t>
            </w:r>
            <w:r w:rsidR="00D51C8C">
              <w:rPr>
                <w:rFonts w:ascii="Times New Roman" w:hAnsi="Times New Roman"/>
                <w:sz w:val="28"/>
                <w:szCs w:val="28"/>
              </w:rPr>
              <w:t>–</w:t>
            </w:r>
            <w:r>
              <w:rPr>
                <w:rFonts w:ascii="Times New Roman" w:hAnsi="Times New Roman"/>
                <w:sz w:val="28"/>
                <w:szCs w:val="28"/>
              </w:rPr>
              <w:t xml:space="preserve"> </w:t>
            </w:r>
            <w:r w:rsidR="00D51C8C">
              <w:rPr>
                <w:rFonts w:ascii="Times New Roman" w:hAnsi="Times New Roman"/>
                <w:sz w:val="28"/>
                <w:szCs w:val="28"/>
              </w:rPr>
              <w:t>2,</w:t>
            </w:r>
            <w:r w:rsidR="006F5EAD">
              <w:rPr>
                <w:rFonts w:ascii="Times New Roman" w:hAnsi="Times New Roman"/>
                <w:sz w:val="28"/>
                <w:szCs w:val="28"/>
              </w:rPr>
              <w:t>54</w:t>
            </w:r>
            <w:r w:rsidR="00D51C8C">
              <w:rPr>
                <w:rFonts w:ascii="Times New Roman" w:hAnsi="Times New Roman"/>
                <w:sz w:val="28"/>
                <w:szCs w:val="28"/>
              </w:rPr>
              <w:t xml:space="preserve"> </w:t>
            </w: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6F5EAD">
              <w:rPr>
                <w:sz w:val="28"/>
                <w:szCs w:val="28"/>
              </w:rPr>
              <w:t>17,88</w:t>
            </w:r>
            <w:r>
              <w:rPr>
                <w:sz w:val="28"/>
                <w:szCs w:val="28"/>
              </w:rPr>
              <w:t xml:space="preserve">  тыс. рублей.</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pStyle w:val="a4"/>
              <w:jc w:val="both"/>
              <w:rPr>
                <w:sz w:val="28"/>
                <w:szCs w:val="28"/>
              </w:rPr>
            </w:pPr>
            <w:r>
              <w:rPr>
                <w:sz w:val="28"/>
                <w:szCs w:val="28"/>
              </w:rPr>
              <w:t>Эффективное использование сре</w:t>
            </w:r>
            <w:proofErr w:type="gramStart"/>
            <w:r>
              <w:rPr>
                <w:sz w:val="28"/>
                <w:szCs w:val="28"/>
              </w:rPr>
              <w:t>дств дл</w:t>
            </w:r>
            <w:proofErr w:type="gramEnd"/>
            <w:r>
              <w:rPr>
                <w:sz w:val="28"/>
                <w:szCs w:val="28"/>
              </w:rPr>
              <w:t>я внесения изменений в  генеральный план поселения</w:t>
            </w:r>
            <w:r w:rsidR="00F75F73">
              <w:rPr>
                <w:sz w:val="28"/>
                <w:szCs w:val="28"/>
              </w:rPr>
              <w:t>.</w:t>
            </w:r>
          </w:p>
          <w:p w:rsidR="002C3CC6" w:rsidRDefault="00003660">
            <w:pPr>
              <w:pStyle w:val="a4"/>
              <w:jc w:val="both"/>
              <w:rPr>
                <w:sz w:val="28"/>
                <w:szCs w:val="28"/>
              </w:rPr>
            </w:pPr>
            <w:r>
              <w:rPr>
                <w:sz w:val="28"/>
                <w:szCs w:val="28"/>
              </w:rPr>
              <w:t xml:space="preserve">Улучшение  качества жизни отдельных категорий граждан сельского поселения.   </w:t>
            </w:r>
          </w:p>
          <w:p w:rsidR="00003660" w:rsidRPr="002C3CC6" w:rsidRDefault="002C3CC6">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rPr>
                <w:sz w:val="28"/>
                <w:szCs w:val="28"/>
              </w:rPr>
              <w:t xml:space="preserve">                                                    </w:t>
            </w:r>
          </w:p>
        </w:tc>
      </w:tr>
    </w:tbl>
    <w:p w:rsidR="00003660" w:rsidRDefault="00003660" w:rsidP="00003660">
      <w:pPr>
        <w:jc w:val="both"/>
      </w:pPr>
    </w:p>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w:t>
      </w:r>
      <w:r>
        <w:rPr>
          <w:sz w:val="28"/>
          <w:szCs w:val="28"/>
        </w:rPr>
        <w:lastRenderedPageBreak/>
        <w:t>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BB7AA3">
        <w:rPr>
          <w:sz w:val="28"/>
          <w:szCs w:val="28"/>
        </w:rPr>
        <w:t xml:space="preserve"> </w:t>
      </w:r>
      <w:r>
        <w:rPr>
          <w:sz w:val="28"/>
          <w:szCs w:val="28"/>
        </w:rPr>
        <w:t xml:space="preserve">Указанные обстоятельства и не снижающаяся </w:t>
      </w:r>
      <w:proofErr w:type="spellStart"/>
      <w:r>
        <w:rPr>
          <w:sz w:val="28"/>
          <w:szCs w:val="28"/>
        </w:rPr>
        <w:t>востребованность</w:t>
      </w:r>
      <w:proofErr w:type="spellEnd"/>
      <w:r>
        <w:rPr>
          <w:sz w:val="28"/>
          <w:szCs w:val="28"/>
        </w:rPr>
        <w:t xml:space="preserve">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BB7AA3">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AB03E5">
        <w:rPr>
          <w:sz w:val="28"/>
          <w:szCs w:val="28"/>
        </w:rPr>
        <w:t>Великоархангельского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AB03E5">
        <w:rPr>
          <w:sz w:val="28"/>
        </w:rPr>
        <w:t>Великоархангельского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AB03E5">
        <w:rPr>
          <w:sz w:val="28"/>
          <w:szCs w:val="28"/>
        </w:rPr>
        <w:t>Великоархангельского</w:t>
      </w:r>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003660">
      <w:pPr>
        <w:jc w:val="center"/>
        <w:rPr>
          <w:b/>
          <w:bCs/>
          <w:i/>
          <w:iCs/>
        </w:rPr>
      </w:pP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tblPr>
      <w:tblGrid>
        <w:gridCol w:w="2714"/>
        <w:gridCol w:w="907"/>
        <w:gridCol w:w="77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8,89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51C8C">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51C8C">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51C8C" w:rsidP="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w:t>
            </w:r>
            <w:r w:rsidR="00C272AB">
              <w:rPr>
                <w:rFonts w:ascii="Times New Roman" w:hAnsi="Times New Roman" w:cs="Times New Roman"/>
                <w:sz w:val="28"/>
                <w:szCs w:val="28"/>
              </w:rPr>
              <w:t>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1,12</w:t>
            </w:r>
          </w:p>
          <w:p w:rsidR="00007142" w:rsidRDefault="00007142">
            <w:pPr>
              <w:pStyle w:val="ConsPlusNormal"/>
              <w:widowControl/>
              <w:snapToGrid w:val="0"/>
              <w:jc w:val="both"/>
              <w:rPr>
                <w:rFonts w:ascii="Times New Roman" w:hAnsi="Times New Roman"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C272AB" w:rsidP="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1,17</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C272AB" w:rsidP="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1,22</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C272AB" w:rsidP="00007142">
            <w:pPr>
              <w:pStyle w:val="ConsPlusNormal"/>
              <w:widowControl/>
              <w:snapToGrid w:val="0"/>
              <w:jc w:val="both"/>
              <w:rPr>
                <w:rFonts w:ascii="Times New Roman" w:hAnsi="Times New Roman"/>
                <w:sz w:val="28"/>
                <w:szCs w:val="28"/>
              </w:rPr>
            </w:pPr>
            <w:r>
              <w:rPr>
                <w:rFonts w:ascii="Times New Roman" w:hAnsi="Times New Roman"/>
                <w:sz w:val="28"/>
                <w:szCs w:val="28"/>
              </w:rPr>
              <w:t>1,26</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8,99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1,01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1,01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1,05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1,09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1,14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1,18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1,23</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C272AB" w:rsidP="00007142">
            <w:pPr>
              <w:pStyle w:val="ConsPlusNormal"/>
              <w:widowControl/>
              <w:snapToGrid w:val="0"/>
              <w:jc w:val="both"/>
              <w:rPr>
                <w:rFonts w:ascii="Times New Roman" w:hAnsi="Times New Roman"/>
                <w:sz w:val="28"/>
                <w:szCs w:val="28"/>
              </w:rPr>
            </w:pPr>
            <w:r>
              <w:rPr>
                <w:rFonts w:ascii="Times New Roman" w:hAnsi="Times New Roman"/>
                <w:sz w:val="28"/>
                <w:szCs w:val="28"/>
              </w:rPr>
              <w:t>1,28</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r w:rsidR="00AB03E5">
        <w:rPr>
          <w:sz w:val="28"/>
          <w:szCs w:val="28"/>
        </w:rPr>
        <w:t>Великоархангельского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AB03E5">
        <w:rPr>
          <w:sz w:val="28"/>
          <w:szCs w:val="28"/>
        </w:rPr>
        <w:t>Великоархангельское</w:t>
      </w:r>
      <w:r w:rsidRPr="006D1328">
        <w:rPr>
          <w:sz w:val="28"/>
          <w:szCs w:val="28"/>
        </w:rPr>
        <w:t>.</w:t>
      </w:r>
    </w:p>
    <w:p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proofErr w:type="gramStart"/>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AB03E5">
        <w:rPr>
          <w:sz w:val="28"/>
          <w:szCs w:val="28"/>
        </w:rPr>
        <w:t>Великоархангельского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rsidR="00393935" w:rsidRDefault="00393935" w:rsidP="00003660">
      <w:pPr>
        <w:jc w:val="center"/>
        <w:rPr>
          <w:highlight w:val="yellow"/>
        </w:rPr>
      </w:pP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lastRenderedPageBreak/>
        <w:t xml:space="preserve">Реализация подпрограммы осуществляется за счет средств бюджета </w:t>
      </w:r>
      <w:r w:rsidR="00AB03E5">
        <w:rPr>
          <w:sz w:val="28"/>
          <w:szCs w:val="28"/>
        </w:rPr>
        <w:t>Великоархангельского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C272AB">
        <w:rPr>
          <w:sz w:val="28"/>
          <w:szCs w:val="28"/>
        </w:rPr>
        <w:t>17,88</w:t>
      </w:r>
      <w:r>
        <w:rPr>
          <w:sz w:val="28"/>
          <w:szCs w:val="28"/>
        </w:rPr>
        <w:t xml:space="preserve"> тыс. рублей, в том числе:</w:t>
      </w:r>
    </w:p>
    <w:p w:rsidR="00003660"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w:t>
      </w:r>
      <w:r w:rsidR="00577079">
        <w:rPr>
          <w:rFonts w:ascii="Times New Roman" w:hAnsi="Times New Roman"/>
          <w:sz w:val="28"/>
          <w:szCs w:val="28"/>
        </w:rPr>
        <w:t>23</w:t>
      </w:r>
      <w:r w:rsidR="00003660" w:rsidRPr="00577079">
        <w:rPr>
          <w:rFonts w:ascii="Times New Roman" w:hAnsi="Times New Roman"/>
          <w:sz w:val="28"/>
          <w:szCs w:val="28"/>
        </w:rPr>
        <w:t xml:space="preserve"> год – </w:t>
      </w:r>
      <w:r w:rsidR="00C272AB">
        <w:rPr>
          <w:rFonts w:ascii="Times New Roman" w:hAnsi="Times New Roman"/>
          <w:sz w:val="28"/>
          <w:szCs w:val="28"/>
        </w:rPr>
        <w:t>2,01</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4</w:t>
      </w:r>
      <w:r w:rsidR="00003660" w:rsidRPr="00577079">
        <w:rPr>
          <w:rFonts w:ascii="Times New Roman" w:hAnsi="Times New Roman"/>
          <w:sz w:val="28"/>
          <w:szCs w:val="28"/>
        </w:rPr>
        <w:t xml:space="preserve"> год –</w:t>
      </w:r>
      <w:r>
        <w:rPr>
          <w:rFonts w:ascii="Times New Roman" w:hAnsi="Times New Roman"/>
          <w:sz w:val="28"/>
          <w:szCs w:val="28"/>
        </w:rPr>
        <w:t xml:space="preserve"> </w:t>
      </w:r>
      <w:r w:rsidR="00C272AB">
        <w:rPr>
          <w:rFonts w:ascii="Times New Roman" w:hAnsi="Times New Roman"/>
          <w:sz w:val="28"/>
          <w:szCs w:val="28"/>
        </w:rPr>
        <w:t xml:space="preserve">2,01  </w:t>
      </w:r>
      <w:r w:rsidR="00003660" w:rsidRPr="00577079">
        <w:rPr>
          <w:rFonts w:ascii="Times New Roman" w:hAnsi="Times New Roman"/>
          <w:sz w:val="28"/>
          <w:szCs w:val="28"/>
        </w:rPr>
        <w:t>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C272AB">
        <w:rPr>
          <w:rFonts w:ascii="Times New Roman" w:hAnsi="Times New Roman"/>
          <w:sz w:val="28"/>
          <w:szCs w:val="28"/>
        </w:rPr>
        <w:t>2,09</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 </w:t>
      </w:r>
      <w:r w:rsidR="00C272AB">
        <w:rPr>
          <w:rFonts w:ascii="Times New Roman" w:hAnsi="Times New Roman"/>
          <w:sz w:val="28"/>
          <w:szCs w:val="28"/>
        </w:rPr>
        <w:t>2,17</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sidR="00C272AB">
        <w:rPr>
          <w:rFonts w:ascii="Times New Roman" w:hAnsi="Times New Roman"/>
          <w:sz w:val="28"/>
          <w:szCs w:val="28"/>
        </w:rPr>
        <w:t xml:space="preserve">2,26   </w:t>
      </w:r>
      <w:r w:rsidR="00003660" w:rsidRPr="00577079">
        <w:rPr>
          <w:rFonts w:ascii="Times New Roman" w:hAnsi="Times New Roman"/>
          <w:sz w:val="28"/>
          <w:szCs w:val="28"/>
        </w:rPr>
        <w:t>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C272AB">
        <w:rPr>
          <w:rFonts w:ascii="Times New Roman" w:hAnsi="Times New Roman"/>
          <w:sz w:val="28"/>
          <w:szCs w:val="28"/>
        </w:rPr>
        <w:t>2,35</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2029 год-    </w:t>
      </w:r>
      <w:r w:rsidR="00C272AB">
        <w:rPr>
          <w:rFonts w:ascii="Times New Roman" w:hAnsi="Times New Roman"/>
          <w:sz w:val="28"/>
          <w:szCs w:val="28"/>
        </w:rPr>
        <w:t xml:space="preserve">2,45 </w:t>
      </w:r>
      <w:r w:rsidR="00577079" w:rsidRPr="00577079">
        <w:rPr>
          <w:rFonts w:ascii="Times New Roman" w:hAnsi="Times New Roman"/>
          <w:sz w:val="28"/>
          <w:szCs w:val="28"/>
        </w:rPr>
        <w:t>тыс</w:t>
      </w:r>
      <w:proofErr w:type="gramStart"/>
      <w:r w:rsidR="00577079" w:rsidRPr="00577079">
        <w:rPr>
          <w:rFonts w:ascii="Times New Roman" w:hAnsi="Times New Roman"/>
          <w:sz w:val="28"/>
          <w:szCs w:val="28"/>
        </w:rPr>
        <w:t>.р</w:t>
      </w:r>
      <w:proofErr w:type="gramEnd"/>
      <w:r w:rsidR="00577079" w:rsidRPr="00577079">
        <w:rPr>
          <w:rFonts w:ascii="Times New Roman" w:hAnsi="Times New Roman"/>
          <w:sz w:val="28"/>
          <w:szCs w:val="28"/>
        </w:rPr>
        <w:t>ублей</w:t>
      </w:r>
    </w:p>
    <w:p w:rsidR="00577079"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2030 год-    </w:t>
      </w:r>
      <w:r w:rsidR="00C272AB">
        <w:rPr>
          <w:rFonts w:ascii="Times New Roman" w:hAnsi="Times New Roman"/>
          <w:sz w:val="28"/>
          <w:szCs w:val="28"/>
        </w:rPr>
        <w:t xml:space="preserve">2,54  </w:t>
      </w:r>
      <w:r w:rsidR="00577079" w:rsidRPr="00577079">
        <w:rPr>
          <w:rFonts w:ascii="Times New Roman" w:hAnsi="Times New Roman"/>
          <w:sz w:val="28"/>
          <w:szCs w:val="28"/>
        </w:rPr>
        <w:t>тыс</w:t>
      </w:r>
      <w:proofErr w:type="gramStart"/>
      <w:r w:rsidR="00577079" w:rsidRPr="00577079">
        <w:rPr>
          <w:rFonts w:ascii="Times New Roman" w:hAnsi="Times New Roman"/>
          <w:sz w:val="28"/>
          <w:szCs w:val="28"/>
        </w:rPr>
        <w:t>.р</w:t>
      </w:r>
      <w:proofErr w:type="gramEnd"/>
      <w:r w:rsidR="00577079" w:rsidRPr="00577079">
        <w:rPr>
          <w:rFonts w:ascii="Times New Roman" w:hAnsi="Times New Roman"/>
          <w:sz w:val="28"/>
          <w:szCs w:val="28"/>
        </w:rPr>
        <w:t>ублей</w:t>
      </w: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C272AB">
        <w:rPr>
          <w:sz w:val="28"/>
          <w:szCs w:val="28"/>
        </w:rPr>
        <w:t>17,88</w:t>
      </w:r>
      <w:r>
        <w:rPr>
          <w:sz w:val="28"/>
          <w:szCs w:val="28"/>
        </w:rPr>
        <w:t xml:space="preserve"> т</w:t>
      </w:r>
      <w:r w:rsidR="00577079">
        <w:rPr>
          <w:sz w:val="28"/>
          <w:szCs w:val="28"/>
        </w:rPr>
        <w:t>ыс</w:t>
      </w:r>
      <w:proofErr w:type="gramStart"/>
      <w:r w:rsidR="00577079">
        <w:rPr>
          <w:sz w:val="28"/>
          <w:szCs w:val="28"/>
        </w:rPr>
        <w:t>.</w:t>
      </w:r>
      <w:r>
        <w:rPr>
          <w:sz w:val="28"/>
          <w:szCs w:val="28"/>
        </w:rPr>
        <w:t>р</w:t>
      </w:r>
      <w:proofErr w:type="gramEnd"/>
      <w:r>
        <w:rPr>
          <w:sz w:val="28"/>
          <w:szCs w:val="28"/>
        </w:rPr>
        <w:t>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AB03E5">
        <w:rPr>
          <w:b/>
          <w:bCs/>
          <w:iCs/>
          <w:sz w:val="28"/>
          <w:szCs w:val="28"/>
        </w:rPr>
        <w:t>Великоархангельского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AB03E5">
        <w:rPr>
          <w:bCs/>
          <w:sz w:val="28"/>
          <w:szCs w:val="28"/>
        </w:rPr>
        <w:t>Великоархангельского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AB03E5">
              <w:rPr>
                <w:color w:val="000000"/>
                <w:sz w:val="28"/>
                <w:szCs w:val="28"/>
              </w:rPr>
              <w:t>Великоархангельского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AB03E5">
              <w:rPr>
                <w:color w:val="000000"/>
                <w:sz w:val="28"/>
                <w:szCs w:val="28"/>
              </w:rPr>
              <w:t>Великоархангельского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bookmarkStart w:id="5" w:name="_GoBack"/>
            <w:bookmarkEnd w:id="5"/>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капитальный </w:t>
            </w:r>
            <w:proofErr w:type="spellStart"/>
            <w:r w:rsidRPr="0014024B">
              <w:rPr>
                <w:rFonts w:ascii="Times New Roman" w:hAnsi="Times New Roman"/>
                <w:sz w:val="28"/>
                <w:szCs w:val="28"/>
              </w:rPr>
              <w:t>ремонт</w:t>
            </w:r>
            <w:proofErr w:type="gramStart"/>
            <w:r w:rsidRPr="0014024B">
              <w:rPr>
                <w:rFonts w:ascii="Times New Roman" w:hAnsi="Times New Roman"/>
                <w:sz w:val="28"/>
                <w:szCs w:val="28"/>
              </w:rPr>
              <w:t>,т</w:t>
            </w:r>
            <w:proofErr w:type="gramEnd"/>
            <w:r w:rsidRPr="0014024B">
              <w:rPr>
                <w:rFonts w:ascii="Times New Roman" w:hAnsi="Times New Roman"/>
                <w:sz w:val="28"/>
                <w:szCs w:val="28"/>
              </w:rPr>
              <w:t>екущий</w:t>
            </w:r>
            <w:proofErr w:type="spellEnd"/>
            <w:r w:rsidRPr="0014024B">
              <w:rPr>
                <w:rFonts w:ascii="Times New Roman" w:hAnsi="Times New Roman"/>
                <w:sz w:val="28"/>
                <w:szCs w:val="28"/>
              </w:rPr>
              <w:t xml:space="preserve">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proofErr w:type="gramStart"/>
            <w:r w:rsidRPr="0014024B">
              <w:rPr>
                <w:rFonts w:ascii="Times New Roman" w:hAnsi="Times New Roman"/>
                <w:sz w:val="28"/>
                <w:szCs w:val="28"/>
              </w:rPr>
              <w:t xml:space="preserve"> ,</w:t>
            </w:r>
            <w:proofErr w:type="gramEnd"/>
            <w:r w:rsidRPr="0014024B">
              <w:rPr>
                <w:rFonts w:ascii="Times New Roman" w:hAnsi="Times New Roman"/>
                <w:sz w:val="28"/>
                <w:szCs w:val="28"/>
              </w:rPr>
              <w:t>интенсификации производства, решению социальных проблем населения</w:t>
            </w:r>
          </w:p>
          <w:p w:rsidR="00DD623A" w:rsidRDefault="00DD623A">
            <w:pPr>
              <w:autoSpaceDE w:val="0"/>
              <w:autoSpaceDN w:val="0"/>
              <w:adjustRightInd w:val="0"/>
              <w:rPr>
                <w:bCs/>
                <w:color w:val="000000"/>
                <w:sz w:val="28"/>
                <w:szCs w:val="28"/>
              </w:rPr>
            </w:pP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2173D8">
              <w:rPr>
                <w:rFonts w:ascii="Times New Roman" w:hAnsi="Times New Roman"/>
                <w:sz w:val="28"/>
                <w:szCs w:val="28"/>
              </w:rPr>
              <w:t>27520,61</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proofErr w:type="gramStart"/>
            <w:r w:rsidRPr="0014024B">
              <w:rPr>
                <w:rFonts w:ascii="Times New Roman" w:hAnsi="Times New Roman"/>
                <w:sz w:val="28"/>
                <w:szCs w:val="28"/>
              </w:rPr>
              <w:t xml:space="preserve">., </w:t>
            </w:r>
            <w:proofErr w:type="gramEnd"/>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2173D8">
              <w:rPr>
                <w:rFonts w:ascii="Times New Roman" w:hAnsi="Times New Roman"/>
                <w:sz w:val="28"/>
                <w:szCs w:val="28"/>
              </w:rPr>
              <w:t>9684,29</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2173D8">
              <w:rPr>
                <w:rFonts w:ascii="Times New Roman" w:hAnsi="Times New Roman"/>
                <w:sz w:val="28"/>
                <w:szCs w:val="28"/>
              </w:rPr>
              <w:t>17836,32</w:t>
            </w:r>
            <w:r w:rsidR="0083721D">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proofErr w:type="gramStart"/>
            <w:r w:rsidR="0014024B">
              <w:rPr>
                <w:rFonts w:ascii="Times New Roman" w:hAnsi="Times New Roman"/>
                <w:sz w:val="28"/>
                <w:szCs w:val="28"/>
              </w:rPr>
              <w:t>.р</w:t>
            </w:r>
            <w:proofErr w:type="gramEnd"/>
            <w:r w:rsidR="0014024B">
              <w:rPr>
                <w:rFonts w:ascii="Times New Roman" w:hAnsi="Times New Roman"/>
                <w:sz w:val="28"/>
                <w:szCs w:val="28"/>
              </w:rPr>
              <w:t>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tblPr>
            <w:tblGrid>
              <w:gridCol w:w="1353"/>
              <w:gridCol w:w="1134"/>
              <w:gridCol w:w="1417"/>
              <w:gridCol w:w="1276"/>
              <w:gridCol w:w="1185"/>
            </w:tblGrid>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rsidR="006938D2" w:rsidRDefault="002173D8" w:rsidP="0014024B">
                  <w:pPr>
                    <w:pStyle w:val="a9"/>
                    <w:rPr>
                      <w:rFonts w:ascii="Times New Roman" w:hAnsi="Times New Roman"/>
                      <w:sz w:val="28"/>
                      <w:szCs w:val="28"/>
                    </w:rPr>
                  </w:pPr>
                  <w:r>
                    <w:rPr>
                      <w:rFonts w:ascii="Times New Roman" w:hAnsi="Times New Roman"/>
                      <w:sz w:val="28"/>
                      <w:szCs w:val="28"/>
                    </w:rPr>
                    <w:t>3052,17</w:t>
                  </w:r>
                </w:p>
              </w:tc>
              <w:tc>
                <w:tcPr>
                  <w:tcW w:w="1417" w:type="dxa"/>
                </w:tcPr>
                <w:p w:rsidR="006938D2" w:rsidRDefault="002173D8" w:rsidP="0014024B">
                  <w:pPr>
                    <w:pStyle w:val="a9"/>
                    <w:rPr>
                      <w:rFonts w:ascii="Times New Roman" w:hAnsi="Times New Roman"/>
                      <w:sz w:val="28"/>
                      <w:szCs w:val="28"/>
                    </w:rPr>
                  </w:pPr>
                  <w:r>
                    <w:rPr>
                      <w:rFonts w:ascii="Times New Roman" w:hAnsi="Times New Roman"/>
                      <w:sz w:val="28"/>
                      <w:szCs w:val="28"/>
                    </w:rPr>
                    <w:t>822,63</w:t>
                  </w:r>
                </w:p>
              </w:tc>
              <w:tc>
                <w:tcPr>
                  <w:tcW w:w="1276" w:type="dxa"/>
                  <w:tcBorders>
                    <w:right w:val="single" w:sz="4" w:space="0" w:color="auto"/>
                  </w:tcBorders>
                </w:tcPr>
                <w:p w:rsidR="006938D2" w:rsidRDefault="002173D8" w:rsidP="0014024B">
                  <w:pPr>
                    <w:pStyle w:val="a9"/>
                    <w:rPr>
                      <w:rFonts w:ascii="Times New Roman" w:hAnsi="Times New Roman"/>
                      <w:sz w:val="28"/>
                      <w:szCs w:val="28"/>
                    </w:rPr>
                  </w:pPr>
                  <w:r>
                    <w:rPr>
                      <w:rFonts w:ascii="Times New Roman" w:hAnsi="Times New Roman"/>
                      <w:sz w:val="28"/>
                      <w:szCs w:val="28"/>
                    </w:rPr>
                    <w:t>2229,54</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rsidR="006938D2" w:rsidRDefault="002173D8" w:rsidP="0014024B">
                  <w:pPr>
                    <w:pStyle w:val="a9"/>
                    <w:rPr>
                      <w:rFonts w:ascii="Times New Roman" w:hAnsi="Times New Roman"/>
                      <w:sz w:val="28"/>
                      <w:szCs w:val="28"/>
                    </w:rPr>
                  </w:pPr>
                  <w:r>
                    <w:rPr>
                      <w:rFonts w:ascii="Times New Roman" w:hAnsi="Times New Roman"/>
                      <w:sz w:val="28"/>
                      <w:szCs w:val="28"/>
                    </w:rPr>
                    <w:t>3097,94</w:t>
                  </w:r>
                </w:p>
              </w:tc>
              <w:tc>
                <w:tcPr>
                  <w:tcW w:w="1417" w:type="dxa"/>
                </w:tcPr>
                <w:p w:rsidR="006938D2" w:rsidRDefault="002173D8" w:rsidP="0014024B">
                  <w:pPr>
                    <w:pStyle w:val="a9"/>
                    <w:rPr>
                      <w:rFonts w:ascii="Times New Roman" w:hAnsi="Times New Roman"/>
                      <w:sz w:val="28"/>
                      <w:szCs w:val="28"/>
                    </w:rPr>
                  </w:pPr>
                  <w:r>
                    <w:rPr>
                      <w:rFonts w:ascii="Times New Roman" w:hAnsi="Times New Roman"/>
                      <w:sz w:val="28"/>
                      <w:szCs w:val="28"/>
                    </w:rPr>
                    <w:t>868,40</w:t>
                  </w:r>
                </w:p>
              </w:tc>
              <w:tc>
                <w:tcPr>
                  <w:tcW w:w="1276" w:type="dxa"/>
                  <w:tcBorders>
                    <w:right w:val="single" w:sz="4" w:space="0" w:color="auto"/>
                  </w:tcBorders>
                </w:tcPr>
                <w:p w:rsidR="006938D2" w:rsidRDefault="002173D8" w:rsidP="0014024B">
                  <w:pPr>
                    <w:pStyle w:val="a9"/>
                    <w:rPr>
                      <w:rFonts w:ascii="Times New Roman" w:hAnsi="Times New Roman"/>
                      <w:sz w:val="28"/>
                      <w:szCs w:val="28"/>
                    </w:rPr>
                  </w:pPr>
                  <w:r>
                    <w:rPr>
                      <w:rFonts w:ascii="Times New Roman" w:hAnsi="Times New Roman"/>
                      <w:sz w:val="28"/>
                      <w:szCs w:val="28"/>
                    </w:rPr>
                    <w:t>2229,54</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rsidR="006938D2" w:rsidRDefault="002173D8" w:rsidP="0014024B">
                  <w:pPr>
                    <w:pStyle w:val="a9"/>
                    <w:rPr>
                      <w:rFonts w:ascii="Times New Roman" w:hAnsi="Times New Roman"/>
                      <w:sz w:val="28"/>
                      <w:szCs w:val="28"/>
                    </w:rPr>
                  </w:pPr>
                  <w:r>
                    <w:rPr>
                      <w:rFonts w:ascii="Times New Roman" w:hAnsi="Times New Roman"/>
                      <w:sz w:val="28"/>
                      <w:szCs w:val="28"/>
                    </w:rPr>
                    <w:t>3221,86</w:t>
                  </w:r>
                </w:p>
              </w:tc>
              <w:tc>
                <w:tcPr>
                  <w:tcW w:w="1417" w:type="dxa"/>
                </w:tcPr>
                <w:p w:rsidR="006938D2" w:rsidRDefault="002173D8" w:rsidP="0014024B">
                  <w:pPr>
                    <w:pStyle w:val="a9"/>
                    <w:rPr>
                      <w:rFonts w:ascii="Times New Roman" w:hAnsi="Times New Roman"/>
                      <w:sz w:val="28"/>
                      <w:szCs w:val="28"/>
                    </w:rPr>
                  </w:pPr>
                  <w:r>
                    <w:rPr>
                      <w:rFonts w:ascii="Times New Roman" w:hAnsi="Times New Roman"/>
                      <w:sz w:val="28"/>
                      <w:szCs w:val="28"/>
                    </w:rPr>
                    <w:t>992,32</w:t>
                  </w:r>
                </w:p>
              </w:tc>
              <w:tc>
                <w:tcPr>
                  <w:tcW w:w="1276" w:type="dxa"/>
                  <w:tcBorders>
                    <w:right w:val="single" w:sz="4" w:space="0" w:color="auto"/>
                  </w:tcBorders>
                </w:tcPr>
                <w:p w:rsidR="006938D2" w:rsidRDefault="002173D8" w:rsidP="0014024B">
                  <w:pPr>
                    <w:pStyle w:val="a9"/>
                    <w:rPr>
                      <w:rFonts w:ascii="Times New Roman" w:hAnsi="Times New Roman"/>
                      <w:sz w:val="28"/>
                      <w:szCs w:val="28"/>
                    </w:rPr>
                  </w:pPr>
                  <w:r>
                    <w:rPr>
                      <w:rFonts w:ascii="Times New Roman" w:hAnsi="Times New Roman"/>
                      <w:sz w:val="28"/>
                      <w:szCs w:val="28"/>
                    </w:rPr>
                    <w:t>2229,54</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rsidR="006938D2" w:rsidRDefault="002173D8" w:rsidP="0014024B">
                  <w:pPr>
                    <w:pStyle w:val="a9"/>
                    <w:rPr>
                      <w:rFonts w:ascii="Times New Roman" w:hAnsi="Times New Roman"/>
                      <w:sz w:val="28"/>
                      <w:szCs w:val="28"/>
                    </w:rPr>
                  </w:pPr>
                  <w:r>
                    <w:rPr>
                      <w:rFonts w:ascii="Times New Roman" w:hAnsi="Times New Roman"/>
                      <w:sz w:val="28"/>
                      <w:szCs w:val="28"/>
                    </w:rPr>
                    <w:t>3350,73</w:t>
                  </w:r>
                </w:p>
              </w:tc>
              <w:tc>
                <w:tcPr>
                  <w:tcW w:w="1417" w:type="dxa"/>
                </w:tcPr>
                <w:p w:rsidR="006938D2" w:rsidRDefault="002173D8" w:rsidP="0014024B">
                  <w:pPr>
                    <w:pStyle w:val="a9"/>
                    <w:rPr>
                      <w:rFonts w:ascii="Times New Roman" w:hAnsi="Times New Roman"/>
                      <w:sz w:val="28"/>
                      <w:szCs w:val="28"/>
                    </w:rPr>
                  </w:pPr>
                  <w:r>
                    <w:rPr>
                      <w:rFonts w:ascii="Times New Roman" w:hAnsi="Times New Roman"/>
                      <w:sz w:val="28"/>
                      <w:szCs w:val="28"/>
                    </w:rPr>
                    <w:t>1121,19</w:t>
                  </w:r>
                </w:p>
              </w:tc>
              <w:tc>
                <w:tcPr>
                  <w:tcW w:w="1276" w:type="dxa"/>
                  <w:tcBorders>
                    <w:right w:val="single" w:sz="4" w:space="0" w:color="auto"/>
                  </w:tcBorders>
                </w:tcPr>
                <w:p w:rsidR="006938D2" w:rsidRDefault="002173D8" w:rsidP="0014024B">
                  <w:pPr>
                    <w:pStyle w:val="a9"/>
                    <w:rPr>
                      <w:rFonts w:ascii="Times New Roman" w:hAnsi="Times New Roman"/>
                      <w:sz w:val="28"/>
                      <w:szCs w:val="28"/>
                    </w:rPr>
                  </w:pPr>
                  <w:r>
                    <w:rPr>
                      <w:rFonts w:ascii="Times New Roman" w:hAnsi="Times New Roman"/>
                      <w:sz w:val="28"/>
                      <w:szCs w:val="28"/>
                    </w:rPr>
                    <w:t>2229,54</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rsidR="006938D2" w:rsidRDefault="002173D8" w:rsidP="0014024B">
                  <w:pPr>
                    <w:pStyle w:val="a9"/>
                    <w:rPr>
                      <w:rFonts w:ascii="Times New Roman" w:hAnsi="Times New Roman"/>
                      <w:sz w:val="28"/>
                      <w:szCs w:val="28"/>
                    </w:rPr>
                  </w:pPr>
                  <w:r>
                    <w:rPr>
                      <w:rFonts w:ascii="Times New Roman" w:hAnsi="Times New Roman"/>
                      <w:sz w:val="28"/>
                      <w:szCs w:val="28"/>
                    </w:rPr>
                    <w:t>3484,76</w:t>
                  </w:r>
                </w:p>
              </w:tc>
              <w:tc>
                <w:tcPr>
                  <w:tcW w:w="1417" w:type="dxa"/>
                </w:tcPr>
                <w:p w:rsidR="006938D2" w:rsidRDefault="002173D8" w:rsidP="0014024B">
                  <w:pPr>
                    <w:pStyle w:val="a9"/>
                    <w:rPr>
                      <w:rFonts w:ascii="Times New Roman" w:hAnsi="Times New Roman"/>
                      <w:sz w:val="28"/>
                      <w:szCs w:val="28"/>
                    </w:rPr>
                  </w:pPr>
                  <w:r>
                    <w:rPr>
                      <w:rFonts w:ascii="Times New Roman" w:hAnsi="Times New Roman"/>
                      <w:sz w:val="28"/>
                      <w:szCs w:val="28"/>
                    </w:rPr>
                    <w:t>1255,22</w:t>
                  </w:r>
                </w:p>
              </w:tc>
              <w:tc>
                <w:tcPr>
                  <w:tcW w:w="1276" w:type="dxa"/>
                  <w:tcBorders>
                    <w:right w:val="single" w:sz="4" w:space="0" w:color="auto"/>
                  </w:tcBorders>
                </w:tcPr>
                <w:p w:rsidR="006938D2" w:rsidRDefault="002173D8" w:rsidP="0014024B">
                  <w:pPr>
                    <w:pStyle w:val="a9"/>
                    <w:rPr>
                      <w:rFonts w:ascii="Times New Roman" w:hAnsi="Times New Roman"/>
                      <w:sz w:val="28"/>
                      <w:szCs w:val="28"/>
                    </w:rPr>
                  </w:pPr>
                  <w:r>
                    <w:rPr>
                      <w:rFonts w:ascii="Times New Roman" w:hAnsi="Times New Roman"/>
                      <w:sz w:val="28"/>
                      <w:szCs w:val="28"/>
                    </w:rPr>
                    <w:t>2229,54</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rsidR="006938D2" w:rsidRDefault="002173D8" w:rsidP="0014024B">
                  <w:pPr>
                    <w:pStyle w:val="a9"/>
                    <w:rPr>
                      <w:rFonts w:ascii="Times New Roman" w:hAnsi="Times New Roman"/>
                      <w:sz w:val="28"/>
                      <w:szCs w:val="28"/>
                    </w:rPr>
                  </w:pPr>
                  <w:r>
                    <w:rPr>
                      <w:rFonts w:ascii="Times New Roman" w:hAnsi="Times New Roman"/>
                      <w:sz w:val="28"/>
                      <w:szCs w:val="28"/>
                    </w:rPr>
                    <w:t>3624,15</w:t>
                  </w:r>
                </w:p>
              </w:tc>
              <w:tc>
                <w:tcPr>
                  <w:tcW w:w="1417" w:type="dxa"/>
                </w:tcPr>
                <w:p w:rsidR="006938D2" w:rsidRDefault="002173D8" w:rsidP="0014024B">
                  <w:pPr>
                    <w:pStyle w:val="a9"/>
                    <w:rPr>
                      <w:rFonts w:ascii="Times New Roman" w:hAnsi="Times New Roman"/>
                      <w:sz w:val="28"/>
                      <w:szCs w:val="28"/>
                    </w:rPr>
                  </w:pPr>
                  <w:r>
                    <w:rPr>
                      <w:rFonts w:ascii="Times New Roman" w:hAnsi="Times New Roman"/>
                      <w:sz w:val="28"/>
                      <w:szCs w:val="28"/>
                    </w:rPr>
                    <w:t>1394,61</w:t>
                  </w:r>
                </w:p>
              </w:tc>
              <w:tc>
                <w:tcPr>
                  <w:tcW w:w="1276" w:type="dxa"/>
                  <w:tcBorders>
                    <w:right w:val="single" w:sz="4" w:space="0" w:color="auto"/>
                  </w:tcBorders>
                </w:tcPr>
                <w:p w:rsidR="006938D2" w:rsidRDefault="002173D8" w:rsidP="0014024B">
                  <w:pPr>
                    <w:pStyle w:val="a9"/>
                    <w:rPr>
                      <w:rFonts w:ascii="Times New Roman" w:hAnsi="Times New Roman"/>
                      <w:sz w:val="28"/>
                      <w:szCs w:val="28"/>
                    </w:rPr>
                  </w:pPr>
                  <w:r>
                    <w:rPr>
                      <w:rFonts w:ascii="Times New Roman" w:hAnsi="Times New Roman"/>
                      <w:sz w:val="28"/>
                      <w:szCs w:val="28"/>
                    </w:rPr>
                    <w:t>2229,54</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rsidR="006938D2" w:rsidRDefault="002173D8" w:rsidP="0014024B">
                  <w:pPr>
                    <w:pStyle w:val="a9"/>
                    <w:rPr>
                      <w:rFonts w:ascii="Times New Roman" w:hAnsi="Times New Roman"/>
                      <w:sz w:val="28"/>
                      <w:szCs w:val="28"/>
                    </w:rPr>
                  </w:pPr>
                  <w:r>
                    <w:rPr>
                      <w:rFonts w:ascii="Times New Roman" w:hAnsi="Times New Roman"/>
                      <w:sz w:val="28"/>
                      <w:szCs w:val="28"/>
                    </w:rPr>
                    <w:t>3769,12</w:t>
                  </w:r>
                </w:p>
              </w:tc>
              <w:tc>
                <w:tcPr>
                  <w:tcW w:w="1417" w:type="dxa"/>
                </w:tcPr>
                <w:p w:rsidR="006938D2" w:rsidRDefault="002173D8" w:rsidP="0014024B">
                  <w:pPr>
                    <w:pStyle w:val="a9"/>
                    <w:rPr>
                      <w:rFonts w:ascii="Times New Roman" w:hAnsi="Times New Roman"/>
                      <w:sz w:val="28"/>
                      <w:szCs w:val="28"/>
                    </w:rPr>
                  </w:pPr>
                  <w:r>
                    <w:rPr>
                      <w:rFonts w:ascii="Times New Roman" w:hAnsi="Times New Roman"/>
                      <w:sz w:val="28"/>
                      <w:szCs w:val="28"/>
                    </w:rPr>
                    <w:t>1539,58</w:t>
                  </w:r>
                </w:p>
              </w:tc>
              <w:tc>
                <w:tcPr>
                  <w:tcW w:w="1276" w:type="dxa"/>
                  <w:tcBorders>
                    <w:right w:val="single" w:sz="4" w:space="0" w:color="auto"/>
                  </w:tcBorders>
                </w:tcPr>
                <w:p w:rsidR="006938D2" w:rsidRDefault="002173D8" w:rsidP="0014024B">
                  <w:pPr>
                    <w:pStyle w:val="a9"/>
                    <w:rPr>
                      <w:rFonts w:ascii="Times New Roman" w:hAnsi="Times New Roman"/>
                      <w:sz w:val="28"/>
                      <w:szCs w:val="28"/>
                    </w:rPr>
                  </w:pPr>
                  <w:r>
                    <w:rPr>
                      <w:rFonts w:ascii="Times New Roman" w:hAnsi="Times New Roman"/>
                      <w:sz w:val="28"/>
                      <w:szCs w:val="28"/>
                    </w:rPr>
                    <w:t>2229,54</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rsidR="006938D2" w:rsidRDefault="002173D8" w:rsidP="0014024B">
                  <w:pPr>
                    <w:pStyle w:val="a9"/>
                    <w:rPr>
                      <w:rFonts w:ascii="Times New Roman" w:hAnsi="Times New Roman"/>
                      <w:sz w:val="28"/>
                      <w:szCs w:val="28"/>
                    </w:rPr>
                  </w:pPr>
                  <w:r>
                    <w:rPr>
                      <w:rFonts w:ascii="Times New Roman" w:hAnsi="Times New Roman"/>
                      <w:sz w:val="28"/>
                      <w:szCs w:val="28"/>
                    </w:rPr>
                    <w:t>3919,88</w:t>
                  </w:r>
                </w:p>
              </w:tc>
              <w:tc>
                <w:tcPr>
                  <w:tcW w:w="1417" w:type="dxa"/>
                </w:tcPr>
                <w:p w:rsidR="006938D2" w:rsidRDefault="002173D8" w:rsidP="0014024B">
                  <w:pPr>
                    <w:pStyle w:val="a9"/>
                    <w:rPr>
                      <w:rFonts w:ascii="Times New Roman" w:hAnsi="Times New Roman"/>
                      <w:sz w:val="28"/>
                      <w:szCs w:val="28"/>
                    </w:rPr>
                  </w:pPr>
                  <w:r>
                    <w:rPr>
                      <w:rFonts w:ascii="Times New Roman" w:hAnsi="Times New Roman"/>
                      <w:sz w:val="28"/>
                      <w:szCs w:val="28"/>
                    </w:rPr>
                    <w:t>1690,34</w:t>
                  </w:r>
                </w:p>
              </w:tc>
              <w:tc>
                <w:tcPr>
                  <w:tcW w:w="1276" w:type="dxa"/>
                  <w:tcBorders>
                    <w:right w:val="single" w:sz="4" w:space="0" w:color="auto"/>
                  </w:tcBorders>
                </w:tcPr>
                <w:p w:rsidR="006938D2" w:rsidRDefault="002173D8" w:rsidP="0014024B">
                  <w:pPr>
                    <w:pStyle w:val="a9"/>
                    <w:rPr>
                      <w:rFonts w:ascii="Times New Roman" w:hAnsi="Times New Roman"/>
                      <w:sz w:val="28"/>
                      <w:szCs w:val="28"/>
                    </w:rPr>
                  </w:pPr>
                  <w:r>
                    <w:rPr>
                      <w:rFonts w:ascii="Times New Roman" w:hAnsi="Times New Roman"/>
                      <w:sz w:val="28"/>
                      <w:szCs w:val="28"/>
                    </w:rPr>
                    <w:t>2229,54</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bl>
          <w:p w:rsidR="00EB060F" w:rsidRPr="0014024B" w:rsidRDefault="00EB060F" w:rsidP="0014024B">
            <w:pPr>
              <w:pStyle w:val="a9"/>
              <w:rPr>
                <w:rFonts w:ascii="Times New Roman" w:hAnsi="Times New Roman"/>
                <w:sz w:val="28"/>
                <w:szCs w:val="28"/>
              </w:rPr>
            </w:pPr>
          </w:p>
          <w:p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AB03E5">
        <w:rPr>
          <w:sz w:val="28"/>
          <w:szCs w:val="28"/>
        </w:rPr>
        <w:t>Великоархангельского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 xml:space="preserve">автомобильные дороги представляют собой </w:t>
      </w:r>
      <w:proofErr w:type="spellStart"/>
      <w:r>
        <w:rPr>
          <w:sz w:val="28"/>
          <w:szCs w:val="28"/>
        </w:rPr>
        <w:t>материалоёмкие</w:t>
      </w:r>
      <w:proofErr w:type="spellEnd"/>
      <w:r>
        <w:rPr>
          <w:sz w:val="28"/>
          <w:szCs w:val="28"/>
        </w:rPr>
        <w:t>,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proofErr w:type="gramStart"/>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roofErr w:type="gramEnd"/>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proofErr w:type="gramStart"/>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w:t>
      </w:r>
      <w:proofErr w:type="gramEnd"/>
      <w:r w:rsidR="0083721D">
        <w:rPr>
          <w:sz w:val="28"/>
          <w:szCs w:val="28"/>
        </w:rPr>
        <w:t xml:space="preserve"> </w:t>
      </w:r>
      <w:r>
        <w:rPr>
          <w:sz w:val="28"/>
          <w:szCs w:val="28"/>
        </w:rPr>
        <w:t xml:space="preserve">снижение доли автомобильных дорог, не соответствующих нормативным требованиям; максимальное удовлетворение </w:t>
      </w:r>
      <w:r>
        <w:rPr>
          <w:sz w:val="28"/>
          <w:szCs w:val="28"/>
        </w:rPr>
        <w:lastRenderedPageBreak/>
        <w:t>потребности населения в автомобильных дорогах с высокими потребительскими свойствами.</w:t>
      </w:r>
    </w:p>
    <w:p w:rsidR="00EB060F" w:rsidRDefault="00EB060F" w:rsidP="00EB060F">
      <w:pP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AB03E5">
        <w:rPr>
          <w:sz w:val="28"/>
          <w:szCs w:val="28"/>
        </w:rPr>
        <w:t>Великоархангельского</w:t>
      </w:r>
      <w:r>
        <w:rPr>
          <w:sz w:val="28"/>
          <w:szCs w:val="28"/>
        </w:rPr>
        <w:t xml:space="preserve"> сельского поселения Бутурлиновского </w:t>
      </w:r>
      <w:r w:rsidR="00BB7AA3">
        <w:rPr>
          <w:sz w:val="28"/>
          <w:szCs w:val="28"/>
        </w:rPr>
        <w:t xml:space="preserve"> </w:t>
      </w:r>
      <w:r>
        <w:rPr>
          <w:sz w:val="28"/>
          <w:szCs w:val="28"/>
        </w:rPr>
        <w:t>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75057E">
      <w:pPr>
        <w:jc w:val="center"/>
        <w:rPr>
          <w:sz w:val="28"/>
          <w:szCs w:val="28"/>
        </w:rPr>
      </w:pP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AB03E5">
        <w:rPr>
          <w:sz w:val="28"/>
          <w:szCs w:val="28"/>
        </w:rPr>
        <w:t>Великоархангельского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1026" w:type="dxa"/>
        <w:tblLayout w:type="fixed"/>
        <w:tblLook w:val="04A0"/>
      </w:tblPr>
      <w:tblGrid>
        <w:gridCol w:w="1844"/>
        <w:gridCol w:w="567"/>
        <w:gridCol w:w="1134"/>
        <w:gridCol w:w="992"/>
        <w:gridCol w:w="992"/>
        <w:gridCol w:w="1134"/>
        <w:gridCol w:w="993"/>
        <w:gridCol w:w="992"/>
        <w:gridCol w:w="992"/>
        <w:gridCol w:w="992"/>
      </w:tblGrid>
      <w:tr w:rsidR="00CE4FDE" w:rsidTr="0088511E">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Ед.</w:t>
            </w:r>
          </w:p>
          <w:p w:rsidR="00CE4FDE" w:rsidRDefault="00CE4FDE">
            <w:pPr>
              <w:pStyle w:val="a4"/>
              <w:jc w:val="center"/>
              <w:textAlignment w:val="top"/>
            </w:pPr>
            <w:r>
              <w:t>измерения</w:t>
            </w:r>
          </w:p>
        </w:tc>
        <w:tc>
          <w:tcPr>
            <w:tcW w:w="722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Плановые показатели, тыс. 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r>
      <w:tr w:rsidR="00CE4FDE" w:rsidTr="0088511E">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88511E">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2173D8">
            <w:pPr>
              <w:pStyle w:val="a4"/>
              <w:jc w:val="center"/>
              <w:textAlignment w:val="top"/>
            </w:pPr>
            <w:r>
              <w:t>3052,17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2173D8" w:rsidP="0083721D">
            <w:pPr>
              <w:pStyle w:val="a4"/>
              <w:textAlignment w:val="top"/>
            </w:pPr>
            <w:r>
              <w:t>3097,94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2173D8">
            <w:pPr>
              <w:pStyle w:val="a4"/>
              <w:jc w:val="center"/>
              <w:textAlignment w:val="top"/>
            </w:pPr>
            <w:r>
              <w:t>3221,86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2173D8">
            <w:pPr>
              <w:pStyle w:val="a4"/>
              <w:jc w:val="center"/>
              <w:textAlignment w:val="top"/>
            </w:pPr>
            <w:r>
              <w:t>3350,73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2173D8">
            <w:pPr>
              <w:pStyle w:val="a4"/>
              <w:jc w:val="center"/>
              <w:textAlignment w:val="top"/>
            </w:pPr>
            <w:r>
              <w:t>3484,76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2173D8">
            <w:pPr>
              <w:pStyle w:val="a4"/>
              <w:jc w:val="center"/>
              <w:textAlignment w:val="top"/>
            </w:pPr>
            <w:r>
              <w:t>3624,15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2173D8">
            <w:pPr>
              <w:pStyle w:val="a4"/>
              <w:jc w:val="center"/>
              <w:textAlignment w:val="top"/>
            </w:pPr>
            <w:r>
              <w:t>3769,12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2173D8">
            <w:pPr>
              <w:pStyle w:val="a4"/>
              <w:jc w:val="center"/>
              <w:textAlignment w:val="top"/>
            </w:pPr>
            <w:r>
              <w:t>3919,88</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w:t>
      </w:r>
      <w:r>
        <w:rPr>
          <w:sz w:val="28"/>
          <w:szCs w:val="28"/>
        </w:rPr>
        <w:lastRenderedPageBreak/>
        <w:t>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AB03E5">
        <w:rPr>
          <w:sz w:val="28"/>
          <w:szCs w:val="28"/>
        </w:rPr>
        <w:t>Великоархангельского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w:t>
      </w:r>
      <w:r w:rsidRPr="0088511E">
        <w:rPr>
          <w:sz w:val="28"/>
          <w:szCs w:val="28"/>
        </w:rPr>
        <w:t xml:space="preserve">о разработке, и оценки эффективности муниципальных программ </w:t>
      </w:r>
      <w:r w:rsidR="00AB03E5" w:rsidRPr="0088511E">
        <w:rPr>
          <w:sz w:val="28"/>
          <w:szCs w:val="28"/>
        </w:rPr>
        <w:t>Великоархангельского</w:t>
      </w:r>
      <w:r w:rsidRPr="0088511E">
        <w:rPr>
          <w:sz w:val="28"/>
          <w:szCs w:val="28"/>
        </w:rPr>
        <w:t xml:space="preserve"> сельского поселения Бутурлиновского муниципального района, утверждённым постановлением администрации  </w:t>
      </w:r>
      <w:r w:rsidR="00AB03E5" w:rsidRPr="0088511E">
        <w:rPr>
          <w:sz w:val="28"/>
          <w:szCs w:val="28"/>
        </w:rPr>
        <w:t>Великоархангельского</w:t>
      </w:r>
      <w:r w:rsidRPr="0088511E">
        <w:rPr>
          <w:sz w:val="28"/>
          <w:szCs w:val="28"/>
        </w:rPr>
        <w:t xml:space="preserve"> сельского поселения от 1</w:t>
      </w:r>
      <w:r w:rsidR="0088511E" w:rsidRPr="0088511E">
        <w:rPr>
          <w:sz w:val="28"/>
          <w:szCs w:val="28"/>
        </w:rPr>
        <w:t>4</w:t>
      </w:r>
      <w:r w:rsidRPr="0088511E">
        <w:rPr>
          <w:sz w:val="28"/>
          <w:szCs w:val="28"/>
        </w:rPr>
        <w:t>.10.2013г №</w:t>
      </w:r>
      <w:r w:rsidR="0088511E" w:rsidRPr="0088511E">
        <w:rPr>
          <w:sz w:val="28"/>
          <w:szCs w:val="28"/>
        </w:rPr>
        <w:t>61</w:t>
      </w:r>
      <w:r w:rsidRPr="0088511E">
        <w:rPr>
          <w:sz w:val="28"/>
          <w:szCs w:val="28"/>
        </w:rPr>
        <w:t>.</w:t>
      </w:r>
      <w:r>
        <w:rPr>
          <w:sz w:val="28"/>
          <w:szCs w:val="28"/>
        </w:rPr>
        <w:t xml:space="preserve">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lastRenderedPageBreak/>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w:t>
      </w:r>
      <w:proofErr w:type="gramStart"/>
      <w:r>
        <w:rPr>
          <w:sz w:val="28"/>
          <w:szCs w:val="28"/>
        </w:rPr>
        <w:t>дств в с</w:t>
      </w:r>
      <w:proofErr w:type="gramEnd"/>
      <w:r>
        <w:rPr>
          <w:sz w:val="28"/>
          <w:szCs w:val="28"/>
        </w:rPr>
        <w:t>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AB03E5">
        <w:rPr>
          <w:sz w:val="28"/>
          <w:szCs w:val="28"/>
        </w:rPr>
        <w:t>Великоархангельского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lastRenderedPageBreak/>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r w:rsidRPr="00572E48">
        <w:t>тыс</w:t>
      </w:r>
      <w:proofErr w:type="gramStart"/>
      <w:r w:rsidRPr="00572E48">
        <w:t>.р</w:t>
      </w:r>
      <w:proofErr w:type="gramEnd"/>
      <w:r w:rsidRPr="00572E48">
        <w:t>уб.</w:t>
      </w:r>
    </w:p>
    <w:tbl>
      <w:tblPr>
        <w:tblStyle w:val="af"/>
        <w:tblW w:w="10213" w:type="dxa"/>
        <w:tblInd w:w="-885" w:type="dxa"/>
        <w:tblLayout w:type="fixed"/>
        <w:tblLook w:val="04A0"/>
      </w:tblPr>
      <w:tblGrid>
        <w:gridCol w:w="1668"/>
        <w:gridCol w:w="992"/>
        <w:gridCol w:w="992"/>
        <w:gridCol w:w="992"/>
        <w:gridCol w:w="993"/>
        <w:gridCol w:w="992"/>
        <w:gridCol w:w="850"/>
        <w:gridCol w:w="851"/>
        <w:gridCol w:w="992"/>
        <w:gridCol w:w="891"/>
      </w:tblGrid>
      <w:tr w:rsidR="00A7756D" w:rsidTr="0088511E">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pPr>
              <w:jc w:val="both"/>
              <w:rPr>
                <w:sz w:val="24"/>
                <w:szCs w:val="24"/>
              </w:rPr>
            </w:pPr>
            <w:r>
              <w:rPr>
                <w:sz w:val="24"/>
                <w:szCs w:val="24"/>
              </w:rPr>
              <w:t xml:space="preserve">                 В том числе</w:t>
            </w:r>
          </w:p>
        </w:tc>
      </w:tr>
      <w:tr w:rsidR="00EB060F" w:rsidTr="0088511E">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pP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A7756D">
            <w:pPr>
              <w:jc w:val="both"/>
              <w:rPr>
                <w:sz w:val="24"/>
                <w:szCs w:val="24"/>
              </w:rPr>
            </w:pPr>
            <w:r>
              <w:rPr>
                <w:sz w:val="24"/>
                <w:szCs w:val="24"/>
              </w:rPr>
              <w:t xml:space="preserve">2024 </w:t>
            </w:r>
          </w:p>
          <w:p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30</w:t>
            </w:r>
          </w:p>
        </w:tc>
      </w:tr>
      <w:tr w:rsidR="00EB060F" w:rsidTr="0088511E">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572E48">
            <w:pPr>
              <w:jc w:val="both"/>
              <w:rPr>
                <w:sz w:val="24"/>
                <w:szCs w:val="24"/>
              </w:rPr>
            </w:pPr>
          </w:p>
          <w:p w:rsidR="00572E48" w:rsidRDefault="00515240" w:rsidP="00572E48">
            <w:pPr>
              <w:jc w:val="both"/>
              <w:rPr>
                <w:sz w:val="24"/>
                <w:szCs w:val="24"/>
              </w:rPr>
            </w:pPr>
            <w:r>
              <w:rPr>
                <w:sz w:val="24"/>
                <w:szCs w:val="24"/>
              </w:rPr>
              <w:t>27520,61</w:t>
            </w:r>
          </w:p>
          <w:p w:rsidR="00EB060F" w:rsidRDefault="00EB060F">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EB060F">
            <w:pPr>
              <w:jc w:val="both"/>
              <w:rPr>
                <w:sz w:val="24"/>
                <w:szCs w:val="24"/>
              </w:rPr>
            </w:pPr>
          </w:p>
          <w:p w:rsidR="00EB060F" w:rsidRDefault="00F1484B">
            <w:pPr>
              <w:jc w:val="both"/>
              <w:rPr>
                <w:sz w:val="24"/>
                <w:szCs w:val="24"/>
              </w:rPr>
            </w:pPr>
            <w:r>
              <w:rPr>
                <w:sz w:val="24"/>
                <w:szCs w:val="24"/>
              </w:rPr>
              <w:t>3052,17</w:t>
            </w:r>
          </w:p>
          <w:p w:rsidR="00EB060F" w:rsidRDefault="00EB060F" w:rsidP="00572E48">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EB060F">
            <w:pPr>
              <w:jc w:val="both"/>
              <w:rPr>
                <w:sz w:val="24"/>
                <w:szCs w:val="24"/>
              </w:rPr>
            </w:pPr>
          </w:p>
          <w:p w:rsidR="00EB060F" w:rsidRDefault="00F1484B">
            <w:pPr>
              <w:jc w:val="both"/>
              <w:rPr>
                <w:sz w:val="24"/>
                <w:szCs w:val="24"/>
              </w:rPr>
            </w:pPr>
            <w:r>
              <w:rPr>
                <w:sz w:val="24"/>
                <w:szCs w:val="24"/>
              </w:rPr>
              <w:t>3097,94</w:t>
            </w:r>
          </w:p>
          <w:p w:rsidR="00EB060F" w:rsidRDefault="00EB060F">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240" w:rsidRDefault="00515240">
            <w:pPr>
              <w:jc w:val="both"/>
              <w:rPr>
                <w:sz w:val="24"/>
                <w:szCs w:val="24"/>
              </w:rPr>
            </w:pPr>
          </w:p>
          <w:p w:rsidR="00EB060F" w:rsidRDefault="00F1484B">
            <w:pPr>
              <w:jc w:val="both"/>
              <w:rPr>
                <w:sz w:val="24"/>
                <w:szCs w:val="24"/>
              </w:rPr>
            </w:pPr>
            <w:r>
              <w:rPr>
                <w:sz w:val="24"/>
                <w:szCs w:val="24"/>
              </w:rPr>
              <w:t>3221,86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F1484B">
            <w:pPr>
              <w:jc w:val="both"/>
              <w:rPr>
                <w:sz w:val="24"/>
                <w:szCs w:val="24"/>
              </w:rPr>
            </w:pPr>
            <w:r>
              <w:rPr>
                <w:sz w:val="24"/>
                <w:szCs w:val="24"/>
              </w:rPr>
              <w:t>3350,73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72E48" w:rsidRDefault="00EB060F">
            <w:pPr>
              <w:jc w:val="both"/>
              <w:rPr>
                <w:sz w:val="24"/>
                <w:szCs w:val="24"/>
              </w:rPr>
            </w:pPr>
          </w:p>
          <w:p w:rsidR="00EB060F" w:rsidRPr="00572E48" w:rsidRDefault="00F1484B">
            <w:pPr>
              <w:jc w:val="both"/>
              <w:rPr>
                <w:sz w:val="24"/>
                <w:szCs w:val="24"/>
              </w:rPr>
            </w:pPr>
            <w:r>
              <w:rPr>
                <w:sz w:val="24"/>
                <w:szCs w:val="24"/>
              </w:rPr>
              <w:t>3484,76</w:t>
            </w:r>
          </w:p>
          <w:p w:rsidR="00EB060F" w:rsidRDefault="00EB060F">
            <w:pPr>
              <w:jc w:val="both"/>
              <w:rPr>
                <w:sz w:val="20"/>
                <w:szCs w:val="20"/>
              </w:rPr>
            </w:pPr>
          </w:p>
          <w:p w:rsidR="00EB060F" w:rsidRDefault="00EB060F">
            <w:pPr>
              <w:jc w:val="both"/>
              <w:rPr>
                <w:sz w:val="20"/>
                <w:szCs w:val="20"/>
              </w:rPr>
            </w:pPr>
          </w:p>
          <w:p w:rsidR="00EB060F" w:rsidRDefault="00EB060F">
            <w:pPr>
              <w:jc w:val="both"/>
              <w:rPr>
                <w:sz w:val="20"/>
                <w:szCs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pPr>
              <w:jc w:val="both"/>
            </w:pPr>
          </w:p>
          <w:p w:rsidR="00572E48" w:rsidRDefault="00F1484B">
            <w:pPr>
              <w:jc w:val="both"/>
            </w:pPr>
            <w:r>
              <w:t>3624,15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pPr>
              <w:jc w:val="both"/>
            </w:pPr>
          </w:p>
          <w:p w:rsidR="00572E48" w:rsidRDefault="00F1484B">
            <w:pPr>
              <w:jc w:val="both"/>
            </w:pPr>
            <w:r>
              <w:t>3769,12</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pPr>
              <w:jc w:val="both"/>
              <w:rPr>
                <w:sz w:val="24"/>
                <w:szCs w:val="24"/>
              </w:rPr>
            </w:pPr>
          </w:p>
          <w:p w:rsidR="00572E48" w:rsidRDefault="00F1484B">
            <w:pPr>
              <w:jc w:val="both"/>
              <w:rPr>
                <w:sz w:val="24"/>
                <w:szCs w:val="24"/>
              </w:rPr>
            </w:pPr>
            <w:r>
              <w:rPr>
                <w:sz w:val="24"/>
                <w:szCs w:val="24"/>
              </w:rPr>
              <w:t>3919,88</w:t>
            </w:r>
          </w:p>
        </w:tc>
      </w:tr>
      <w:tr w:rsidR="00EB060F" w:rsidTr="0088511E">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F48D9">
            <w:pPr>
              <w:jc w:val="both"/>
              <w:rPr>
                <w:sz w:val="24"/>
                <w:szCs w:val="24"/>
              </w:rPr>
            </w:pPr>
            <w:r>
              <w:rPr>
                <w:sz w:val="24"/>
                <w:szCs w:val="24"/>
              </w:rPr>
              <w:t>9684,29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AF48D9">
            <w:pPr>
              <w:jc w:val="both"/>
              <w:rPr>
                <w:sz w:val="24"/>
                <w:szCs w:val="24"/>
              </w:rPr>
            </w:pPr>
            <w:r>
              <w:rPr>
                <w:sz w:val="24"/>
                <w:szCs w:val="24"/>
              </w:rPr>
              <w:t>822,63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AF48D9">
            <w:pPr>
              <w:jc w:val="both"/>
              <w:rPr>
                <w:sz w:val="24"/>
                <w:szCs w:val="24"/>
              </w:rPr>
            </w:pPr>
            <w:r>
              <w:rPr>
                <w:sz w:val="24"/>
                <w:szCs w:val="24"/>
              </w:rPr>
              <w:t>868,40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AF48D9">
            <w:pPr>
              <w:jc w:val="both"/>
              <w:rPr>
                <w:sz w:val="24"/>
                <w:szCs w:val="24"/>
              </w:rPr>
            </w:pPr>
            <w:r>
              <w:rPr>
                <w:sz w:val="24"/>
                <w:szCs w:val="24"/>
              </w:rPr>
              <w:t>992,32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AF48D9">
            <w:pPr>
              <w:jc w:val="both"/>
              <w:rPr>
                <w:sz w:val="24"/>
                <w:szCs w:val="24"/>
              </w:rPr>
            </w:pPr>
            <w:r>
              <w:rPr>
                <w:sz w:val="24"/>
                <w:szCs w:val="24"/>
              </w:rPr>
              <w:t>1121,19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AF48D9">
            <w:pPr>
              <w:jc w:val="both"/>
              <w:rPr>
                <w:sz w:val="20"/>
                <w:szCs w:val="20"/>
              </w:rPr>
            </w:pPr>
            <w:r>
              <w:rPr>
                <w:sz w:val="20"/>
                <w:szCs w:val="20"/>
              </w:rPr>
              <w:t>1255,22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AF48D9">
            <w:pPr>
              <w:jc w:val="both"/>
            </w:pPr>
            <w:r>
              <w:t>1394,61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AF48D9">
            <w:pPr>
              <w:jc w:val="both"/>
            </w:pPr>
            <w:r>
              <w:t>1539,58</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AF48D9">
            <w:pPr>
              <w:jc w:val="both"/>
              <w:rPr>
                <w:sz w:val="24"/>
                <w:szCs w:val="24"/>
              </w:rPr>
            </w:pPr>
            <w:r>
              <w:rPr>
                <w:sz w:val="24"/>
                <w:szCs w:val="24"/>
              </w:rPr>
              <w:t>1690,31</w:t>
            </w:r>
          </w:p>
        </w:tc>
      </w:tr>
      <w:tr w:rsidR="00A7756D" w:rsidTr="0088511E">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F48D9">
            <w:pPr>
              <w:jc w:val="both"/>
              <w:rPr>
                <w:sz w:val="24"/>
                <w:szCs w:val="24"/>
              </w:rPr>
            </w:pPr>
            <w:r>
              <w:rPr>
                <w:sz w:val="24"/>
                <w:szCs w:val="24"/>
              </w:rPr>
              <w:t>17836,32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F48D9">
            <w:pPr>
              <w:jc w:val="both"/>
              <w:rPr>
                <w:sz w:val="24"/>
                <w:szCs w:val="24"/>
              </w:rPr>
            </w:pPr>
            <w:r>
              <w:rPr>
                <w:sz w:val="24"/>
                <w:szCs w:val="24"/>
              </w:rPr>
              <w:t>2229,54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F48D9">
            <w:pPr>
              <w:jc w:val="both"/>
              <w:rPr>
                <w:sz w:val="24"/>
                <w:szCs w:val="24"/>
              </w:rPr>
            </w:pPr>
            <w:r>
              <w:rPr>
                <w:sz w:val="24"/>
                <w:szCs w:val="24"/>
              </w:rPr>
              <w:t>2229,54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F48D9">
            <w:pPr>
              <w:jc w:val="both"/>
              <w:rPr>
                <w:sz w:val="24"/>
                <w:szCs w:val="24"/>
              </w:rPr>
            </w:pPr>
            <w:r>
              <w:rPr>
                <w:sz w:val="24"/>
                <w:szCs w:val="24"/>
              </w:rPr>
              <w:t>2229,54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F48D9">
            <w:pPr>
              <w:jc w:val="both"/>
              <w:rPr>
                <w:sz w:val="24"/>
                <w:szCs w:val="24"/>
              </w:rPr>
            </w:pPr>
            <w:r>
              <w:rPr>
                <w:sz w:val="24"/>
                <w:szCs w:val="24"/>
              </w:rPr>
              <w:t>2229,54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F48D9">
            <w:pPr>
              <w:jc w:val="both"/>
            </w:pPr>
            <w:r>
              <w:t>2229,54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F48D9">
            <w:pPr>
              <w:jc w:val="both"/>
            </w:pPr>
            <w:r>
              <w:t>2229,54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F48D9">
            <w:pPr>
              <w:jc w:val="both"/>
            </w:pPr>
            <w:r>
              <w:t>2229,54</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F48D9">
            <w:pPr>
              <w:jc w:val="both"/>
              <w:rPr>
                <w:sz w:val="24"/>
                <w:szCs w:val="24"/>
              </w:rPr>
            </w:pPr>
            <w:r>
              <w:rPr>
                <w:sz w:val="24"/>
                <w:szCs w:val="24"/>
              </w:rPr>
              <w:t>2229,54</w:t>
            </w:r>
          </w:p>
        </w:tc>
      </w:tr>
      <w:tr w:rsidR="00A7756D" w:rsidTr="0088511E">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r>
      <w:tr w:rsidR="00D3198E" w:rsidTr="0088511E">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572E48" w:rsidRDefault="00D3198E">
            <w:pPr>
              <w:jc w:val="both"/>
              <w:rPr>
                <w:sz w:val="24"/>
                <w:szCs w:val="24"/>
              </w:rPr>
            </w:pPr>
            <w:r w:rsidRPr="00572E48">
              <w:rPr>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F1484B">
            <w:pPr>
              <w:jc w:val="both"/>
              <w:rPr>
                <w:sz w:val="24"/>
                <w:szCs w:val="24"/>
              </w:rPr>
            </w:pPr>
            <w:r>
              <w:rPr>
                <w:sz w:val="24"/>
                <w:szCs w:val="24"/>
              </w:rPr>
              <w:t>27520,61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F1484B">
            <w:pPr>
              <w:jc w:val="both"/>
              <w:rPr>
                <w:sz w:val="24"/>
                <w:szCs w:val="24"/>
              </w:rPr>
            </w:pPr>
            <w:r>
              <w:rPr>
                <w:sz w:val="24"/>
                <w:szCs w:val="24"/>
              </w:rPr>
              <w:t>3052,17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F1484B">
            <w:pPr>
              <w:jc w:val="both"/>
              <w:rPr>
                <w:sz w:val="24"/>
                <w:szCs w:val="24"/>
              </w:rPr>
            </w:pPr>
            <w:r>
              <w:rPr>
                <w:sz w:val="24"/>
                <w:szCs w:val="24"/>
              </w:rPr>
              <w:t>3097,94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F1484B">
            <w:pPr>
              <w:jc w:val="both"/>
              <w:rPr>
                <w:sz w:val="24"/>
                <w:szCs w:val="24"/>
              </w:rPr>
            </w:pPr>
            <w:r>
              <w:rPr>
                <w:sz w:val="24"/>
                <w:szCs w:val="24"/>
              </w:rPr>
              <w:t>3221,86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F1484B">
            <w:pPr>
              <w:jc w:val="both"/>
              <w:rPr>
                <w:sz w:val="24"/>
                <w:szCs w:val="24"/>
              </w:rPr>
            </w:pPr>
            <w:r>
              <w:rPr>
                <w:sz w:val="24"/>
                <w:szCs w:val="24"/>
              </w:rPr>
              <w:t>3350,73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F1484B">
            <w:pPr>
              <w:jc w:val="both"/>
            </w:pPr>
            <w:r>
              <w:t>3484,76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F1484B">
            <w:pPr>
              <w:jc w:val="both"/>
            </w:pPr>
            <w:r>
              <w:t>3624,15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F1484B">
            <w:pPr>
              <w:jc w:val="both"/>
            </w:pPr>
            <w:r>
              <w:t>3769,12</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F1484B">
            <w:pPr>
              <w:jc w:val="both"/>
              <w:rPr>
                <w:sz w:val="24"/>
                <w:szCs w:val="24"/>
              </w:rPr>
            </w:pPr>
            <w:r>
              <w:rPr>
                <w:sz w:val="24"/>
                <w:szCs w:val="24"/>
              </w:rPr>
              <w:t>3919,88</w:t>
            </w: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AB03E5">
        <w:rPr>
          <w:sz w:val="28"/>
          <w:szCs w:val="28"/>
        </w:rPr>
        <w:t>Великоархангельского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w:t>
      </w:r>
      <w:r>
        <w:rPr>
          <w:sz w:val="28"/>
          <w:szCs w:val="28"/>
        </w:rPr>
        <w:lastRenderedPageBreak/>
        <w:t xml:space="preserve">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proofErr w:type="spellStart"/>
      <w:r w:rsidR="00AE4E01">
        <w:rPr>
          <w:sz w:val="28"/>
          <w:szCs w:val="28"/>
        </w:rPr>
        <w:t>В</w:t>
      </w:r>
      <w:r w:rsidR="0088511E">
        <w:rPr>
          <w:sz w:val="28"/>
          <w:szCs w:val="28"/>
        </w:rPr>
        <w:t>еликоархангельскому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(далее – Администрация).</w:t>
      </w:r>
      <w:r w:rsidR="0088511E">
        <w:rPr>
          <w:sz w:val="28"/>
          <w:szCs w:val="28"/>
        </w:rPr>
        <w:t xml:space="preserve"> </w:t>
      </w:r>
      <w:r>
        <w:rPr>
          <w:sz w:val="28"/>
          <w:szCs w:val="28"/>
        </w:rPr>
        <w:t xml:space="preserve">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AB03E5">
        <w:rPr>
          <w:rStyle w:val="af1"/>
          <w:sz w:val="28"/>
          <w:szCs w:val="28"/>
        </w:rPr>
        <w:t>Великоархангельского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proofErr w:type="gramStart"/>
      <w:r>
        <w:rPr>
          <w:b/>
          <w:sz w:val="28"/>
          <w:szCs w:val="28"/>
          <w:lang w:val="en-US"/>
        </w:rPr>
        <w:t>I</w:t>
      </w:r>
      <w:r>
        <w:rPr>
          <w:b/>
          <w:sz w:val="28"/>
          <w:szCs w:val="28"/>
        </w:rPr>
        <w:t>Х.</w:t>
      </w:r>
      <w:proofErr w:type="gramEnd"/>
      <w:r>
        <w:rPr>
          <w:b/>
          <w:sz w:val="28"/>
          <w:szCs w:val="28"/>
        </w:rPr>
        <w:t xml:space="preserve">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3874E0">
        <w:rPr>
          <w:b/>
          <w:bCs/>
          <w:iCs/>
          <w:sz w:val="28"/>
          <w:szCs w:val="28"/>
        </w:rPr>
        <w:t xml:space="preserve"> </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AB03E5">
        <w:rPr>
          <w:b/>
          <w:bCs/>
          <w:iCs/>
          <w:sz w:val="28"/>
          <w:szCs w:val="28"/>
        </w:rPr>
        <w:t>Великоархангельского</w:t>
      </w:r>
      <w:r>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proofErr w:type="gramStart"/>
      <w:r w:rsidR="008668D5" w:rsidRPr="00EE6373">
        <w:rPr>
          <w:b/>
          <w:bCs/>
          <w:iCs/>
          <w:sz w:val="28"/>
          <w:szCs w:val="28"/>
        </w:rPr>
        <w:t>«</w:t>
      </w:r>
      <w:r w:rsidR="008668D5">
        <w:rPr>
          <w:b/>
          <w:bCs/>
          <w:iCs/>
          <w:sz w:val="28"/>
          <w:szCs w:val="28"/>
        </w:rPr>
        <w:t>Р</w:t>
      </w:r>
      <w:proofErr w:type="gramEnd"/>
      <w:r w:rsidR="008668D5">
        <w:rPr>
          <w:b/>
          <w:bCs/>
          <w:iCs/>
          <w:sz w:val="28"/>
          <w:szCs w:val="28"/>
        </w:rPr>
        <w:t xml:space="preserve">азвитие жилищно-коммунального хозяйства  </w:t>
      </w:r>
      <w:r w:rsidR="00AB03E5">
        <w:rPr>
          <w:b/>
          <w:bCs/>
          <w:iCs/>
          <w:sz w:val="28"/>
          <w:szCs w:val="28"/>
        </w:rPr>
        <w:t>Великоархангельского</w:t>
      </w:r>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88511E">
        <w:trPr>
          <w:trHeight w:val="699"/>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w:t>
            </w:r>
            <w:r w:rsidR="00BD788D">
              <w:rPr>
                <w:sz w:val="28"/>
                <w:szCs w:val="28"/>
              </w:rPr>
              <w:lastRenderedPageBreak/>
              <w:t>переданной части полномочий по осуществлению муниципального жилищного контроля.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F1484B">
              <w:rPr>
                <w:sz w:val="28"/>
                <w:szCs w:val="28"/>
              </w:rPr>
              <w:t>516,47</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F1484B">
              <w:rPr>
                <w:sz w:val="28"/>
                <w:szCs w:val="28"/>
              </w:rPr>
              <w:t>76,15</w:t>
            </w:r>
            <w:r w:rsidRPr="0049563C">
              <w:rPr>
                <w:sz w:val="28"/>
                <w:szCs w:val="28"/>
              </w:rPr>
              <w:t xml:space="preserve"> тыс</w:t>
            </w:r>
            <w:proofErr w:type="gramStart"/>
            <w:r w:rsidRPr="0049563C">
              <w:rPr>
                <w:sz w:val="28"/>
                <w:szCs w:val="28"/>
              </w:rPr>
              <w:t>.р</w:t>
            </w:r>
            <w:proofErr w:type="gramEnd"/>
            <w:r w:rsidRPr="0049563C">
              <w:rPr>
                <w:sz w:val="28"/>
                <w:szCs w:val="28"/>
              </w:rPr>
              <w:t>уб</w:t>
            </w:r>
            <w:r>
              <w:rPr>
                <w:sz w:val="28"/>
                <w:szCs w:val="28"/>
              </w:rPr>
              <w:t>лей</w:t>
            </w:r>
            <w:r w:rsidR="00211C7F">
              <w:rPr>
                <w:sz w:val="28"/>
                <w:szCs w:val="28"/>
              </w:rPr>
              <w:t>, областной бюджет –</w:t>
            </w:r>
            <w:r w:rsidR="00F1484B">
              <w:rPr>
                <w:sz w:val="28"/>
                <w:szCs w:val="28"/>
              </w:rPr>
              <w:t>440,32</w:t>
            </w:r>
            <w:r w:rsidR="00211C7F">
              <w:rPr>
                <w:sz w:val="28"/>
                <w:szCs w:val="28"/>
              </w:rPr>
              <w:t xml:space="preserve"> тыс.рублей.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F1484B">
                  <w:pPr>
                    <w:jc w:val="both"/>
                    <w:rPr>
                      <w:color w:val="000000"/>
                      <w:sz w:val="28"/>
                      <w:szCs w:val="28"/>
                    </w:rPr>
                  </w:pPr>
                  <w:r>
                    <w:rPr>
                      <w:color w:val="000000"/>
                      <w:sz w:val="28"/>
                      <w:szCs w:val="28"/>
                    </w:rPr>
                    <w:t>58,04</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1484B">
                  <w:pPr>
                    <w:jc w:val="both"/>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1484B">
                  <w:pPr>
                    <w:jc w:val="both"/>
                    <w:rPr>
                      <w:iCs/>
                      <w:color w:val="000000"/>
                      <w:sz w:val="28"/>
                      <w:szCs w:val="28"/>
                    </w:rPr>
                  </w:pPr>
                  <w:r>
                    <w:rPr>
                      <w:iCs/>
                      <w:color w:val="000000"/>
                      <w:sz w:val="28"/>
                      <w:szCs w:val="28"/>
                    </w:rPr>
                    <w:t>55,04</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F1484B">
                  <w:pPr>
                    <w:jc w:val="both"/>
                    <w:rPr>
                      <w:color w:val="000000"/>
                      <w:sz w:val="28"/>
                      <w:szCs w:val="28"/>
                    </w:rPr>
                  </w:pPr>
                  <w:r>
                    <w:rPr>
                      <w:color w:val="000000"/>
                      <w:sz w:val="28"/>
                      <w:szCs w:val="28"/>
                    </w:rPr>
                    <w:t>58,04</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1484B">
                  <w:pPr>
                    <w:jc w:val="both"/>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1484B">
                  <w:pPr>
                    <w:jc w:val="both"/>
                    <w:rPr>
                      <w:iCs/>
                      <w:color w:val="000000"/>
                      <w:sz w:val="28"/>
                      <w:szCs w:val="28"/>
                    </w:rPr>
                  </w:pPr>
                  <w:r>
                    <w:rPr>
                      <w:iCs/>
                      <w:color w:val="000000"/>
                      <w:sz w:val="28"/>
                      <w:szCs w:val="28"/>
                    </w:rPr>
                    <w:t>55,04</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F1484B">
                  <w:pPr>
                    <w:jc w:val="both"/>
                    <w:rPr>
                      <w:color w:val="000000"/>
                      <w:sz w:val="28"/>
                      <w:szCs w:val="28"/>
                    </w:rPr>
                  </w:pPr>
                  <w:r>
                    <w:rPr>
                      <w:color w:val="000000"/>
                      <w:sz w:val="28"/>
                      <w:szCs w:val="28"/>
                    </w:rPr>
                    <w:t>60,36</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1484B">
                  <w:pPr>
                    <w:jc w:val="both"/>
                    <w:rPr>
                      <w:iCs/>
                      <w:color w:val="000000"/>
                      <w:sz w:val="28"/>
                      <w:szCs w:val="28"/>
                    </w:rPr>
                  </w:pPr>
                  <w:r>
                    <w:rPr>
                      <w:iCs/>
                      <w:color w:val="000000"/>
                      <w:sz w:val="28"/>
                      <w:szCs w:val="28"/>
                    </w:rPr>
                    <w:t>5,32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1484B">
                  <w:pPr>
                    <w:jc w:val="both"/>
                    <w:rPr>
                      <w:iCs/>
                      <w:color w:val="000000"/>
                      <w:sz w:val="28"/>
                      <w:szCs w:val="28"/>
                    </w:rPr>
                  </w:pPr>
                  <w:r>
                    <w:rPr>
                      <w:iCs/>
                      <w:color w:val="000000"/>
                      <w:sz w:val="28"/>
                      <w:szCs w:val="28"/>
                    </w:rPr>
                    <w:t>55,04</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F1484B">
                  <w:pPr>
                    <w:jc w:val="both"/>
                    <w:rPr>
                      <w:color w:val="000000"/>
                      <w:sz w:val="28"/>
                      <w:szCs w:val="28"/>
                    </w:rPr>
                  </w:pPr>
                  <w:r>
                    <w:rPr>
                      <w:color w:val="000000"/>
                      <w:sz w:val="28"/>
                      <w:szCs w:val="28"/>
                    </w:rPr>
                    <w:t>62,78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463CF1" w:rsidRDefault="00F1484B" w:rsidP="00711BC4">
                  <w:pPr>
                    <w:jc w:val="both"/>
                    <w:rPr>
                      <w:iCs/>
                      <w:color w:val="000000"/>
                      <w:sz w:val="28"/>
                      <w:szCs w:val="28"/>
                    </w:rPr>
                  </w:pPr>
                  <w:r>
                    <w:rPr>
                      <w:iCs/>
                      <w:color w:val="000000"/>
                      <w:sz w:val="28"/>
                      <w:szCs w:val="28"/>
                    </w:rPr>
                    <w:t>7,74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F1484B">
                  <w:pPr>
                    <w:jc w:val="both"/>
                    <w:rPr>
                      <w:iCs/>
                      <w:color w:val="000000"/>
                      <w:sz w:val="28"/>
                      <w:szCs w:val="28"/>
                    </w:rPr>
                  </w:pPr>
                  <w:r>
                    <w:rPr>
                      <w:iCs/>
                      <w:color w:val="000000"/>
                      <w:sz w:val="28"/>
                      <w:szCs w:val="28"/>
                    </w:rPr>
                    <w:t>55,04</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F1484B">
                  <w:pPr>
                    <w:jc w:val="both"/>
                    <w:rPr>
                      <w:color w:val="000000"/>
                      <w:sz w:val="28"/>
                      <w:szCs w:val="28"/>
                    </w:rPr>
                  </w:pPr>
                  <w:r>
                    <w:rPr>
                      <w:color w:val="000000"/>
                      <w:sz w:val="28"/>
                      <w:szCs w:val="28"/>
                    </w:rPr>
                    <w:t>65,29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1484B">
                  <w:pPr>
                    <w:jc w:val="both"/>
                    <w:rPr>
                      <w:iCs/>
                      <w:color w:val="000000"/>
                      <w:sz w:val="28"/>
                      <w:szCs w:val="28"/>
                    </w:rPr>
                  </w:pPr>
                  <w:r>
                    <w:rPr>
                      <w:iCs/>
                      <w:color w:val="000000"/>
                      <w:sz w:val="28"/>
                      <w:szCs w:val="28"/>
                    </w:rPr>
                    <w:t>10,25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1484B">
                  <w:pPr>
                    <w:jc w:val="both"/>
                    <w:rPr>
                      <w:iCs/>
                      <w:color w:val="000000"/>
                      <w:sz w:val="28"/>
                      <w:szCs w:val="28"/>
                    </w:rPr>
                  </w:pPr>
                  <w:r>
                    <w:rPr>
                      <w:iCs/>
                      <w:color w:val="000000"/>
                      <w:sz w:val="28"/>
                      <w:szCs w:val="28"/>
                    </w:rPr>
                    <w:t>55,04</w:t>
                  </w:r>
                </w:p>
              </w:tc>
            </w:tr>
            <w:tr w:rsidR="00B36BF9"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F1484B">
                  <w:pPr>
                    <w:jc w:val="both"/>
                    <w:rPr>
                      <w:color w:val="000000"/>
                      <w:sz w:val="28"/>
                      <w:szCs w:val="28"/>
                    </w:rPr>
                  </w:pPr>
                  <w:r>
                    <w:rPr>
                      <w:color w:val="000000"/>
                      <w:sz w:val="28"/>
                      <w:szCs w:val="28"/>
                    </w:rPr>
                    <w:t>67,90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1484B">
                  <w:pPr>
                    <w:jc w:val="both"/>
                    <w:rPr>
                      <w:iCs/>
                      <w:color w:val="000000"/>
                      <w:sz w:val="28"/>
                      <w:szCs w:val="28"/>
                    </w:rPr>
                  </w:pPr>
                  <w:r>
                    <w:rPr>
                      <w:iCs/>
                      <w:color w:val="000000"/>
                      <w:sz w:val="28"/>
                      <w:szCs w:val="28"/>
                    </w:rPr>
                    <w:t>12,86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1484B">
                  <w:pPr>
                    <w:jc w:val="both"/>
                    <w:rPr>
                      <w:iCs/>
                      <w:color w:val="000000"/>
                      <w:sz w:val="28"/>
                      <w:szCs w:val="28"/>
                    </w:rPr>
                  </w:pPr>
                  <w:r>
                    <w:rPr>
                      <w:iCs/>
                      <w:color w:val="000000"/>
                      <w:sz w:val="28"/>
                      <w:szCs w:val="28"/>
                    </w:rPr>
                    <w:t>55,04</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F1484B">
                  <w:pPr>
                    <w:jc w:val="both"/>
                    <w:rPr>
                      <w:color w:val="000000"/>
                      <w:sz w:val="28"/>
                      <w:szCs w:val="28"/>
                    </w:rPr>
                  </w:pPr>
                  <w:r>
                    <w:rPr>
                      <w:color w:val="000000"/>
                      <w:sz w:val="28"/>
                      <w:szCs w:val="28"/>
                    </w:rPr>
                    <w:t>70,62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1484B">
                  <w:pPr>
                    <w:jc w:val="both"/>
                    <w:rPr>
                      <w:iCs/>
                      <w:color w:val="000000"/>
                      <w:sz w:val="28"/>
                      <w:szCs w:val="28"/>
                    </w:rPr>
                  </w:pPr>
                  <w:r>
                    <w:rPr>
                      <w:iCs/>
                      <w:color w:val="000000"/>
                      <w:sz w:val="28"/>
                      <w:szCs w:val="28"/>
                    </w:rPr>
                    <w:t>15,58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1484B" w:rsidP="00A0758A">
                  <w:pPr>
                    <w:rPr>
                      <w:iCs/>
                      <w:color w:val="000000"/>
                      <w:sz w:val="28"/>
                      <w:szCs w:val="28"/>
                    </w:rPr>
                  </w:pPr>
                  <w:r>
                    <w:rPr>
                      <w:iCs/>
                      <w:color w:val="000000"/>
                      <w:sz w:val="28"/>
                      <w:szCs w:val="28"/>
                    </w:rPr>
                    <w:t>55,04</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F1484B">
                  <w:pPr>
                    <w:jc w:val="both"/>
                    <w:rPr>
                      <w:color w:val="000000"/>
                      <w:sz w:val="28"/>
                      <w:szCs w:val="28"/>
                    </w:rPr>
                  </w:pPr>
                  <w:r>
                    <w:rPr>
                      <w:color w:val="000000"/>
                      <w:sz w:val="28"/>
                      <w:szCs w:val="28"/>
                    </w:rPr>
                    <w:t>73,44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F1484B">
                  <w:pPr>
                    <w:jc w:val="both"/>
                    <w:rPr>
                      <w:iCs/>
                      <w:color w:val="000000"/>
                      <w:sz w:val="28"/>
                      <w:szCs w:val="28"/>
                    </w:rPr>
                  </w:pPr>
                  <w:r>
                    <w:rPr>
                      <w:iCs/>
                      <w:color w:val="000000"/>
                      <w:sz w:val="28"/>
                      <w:szCs w:val="28"/>
                    </w:rPr>
                    <w:t>18,40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F1484B" w:rsidP="00A0758A">
                  <w:pPr>
                    <w:rPr>
                      <w:iCs/>
                      <w:color w:val="000000"/>
                      <w:sz w:val="28"/>
                      <w:szCs w:val="28"/>
                    </w:rPr>
                  </w:pPr>
                  <w:r>
                    <w:rPr>
                      <w:iCs/>
                      <w:color w:val="000000"/>
                      <w:sz w:val="28"/>
                      <w:szCs w:val="28"/>
                    </w:rPr>
                    <w:t>55,04</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lastRenderedPageBreak/>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lastRenderedPageBreak/>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proofErr w:type="gramStart"/>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AB03E5">
        <w:rPr>
          <w:rFonts w:cs="Arial"/>
          <w:color w:val="000000"/>
          <w:sz w:val="28"/>
          <w:szCs w:val="28"/>
        </w:rPr>
        <w:t>Великоархангельского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AB03E5">
        <w:rPr>
          <w:rFonts w:cs="Arial"/>
          <w:color w:val="000000"/>
          <w:sz w:val="28"/>
          <w:szCs w:val="28"/>
        </w:rPr>
        <w:t>Великоархангельского</w:t>
      </w:r>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lastRenderedPageBreak/>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0567E1">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lastRenderedPageBreak/>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474CC2">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F1484B">
        <w:rPr>
          <w:sz w:val="28"/>
          <w:szCs w:val="28"/>
          <w:lang w:eastAsia="ru-RU"/>
        </w:rPr>
        <w:t>516,47</w:t>
      </w:r>
      <w:r w:rsidR="002D70B1">
        <w:rPr>
          <w:sz w:val="28"/>
          <w:szCs w:val="28"/>
          <w:lang w:eastAsia="ru-RU"/>
        </w:rPr>
        <w:t xml:space="preserve"> </w:t>
      </w:r>
      <w:r>
        <w:rPr>
          <w:sz w:val="28"/>
          <w:szCs w:val="28"/>
          <w:lang w:eastAsia="ru-RU"/>
        </w:rPr>
        <w:t xml:space="preserve">тыс. рублей, из средств областного бюджета – </w:t>
      </w:r>
      <w:r w:rsidR="00F1484B">
        <w:rPr>
          <w:sz w:val="28"/>
          <w:szCs w:val="28"/>
          <w:lang w:eastAsia="ru-RU"/>
        </w:rPr>
        <w:t>440,32</w:t>
      </w:r>
      <w:r>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2183"/>
        <w:gridCol w:w="3260"/>
        <w:gridCol w:w="2887"/>
      </w:tblGrid>
      <w:tr w:rsidR="00316C46" w:rsidRPr="000D1DF6" w:rsidTr="00316C46">
        <w:trPr>
          <w:trHeight w:val="746"/>
        </w:trPr>
        <w:tc>
          <w:tcPr>
            <w:tcW w:w="0" w:type="auto"/>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rsidTr="00316C46">
        <w:trPr>
          <w:trHeight w:val="468"/>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23</w:t>
            </w:r>
          </w:p>
        </w:tc>
        <w:tc>
          <w:tcPr>
            <w:tcW w:w="2183" w:type="dxa"/>
            <w:shd w:val="clear" w:color="auto" w:fill="auto"/>
          </w:tcPr>
          <w:p w:rsidR="00B36BF9" w:rsidRDefault="00F1484B">
            <w:pPr>
              <w:jc w:val="both"/>
              <w:rPr>
                <w:color w:val="000000"/>
                <w:sz w:val="28"/>
                <w:szCs w:val="28"/>
              </w:rPr>
            </w:pPr>
            <w:r>
              <w:rPr>
                <w:color w:val="000000"/>
                <w:sz w:val="28"/>
                <w:szCs w:val="28"/>
              </w:rPr>
              <w:t>58,04</w:t>
            </w:r>
          </w:p>
        </w:tc>
        <w:tc>
          <w:tcPr>
            <w:tcW w:w="3260" w:type="dxa"/>
            <w:shd w:val="clear" w:color="auto" w:fill="auto"/>
          </w:tcPr>
          <w:p w:rsidR="00B36BF9" w:rsidRDefault="000567E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3,00</w:t>
            </w:r>
          </w:p>
          <w:p w:rsidR="000567E1" w:rsidRPr="0049563C" w:rsidRDefault="000567E1" w:rsidP="004D548E">
            <w:pPr>
              <w:widowControl w:val="0"/>
              <w:shd w:val="clear" w:color="auto" w:fill="FFFFFF"/>
              <w:autoSpaceDE w:val="0"/>
              <w:autoSpaceDN w:val="0"/>
              <w:adjustRightInd w:val="0"/>
              <w:spacing w:after="0" w:line="240" w:lineRule="auto"/>
              <w:ind w:left="101"/>
              <w:jc w:val="both"/>
              <w:rPr>
                <w:sz w:val="28"/>
                <w:szCs w:val="28"/>
              </w:rPr>
            </w:pPr>
          </w:p>
        </w:tc>
        <w:tc>
          <w:tcPr>
            <w:tcW w:w="2887" w:type="dxa"/>
          </w:tcPr>
          <w:p w:rsidR="00B36BF9" w:rsidRPr="0049563C" w:rsidRDefault="000567E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55,04</w:t>
            </w:r>
          </w:p>
        </w:tc>
      </w:tr>
      <w:tr w:rsidR="00B36BF9" w:rsidRPr="000D1DF6" w:rsidTr="00316C46">
        <w:trPr>
          <w:trHeight w:val="36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24</w:t>
            </w:r>
          </w:p>
        </w:tc>
        <w:tc>
          <w:tcPr>
            <w:tcW w:w="2183" w:type="dxa"/>
            <w:shd w:val="clear" w:color="auto" w:fill="auto"/>
          </w:tcPr>
          <w:p w:rsidR="00B36BF9" w:rsidRDefault="00F1484B">
            <w:pPr>
              <w:jc w:val="both"/>
              <w:rPr>
                <w:color w:val="000000"/>
                <w:sz w:val="28"/>
                <w:szCs w:val="28"/>
              </w:rPr>
            </w:pPr>
            <w:r>
              <w:rPr>
                <w:color w:val="000000"/>
                <w:sz w:val="28"/>
                <w:szCs w:val="28"/>
              </w:rPr>
              <w:t>58,04</w:t>
            </w:r>
          </w:p>
        </w:tc>
        <w:tc>
          <w:tcPr>
            <w:tcW w:w="3260" w:type="dxa"/>
            <w:shd w:val="clear" w:color="auto" w:fill="auto"/>
          </w:tcPr>
          <w:p w:rsidR="00B36BF9" w:rsidRPr="0049563C"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3,00</w:t>
            </w:r>
          </w:p>
        </w:tc>
        <w:tc>
          <w:tcPr>
            <w:tcW w:w="2887" w:type="dxa"/>
          </w:tcPr>
          <w:p w:rsidR="00B36BF9" w:rsidRPr="0049563C" w:rsidRDefault="000567E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55,04</w:t>
            </w:r>
          </w:p>
        </w:tc>
      </w:tr>
      <w:tr w:rsidR="00B36BF9" w:rsidRPr="000D1DF6" w:rsidTr="00316C46">
        <w:trPr>
          <w:trHeight w:val="319"/>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5</w:t>
            </w:r>
          </w:p>
        </w:tc>
        <w:tc>
          <w:tcPr>
            <w:tcW w:w="2183" w:type="dxa"/>
            <w:shd w:val="clear" w:color="auto" w:fill="auto"/>
          </w:tcPr>
          <w:p w:rsidR="00B36BF9" w:rsidRDefault="00F1484B">
            <w:pPr>
              <w:jc w:val="both"/>
              <w:rPr>
                <w:color w:val="000000"/>
                <w:sz w:val="28"/>
                <w:szCs w:val="28"/>
              </w:rPr>
            </w:pPr>
            <w:r>
              <w:rPr>
                <w:color w:val="000000"/>
                <w:sz w:val="28"/>
                <w:szCs w:val="28"/>
              </w:rPr>
              <w:t>60,36</w:t>
            </w:r>
          </w:p>
        </w:tc>
        <w:tc>
          <w:tcPr>
            <w:tcW w:w="3260" w:type="dxa"/>
            <w:shd w:val="clear" w:color="auto" w:fill="auto"/>
          </w:tcPr>
          <w:p w:rsidR="00B36BF9" w:rsidRPr="0049563C"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5,32</w:t>
            </w:r>
          </w:p>
        </w:tc>
        <w:tc>
          <w:tcPr>
            <w:tcW w:w="2887" w:type="dxa"/>
          </w:tcPr>
          <w:p w:rsidR="00B36BF9" w:rsidRPr="0049563C" w:rsidRDefault="000567E1" w:rsidP="002D70B1">
            <w:pPr>
              <w:widowControl w:val="0"/>
              <w:shd w:val="clear" w:color="auto" w:fill="FFFFFF"/>
              <w:autoSpaceDE w:val="0"/>
              <w:autoSpaceDN w:val="0"/>
              <w:adjustRightInd w:val="0"/>
              <w:spacing w:after="0" w:line="240" w:lineRule="auto"/>
              <w:ind w:left="101"/>
              <w:jc w:val="both"/>
              <w:rPr>
                <w:sz w:val="28"/>
                <w:szCs w:val="28"/>
              </w:rPr>
            </w:pPr>
            <w:r>
              <w:rPr>
                <w:sz w:val="28"/>
                <w:szCs w:val="28"/>
              </w:rPr>
              <w:t>55,04</w:t>
            </w:r>
          </w:p>
        </w:tc>
      </w:tr>
      <w:tr w:rsidR="00B36BF9" w:rsidRPr="00463CF1" w:rsidTr="00711BC4">
        <w:trPr>
          <w:trHeight w:val="364"/>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6</w:t>
            </w:r>
          </w:p>
        </w:tc>
        <w:tc>
          <w:tcPr>
            <w:tcW w:w="2183" w:type="dxa"/>
            <w:shd w:val="clear" w:color="auto" w:fill="auto"/>
          </w:tcPr>
          <w:p w:rsidR="00B36BF9" w:rsidRPr="00463CF1" w:rsidRDefault="00F1484B">
            <w:pPr>
              <w:jc w:val="both"/>
              <w:rPr>
                <w:color w:val="000000"/>
                <w:sz w:val="28"/>
                <w:szCs w:val="28"/>
              </w:rPr>
            </w:pPr>
            <w:r>
              <w:rPr>
                <w:color w:val="000000"/>
                <w:sz w:val="28"/>
                <w:szCs w:val="28"/>
              </w:rPr>
              <w:t>62,78</w:t>
            </w:r>
          </w:p>
        </w:tc>
        <w:tc>
          <w:tcPr>
            <w:tcW w:w="3260" w:type="dxa"/>
            <w:shd w:val="clear" w:color="auto" w:fill="auto"/>
          </w:tcPr>
          <w:p w:rsidR="00B36BF9" w:rsidRPr="00463CF1"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7,74</w:t>
            </w:r>
          </w:p>
        </w:tc>
        <w:tc>
          <w:tcPr>
            <w:tcW w:w="2887" w:type="dxa"/>
            <w:shd w:val="clear" w:color="auto" w:fill="auto"/>
          </w:tcPr>
          <w:p w:rsidR="00B36BF9" w:rsidRPr="00463CF1" w:rsidRDefault="000567E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55,04</w:t>
            </w:r>
          </w:p>
        </w:tc>
      </w:tr>
      <w:tr w:rsidR="00B36BF9" w:rsidRPr="00463CF1" w:rsidTr="00711BC4">
        <w:trPr>
          <w:trHeight w:val="402"/>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7</w:t>
            </w:r>
          </w:p>
        </w:tc>
        <w:tc>
          <w:tcPr>
            <w:tcW w:w="2183" w:type="dxa"/>
            <w:shd w:val="clear" w:color="auto" w:fill="auto"/>
          </w:tcPr>
          <w:p w:rsidR="00B36BF9" w:rsidRPr="00463CF1" w:rsidRDefault="00F1484B">
            <w:pPr>
              <w:jc w:val="both"/>
              <w:rPr>
                <w:color w:val="000000"/>
                <w:sz w:val="28"/>
                <w:szCs w:val="28"/>
              </w:rPr>
            </w:pPr>
            <w:r>
              <w:rPr>
                <w:color w:val="000000"/>
                <w:sz w:val="28"/>
                <w:szCs w:val="28"/>
              </w:rPr>
              <w:t>65,29</w:t>
            </w:r>
          </w:p>
        </w:tc>
        <w:tc>
          <w:tcPr>
            <w:tcW w:w="3260" w:type="dxa"/>
            <w:shd w:val="clear" w:color="auto" w:fill="auto"/>
          </w:tcPr>
          <w:p w:rsidR="00B36BF9" w:rsidRPr="00463CF1"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10,25</w:t>
            </w:r>
          </w:p>
        </w:tc>
        <w:tc>
          <w:tcPr>
            <w:tcW w:w="2887" w:type="dxa"/>
            <w:shd w:val="clear" w:color="auto" w:fill="auto"/>
          </w:tcPr>
          <w:p w:rsidR="00B36BF9" w:rsidRPr="00463CF1" w:rsidRDefault="000567E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55,04</w:t>
            </w:r>
          </w:p>
        </w:tc>
      </w:tr>
      <w:tr w:rsidR="00B36BF9" w:rsidRPr="000D1DF6" w:rsidTr="00316C46">
        <w:trPr>
          <w:trHeight w:val="552"/>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8</w:t>
            </w:r>
          </w:p>
        </w:tc>
        <w:tc>
          <w:tcPr>
            <w:tcW w:w="2183" w:type="dxa"/>
            <w:shd w:val="clear" w:color="auto" w:fill="auto"/>
          </w:tcPr>
          <w:p w:rsidR="00B36BF9" w:rsidRDefault="00F1484B">
            <w:pPr>
              <w:jc w:val="both"/>
              <w:rPr>
                <w:color w:val="000000"/>
                <w:sz w:val="28"/>
                <w:szCs w:val="28"/>
              </w:rPr>
            </w:pPr>
            <w:r>
              <w:rPr>
                <w:color w:val="000000"/>
                <w:sz w:val="28"/>
                <w:szCs w:val="28"/>
              </w:rPr>
              <w:t>67,90</w:t>
            </w:r>
          </w:p>
        </w:tc>
        <w:tc>
          <w:tcPr>
            <w:tcW w:w="3260" w:type="dxa"/>
            <w:shd w:val="clear" w:color="auto" w:fill="auto"/>
          </w:tcPr>
          <w:p w:rsidR="00B36BF9" w:rsidRPr="0049563C"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12,86</w:t>
            </w:r>
          </w:p>
        </w:tc>
        <w:tc>
          <w:tcPr>
            <w:tcW w:w="2887" w:type="dxa"/>
          </w:tcPr>
          <w:p w:rsidR="00B36BF9" w:rsidRPr="0049563C" w:rsidRDefault="000567E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55,04</w:t>
            </w:r>
          </w:p>
        </w:tc>
      </w:tr>
      <w:tr w:rsidR="00B36BF9" w:rsidRPr="000D1DF6" w:rsidTr="00316C46">
        <w:trPr>
          <w:trHeight w:val="50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9</w:t>
            </w:r>
          </w:p>
        </w:tc>
        <w:tc>
          <w:tcPr>
            <w:tcW w:w="2183" w:type="dxa"/>
            <w:shd w:val="clear" w:color="auto" w:fill="auto"/>
          </w:tcPr>
          <w:p w:rsidR="00B36BF9" w:rsidRDefault="00F1484B">
            <w:pPr>
              <w:jc w:val="both"/>
              <w:rPr>
                <w:color w:val="000000"/>
                <w:sz w:val="28"/>
                <w:szCs w:val="28"/>
              </w:rPr>
            </w:pPr>
            <w:r>
              <w:rPr>
                <w:color w:val="000000"/>
                <w:sz w:val="28"/>
                <w:szCs w:val="28"/>
              </w:rPr>
              <w:t>70,62</w:t>
            </w:r>
          </w:p>
        </w:tc>
        <w:tc>
          <w:tcPr>
            <w:tcW w:w="3260" w:type="dxa"/>
            <w:shd w:val="clear" w:color="auto" w:fill="auto"/>
          </w:tcPr>
          <w:p w:rsidR="00B36BF9" w:rsidRPr="0049563C"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15,58</w:t>
            </w:r>
          </w:p>
        </w:tc>
        <w:tc>
          <w:tcPr>
            <w:tcW w:w="2887" w:type="dxa"/>
          </w:tcPr>
          <w:p w:rsidR="00B36BF9" w:rsidRPr="0049563C" w:rsidRDefault="000567E1" w:rsidP="00C672F3">
            <w:pPr>
              <w:widowControl w:val="0"/>
              <w:shd w:val="clear" w:color="auto" w:fill="FFFFFF"/>
              <w:autoSpaceDE w:val="0"/>
              <w:autoSpaceDN w:val="0"/>
              <w:adjustRightInd w:val="0"/>
              <w:spacing w:after="0" w:line="240" w:lineRule="auto"/>
              <w:rPr>
                <w:sz w:val="28"/>
                <w:szCs w:val="28"/>
              </w:rPr>
            </w:pPr>
            <w:r>
              <w:rPr>
                <w:sz w:val="28"/>
                <w:szCs w:val="28"/>
              </w:rPr>
              <w:t xml:space="preserve">  55,04</w:t>
            </w:r>
          </w:p>
        </w:tc>
      </w:tr>
      <w:tr w:rsidR="00E816B9" w:rsidRPr="000D1DF6" w:rsidTr="00316C46">
        <w:trPr>
          <w:trHeight w:val="504"/>
        </w:trPr>
        <w:tc>
          <w:tcPr>
            <w:tcW w:w="0" w:type="auto"/>
            <w:shd w:val="clear" w:color="auto" w:fill="auto"/>
          </w:tcPr>
          <w:p w:rsidR="00E816B9" w:rsidRPr="0049563C" w:rsidRDefault="00E816B9"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rsidR="00E816B9" w:rsidRDefault="00F1484B">
            <w:pPr>
              <w:jc w:val="both"/>
              <w:rPr>
                <w:color w:val="000000"/>
                <w:sz w:val="28"/>
                <w:szCs w:val="28"/>
              </w:rPr>
            </w:pPr>
            <w:r>
              <w:rPr>
                <w:color w:val="000000"/>
                <w:sz w:val="28"/>
                <w:szCs w:val="28"/>
              </w:rPr>
              <w:t>73,44</w:t>
            </w:r>
          </w:p>
        </w:tc>
        <w:tc>
          <w:tcPr>
            <w:tcW w:w="3260" w:type="dxa"/>
            <w:shd w:val="clear" w:color="auto" w:fill="auto"/>
          </w:tcPr>
          <w:p w:rsidR="00E816B9" w:rsidRPr="0049563C"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18,40</w:t>
            </w:r>
          </w:p>
        </w:tc>
        <w:tc>
          <w:tcPr>
            <w:tcW w:w="2887" w:type="dxa"/>
          </w:tcPr>
          <w:p w:rsidR="00E816B9" w:rsidRPr="0049563C" w:rsidRDefault="002D70B1" w:rsidP="00C672F3">
            <w:pPr>
              <w:widowControl w:val="0"/>
              <w:shd w:val="clear" w:color="auto" w:fill="FFFFFF"/>
              <w:autoSpaceDE w:val="0"/>
              <w:autoSpaceDN w:val="0"/>
              <w:adjustRightInd w:val="0"/>
              <w:spacing w:after="0" w:line="240" w:lineRule="auto"/>
              <w:rPr>
                <w:sz w:val="28"/>
                <w:szCs w:val="28"/>
              </w:rPr>
            </w:pPr>
            <w:r>
              <w:rPr>
                <w:sz w:val="28"/>
                <w:szCs w:val="28"/>
              </w:rPr>
              <w:t xml:space="preserve">  </w:t>
            </w:r>
            <w:r w:rsidR="000567E1">
              <w:rPr>
                <w:sz w:val="28"/>
                <w:szCs w:val="28"/>
              </w:rPr>
              <w:t>55,04</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AB03E5">
        <w:rPr>
          <w:sz w:val="28"/>
          <w:szCs w:val="28"/>
        </w:rPr>
        <w:t>Великоархангельского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lastRenderedPageBreak/>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 xml:space="preserve">«Социальная политика </w:t>
      </w:r>
      <w:r w:rsidR="00AB03E5">
        <w:rPr>
          <w:b/>
          <w:bCs/>
          <w:iCs/>
          <w:sz w:val="28"/>
          <w:szCs w:val="28"/>
        </w:rPr>
        <w:t>Великоархангельского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r w:rsidR="00AB03E5">
        <w:rPr>
          <w:sz w:val="28"/>
          <w:szCs w:val="28"/>
        </w:rPr>
        <w:t>Великоархангельского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AB03E5">
              <w:rPr>
                <w:sz w:val="28"/>
                <w:szCs w:val="28"/>
              </w:rPr>
              <w:t>Великоархангельского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 xml:space="preserve"> </w:t>
            </w:r>
            <w:r w:rsidR="000567E1">
              <w:rPr>
                <w:sz w:val="28"/>
                <w:szCs w:val="28"/>
                <w:lang w:eastAsia="ru-RU"/>
              </w:rPr>
              <w:t>2491,52</w:t>
            </w:r>
            <w:r w:rsidR="002D70B1">
              <w:rPr>
                <w:sz w:val="28"/>
                <w:szCs w:val="28"/>
                <w:lang w:eastAsia="ru-RU"/>
              </w:rPr>
              <w:t xml:space="preserve"> </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lastRenderedPageBreak/>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0567E1">
                  <w:pPr>
                    <w:jc w:val="both"/>
                    <w:rPr>
                      <w:color w:val="000000"/>
                      <w:sz w:val="28"/>
                      <w:szCs w:val="28"/>
                    </w:rPr>
                  </w:pPr>
                  <w:r>
                    <w:rPr>
                      <w:color w:val="000000"/>
                      <w:sz w:val="28"/>
                      <w:szCs w:val="28"/>
                    </w:rPr>
                    <w:t>280,00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0567E1">
                  <w:pPr>
                    <w:jc w:val="both"/>
                    <w:rPr>
                      <w:color w:val="000000"/>
                      <w:sz w:val="28"/>
                      <w:szCs w:val="28"/>
                    </w:rPr>
                  </w:pPr>
                  <w:r>
                    <w:rPr>
                      <w:color w:val="000000"/>
                      <w:sz w:val="28"/>
                      <w:szCs w:val="28"/>
                    </w:rPr>
                    <w:t>280,00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0567E1">
                  <w:pPr>
                    <w:jc w:val="both"/>
                    <w:rPr>
                      <w:color w:val="000000"/>
                      <w:sz w:val="28"/>
                      <w:szCs w:val="28"/>
                    </w:rPr>
                  </w:pPr>
                  <w:r>
                    <w:rPr>
                      <w:color w:val="000000"/>
                      <w:sz w:val="28"/>
                      <w:szCs w:val="28"/>
                    </w:rPr>
                    <w:t>280,00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0567E1">
                  <w:pPr>
                    <w:jc w:val="both"/>
                    <w:rPr>
                      <w:color w:val="000000"/>
                      <w:sz w:val="28"/>
                      <w:szCs w:val="28"/>
                    </w:rPr>
                  </w:pPr>
                  <w:r>
                    <w:rPr>
                      <w:color w:val="000000"/>
                      <w:sz w:val="28"/>
                      <w:szCs w:val="28"/>
                    </w:rPr>
                    <w:t>280,00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0567E1">
                  <w:pPr>
                    <w:jc w:val="both"/>
                    <w:rPr>
                      <w:color w:val="000000"/>
                      <w:sz w:val="28"/>
                      <w:szCs w:val="28"/>
                    </w:rPr>
                  </w:pPr>
                  <w:r>
                    <w:rPr>
                      <w:color w:val="000000"/>
                      <w:sz w:val="28"/>
                      <w:szCs w:val="28"/>
                    </w:rPr>
                    <w:t>291,20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0567E1">
                  <w:pPr>
                    <w:jc w:val="both"/>
                    <w:rPr>
                      <w:color w:val="000000"/>
                      <w:sz w:val="28"/>
                      <w:szCs w:val="28"/>
                    </w:rPr>
                  </w:pPr>
                  <w:r>
                    <w:rPr>
                      <w:color w:val="000000"/>
                      <w:sz w:val="28"/>
                      <w:szCs w:val="28"/>
                    </w:rPr>
                    <w:t>291,20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0567E1">
                  <w:pPr>
                    <w:jc w:val="both"/>
                    <w:rPr>
                      <w:color w:val="000000"/>
                      <w:sz w:val="28"/>
                      <w:szCs w:val="28"/>
                    </w:rPr>
                  </w:pPr>
                  <w:r>
                    <w:rPr>
                      <w:color w:val="000000"/>
                      <w:sz w:val="28"/>
                      <w:szCs w:val="28"/>
                    </w:rPr>
                    <w:t>302,85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0567E1">
                  <w:pPr>
                    <w:jc w:val="both"/>
                    <w:rPr>
                      <w:color w:val="000000"/>
                      <w:sz w:val="28"/>
                      <w:szCs w:val="28"/>
                    </w:rPr>
                  </w:pPr>
                  <w:r>
                    <w:rPr>
                      <w:color w:val="000000"/>
                      <w:sz w:val="28"/>
                      <w:szCs w:val="28"/>
                    </w:rPr>
                    <w:t>302,85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BB7AA3">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0567E1">
                  <w:pPr>
                    <w:jc w:val="both"/>
                    <w:rPr>
                      <w:color w:val="000000"/>
                      <w:sz w:val="28"/>
                      <w:szCs w:val="28"/>
                    </w:rPr>
                  </w:pPr>
                  <w:r>
                    <w:rPr>
                      <w:color w:val="000000"/>
                      <w:sz w:val="28"/>
                      <w:szCs w:val="28"/>
                    </w:rPr>
                    <w:t>314,96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0567E1">
                  <w:pPr>
                    <w:jc w:val="both"/>
                    <w:rPr>
                      <w:color w:val="000000"/>
                      <w:sz w:val="28"/>
                      <w:szCs w:val="28"/>
                    </w:rPr>
                  </w:pPr>
                  <w:r>
                    <w:rPr>
                      <w:color w:val="000000"/>
                      <w:sz w:val="28"/>
                      <w:szCs w:val="28"/>
                    </w:rPr>
                    <w:t>314,96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0567E1">
                  <w:pPr>
                    <w:jc w:val="both"/>
                    <w:rPr>
                      <w:color w:val="000000"/>
                      <w:sz w:val="28"/>
                      <w:szCs w:val="28"/>
                    </w:rPr>
                  </w:pPr>
                  <w:r>
                    <w:rPr>
                      <w:color w:val="000000"/>
                      <w:sz w:val="28"/>
                      <w:szCs w:val="28"/>
                    </w:rPr>
                    <w:t>327,56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0567E1">
                  <w:pPr>
                    <w:jc w:val="both"/>
                    <w:rPr>
                      <w:color w:val="000000"/>
                      <w:sz w:val="28"/>
                      <w:szCs w:val="28"/>
                    </w:rPr>
                  </w:pPr>
                  <w:r>
                    <w:rPr>
                      <w:color w:val="000000"/>
                      <w:sz w:val="28"/>
                      <w:szCs w:val="28"/>
                    </w:rPr>
                    <w:t>327,56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0567E1">
                  <w:pPr>
                    <w:jc w:val="both"/>
                    <w:rPr>
                      <w:color w:val="000000"/>
                      <w:sz w:val="28"/>
                      <w:szCs w:val="28"/>
                    </w:rPr>
                  </w:pPr>
                  <w:r>
                    <w:rPr>
                      <w:color w:val="000000"/>
                      <w:sz w:val="28"/>
                      <w:szCs w:val="28"/>
                    </w:rPr>
                    <w:t>340,66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0567E1">
                  <w:pPr>
                    <w:jc w:val="both"/>
                    <w:rPr>
                      <w:color w:val="000000"/>
                      <w:sz w:val="28"/>
                      <w:szCs w:val="28"/>
                    </w:rPr>
                  </w:pPr>
                  <w:r>
                    <w:rPr>
                      <w:color w:val="000000"/>
                      <w:sz w:val="28"/>
                      <w:szCs w:val="28"/>
                    </w:rPr>
                    <w:t>340,66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0567E1">
                  <w:pPr>
                    <w:jc w:val="both"/>
                    <w:rPr>
                      <w:color w:val="000000"/>
                      <w:sz w:val="28"/>
                      <w:szCs w:val="28"/>
                    </w:rPr>
                  </w:pPr>
                  <w:r>
                    <w:rPr>
                      <w:color w:val="000000"/>
                      <w:sz w:val="28"/>
                      <w:szCs w:val="28"/>
                    </w:rPr>
                    <w:t>354,29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0567E1">
                  <w:pPr>
                    <w:jc w:val="both"/>
                    <w:rPr>
                      <w:color w:val="000000"/>
                      <w:sz w:val="28"/>
                      <w:szCs w:val="28"/>
                    </w:rPr>
                  </w:pPr>
                  <w:r>
                    <w:rPr>
                      <w:color w:val="000000"/>
                      <w:sz w:val="28"/>
                      <w:szCs w:val="28"/>
                    </w:rPr>
                    <w:t>354,29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AB03E5">
              <w:rPr>
                <w:sz w:val="28"/>
                <w:szCs w:val="28"/>
              </w:rPr>
              <w:t>Великоархангельского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AB03E5">
        <w:rPr>
          <w:sz w:val="28"/>
          <w:szCs w:val="28"/>
        </w:rPr>
        <w:t>Великоархангельского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AB03E5">
        <w:rPr>
          <w:sz w:val="28"/>
          <w:szCs w:val="28"/>
        </w:rPr>
        <w:t>Великоархангельского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w:t>
      </w:r>
      <w:r w:rsidRPr="00B776B0">
        <w:rPr>
          <w:sz w:val="28"/>
          <w:szCs w:val="28"/>
        </w:rPr>
        <w:lastRenderedPageBreak/>
        <w:t xml:space="preserve">установленных федеральным и областным законодательством,  нормативно — правовыми актами </w:t>
      </w:r>
      <w:r w:rsidR="00AB03E5">
        <w:rPr>
          <w:sz w:val="28"/>
          <w:szCs w:val="28"/>
        </w:rPr>
        <w:t>Великоархангельского</w:t>
      </w:r>
      <w:r w:rsidRPr="00B776B0">
        <w:rPr>
          <w:sz w:val="28"/>
          <w:szCs w:val="28"/>
        </w:rPr>
        <w:t xml:space="preserve"> сельского поселения. </w:t>
      </w:r>
    </w:p>
    <w:p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AB03E5">
        <w:rPr>
          <w:sz w:val="28"/>
          <w:szCs w:val="28"/>
        </w:rPr>
        <w:t>Великоархангельского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AB03E5">
        <w:rPr>
          <w:color w:val="000000"/>
          <w:sz w:val="28"/>
          <w:szCs w:val="28"/>
        </w:rPr>
        <w:t>Великоархангельского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851"/>
        <w:gridCol w:w="1134"/>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0567E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851"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1134"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0567E1">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rsidR="00CD3C91" w:rsidRPr="003B48CB" w:rsidRDefault="000567E1" w:rsidP="00A32980">
            <w:pPr>
              <w:pStyle w:val="ac"/>
              <w:snapToGrid w:val="0"/>
              <w:spacing w:line="276" w:lineRule="auto"/>
              <w:jc w:val="center"/>
              <w:rPr>
                <w:rFonts w:eastAsiaTheme="minorEastAsia"/>
                <w:sz w:val="26"/>
                <w:szCs w:val="26"/>
              </w:rPr>
            </w:pPr>
            <w:r>
              <w:rPr>
                <w:rFonts w:eastAsiaTheme="minorEastAsia"/>
                <w:sz w:val="26"/>
                <w:szCs w:val="26"/>
              </w:rPr>
              <w:t>2491,52</w:t>
            </w:r>
          </w:p>
        </w:tc>
        <w:tc>
          <w:tcPr>
            <w:tcW w:w="850" w:type="dxa"/>
            <w:tcBorders>
              <w:top w:val="nil"/>
              <w:left w:val="single" w:sz="2" w:space="0" w:color="000000"/>
              <w:bottom w:val="single" w:sz="2" w:space="0" w:color="000000"/>
              <w:right w:val="nil"/>
            </w:tcBorders>
          </w:tcPr>
          <w:p w:rsidR="00CD3C91" w:rsidRPr="00B776B0" w:rsidRDefault="000567E1" w:rsidP="00A32980">
            <w:pPr>
              <w:rPr>
                <w:sz w:val="26"/>
                <w:szCs w:val="26"/>
              </w:rPr>
            </w:pPr>
            <w:r>
              <w:rPr>
                <w:sz w:val="26"/>
                <w:szCs w:val="26"/>
              </w:rPr>
              <w:t>280,00</w:t>
            </w:r>
          </w:p>
        </w:tc>
        <w:tc>
          <w:tcPr>
            <w:tcW w:w="851" w:type="dxa"/>
            <w:tcBorders>
              <w:top w:val="nil"/>
              <w:left w:val="single" w:sz="2" w:space="0" w:color="000000"/>
              <w:bottom w:val="single" w:sz="2" w:space="0" w:color="000000"/>
              <w:right w:val="nil"/>
            </w:tcBorders>
          </w:tcPr>
          <w:p w:rsidR="00CD3C91" w:rsidRPr="00B776B0" w:rsidRDefault="000567E1" w:rsidP="00A32980">
            <w:pPr>
              <w:rPr>
                <w:sz w:val="26"/>
                <w:szCs w:val="26"/>
              </w:rPr>
            </w:pPr>
            <w:r>
              <w:rPr>
                <w:sz w:val="26"/>
                <w:szCs w:val="26"/>
              </w:rPr>
              <w:t>280,00</w:t>
            </w:r>
          </w:p>
        </w:tc>
        <w:tc>
          <w:tcPr>
            <w:tcW w:w="850" w:type="dxa"/>
            <w:tcBorders>
              <w:top w:val="nil"/>
              <w:left w:val="single" w:sz="2" w:space="0" w:color="000000"/>
              <w:bottom w:val="single" w:sz="2" w:space="0" w:color="000000"/>
              <w:right w:val="single" w:sz="2" w:space="0" w:color="000000"/>
            </w:tcBorders>
          </w:tcPr>
          <w:p w:rsidR="00CD3C91" w:rsidRPr="00B776B0" w:rsidRDefault="000567E1" w:rsidP="00A32980">
            <w:pPr>
              <w:rPr>
                <w:sz w:val="26"/>
                <w:szCs w:val="26"/>
              </w:rPr>
            </w:pPr>
            <w:r>
              <w:rPr>
                <w:sz w:val="26"/>
                <w:szCs w:val="26"/>
              </w:rPr>
              <w:t>291,20</w:t>
            </w:r>
          </w:p>
        </w:tc>
        <w:tc>
          <w:tcPr>
            <w:tcW w:w="851" w:type="dxa"/>
            <w:tcBorders>
              <w:top w:val="nil"/>
              <w:left w:val="single" w:sz="2" w:space="0" w:color="000000"/>
              <w:bottom w:val="single" w:sz="2" w:space="0" w:color="000000"/>
              <w:right w:val="single" w:sz="2" w:space="0" w:color="000000"/>
            </w:tcBorders>
          </w:tcPr>
          <w:p w:rsidR="00CD3C91" w:rsidRPr="00463CF1" w:rsidRDefault="000567E1" w:rsidP="00A32980">
            <w:pPr>
              <w:rPr>
                <w:sz w:val="26"/>
                <w:szCs w:val="26"/>
              </w:rPr>
            </w:pPr>
            <w:r>
              <w:rPr>
                <w:sz w:val="26"/>
                <w:szCs w:val="26"/>
              </w:rPr>
              <w:t>302,85</w:t>
            </w:r>
          </w:p>
        </w:tc>
        <w:tc>
          <w:tcPr>
            <w:tcW w:w="1134" w:type="dxa"/>
            <w:tcBorders>
              <w:top w:val="nil"/>
              <w:left w:val="single" w:sz="2" w:space="0" w:color="000000"/>
              <w:bottom w:val="single" w:sz="2" w:space="0" w:color="000000"/>
              <w:right w:val="single" w:sz="2" w:space="0" w:color="000000"/>
            </w:tcBorders>
          </w:tcPr>
          <w:p w:rsidR="00CD3C91" w:rsidRPr="003B48CB" w:rsidRDefault="000567E1" w:rsidP="00A32980">
            <w:pPr>
              <w:pStyle w:val="ac"/>
              <w:snapToGrid w:val="0"/>
              <w:spacing w:line="276" w:lineRule="auto"/>
              <w:jc w:val="center"/>
              <w:rPr>
                <w:rFonts w:eastAsiaTheme="minorEastAsia"/>
                <w:sz w:val="26"/>
                <w:szCs w:val="26"/>
              </w:rPr>
            </w:pPr>
            <w:r>
              <w:rPr>
                <w:rFonts w:eastAsiaTheme="minorEastAsia"/>
                <w:sz w:val="26"/>
                <w:szCs w:val="26"/>
              </w:rPr>
              <w:t>314,96</w:t>
            </w:r>
          </w:p>
        </w:tc>
        <w:tc>
          <w:tcPr>
            <w:tcW w:w="850" w:type="dxa"/>
            <w:tcBorders>
              <w:top w:val="nil"/>
              <w:left w:val="single" w:sz="2" w:space="0" w:color="000000"/>
              <w:bottom w:val="single" w:sz="2" w:space="0" w:color="000000"/>
              <w:right w:val="single" w:sz="2" w:space="0" w:color="000000"/>
            </w:tcBorders>
          </w:tcPr>
          <w:p w:rsidR="00CD3C91" w:rsidRPr="003B48CB" w:rsidRDefault="000567E1" w:rsidP="00A32980">
            <w:pPr>
              <w:pStyle w:val="ac"/>
              <w:snapToGrid w:val="0"/>
              <w:spacing w:line="276" w:lineRule="auto"/>
              <w:jc w:val="center"/>
              <w:rPr>
                <w:rFonts w:eastAsiaTheme="minorEastAsia"/>
                <w:sz w:val="26"/>
                <w:szCs w:val="26"/>
              </w:rPr>
            </w:pPr>
            <w:r>
              <w:rPr>
                <w:rFonts w:eastAsiaTheme="minorEastAsia"/>
                <w:sz w:val="26"/>
                <w:szCs w:val="26"/>
              </w:rPr>
              <w:t>327,56</w:t>
            </w:r>
          </w:p>
        </w:tc>
        <w:tc>
          <w:tcPr>
            <w:tcW w:w="851" w:type="dxa"/>
            <w:tcBorders>
              <w:top w:val="nil"/>
              <w:left w:val="single" w:sz="2" w:space="0" w:color="000000"/>
              <w:bottom w:val="single" w:sz="2" w:space="0" w:color="000000"/>
              <w:right w:val="single" w:sz="4" w:space="0" w:color="auto"/>
            </w:tcBorders>
          </w:tcPr>
          <w:p w:rsidR="00CD3C91" w:rsidRPr="003B48CB" w:rsidRDefault="000567E1" w:rsidP="00A32980">
            <w:pPr>
              <w:pStyle w:val="ac"/>
              <w:snapToGrid w:val="0"/>
              <w:spacing w:line="276" w:lineRule="auto"/>
              <w:jc w:val="center"/>
              <w:rPr>
                <w:rFonts w:eastAsiaTheme="minorEastAsia"/>
                <w:sz w:val="26"/>
                <w:szCs w:val="26"/>
              </w:rPr>
            </w:pPr>
            <w:r>
              <w:rPr>
                <w:rFonts w:eastAsiaTheme="minorEastAsia"/>
                <w:sz w:val="26"/>
                <w:szCs w:val="26"/>
              </w:rPr>
              <w:t>340,66</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0567E1" w:rsidP="00A32980">
            <w:pPr>
              <w:pStyle w:val="ac"/>
              <w:snapToGrid w:val="0"/>
              <w:spacing w:line="276" w:lineRule="auto"/>
              <w:jc w:val="center"/>
              <w:rPr>
                <w:rFonts w:eastAsiaTheme="minorEastAsia"/>
                <w:sz w:val="26"/>
                <w:szCs w:val="26"/>
              </w:rPr>
            </w:pPr>
            <w:r>
              <w:rPr>
                <w:rFonts w:eastAsiaTheme="minorEastAsia"/>
                <w:sz w:val="26"/>
                <w:szCs w:val="26"/>
              </w:rPr>
              <w:t>354,29</w:t>
            </w:r>
          </w:p>
        </w:tc>
      </w:tr>
      <w:tr w:rsidR="00530D1C" w:rsidRPr="00B776B0" w:rsidTr="000567E1">
        <w:trPr>
          <w:trHeight w:val="530"/>
        </w:trPr>
        <w:tc>
          <w:tcPr>
            <w:tcW w:w="2410"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single" w:sz="2" w:space="0" w:color="000000"/>
            </w:tcBorders>
          </w:tcPr>
          <w:p w:rsidR="00530D1C" w:rsidRPr="00463CF1" w:rsidRDefault="00E23CA8" w:rsidP="00043A1D">
            <w:pPr>
              <w:rPr>
                <w:sz w:val="26"/>
                <w:szCs w:val="26"/>
              </w:rPr>
            </w:pPr>
            <w:r>
              <w:rPr>
                <w:sz w:val="26"/>
                <w:szCs w:val="26"/>
              </w:rPr>
              <w:t>0,00</w:t>
            </w:r>
          </w:p>
        </w:tc>
        <w:tc>
          <w:tcPr>
            <w:tcW w:w="1134"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rsidTr="000567E1">
        <w:trPr>
          <w:trHeight w:val="530"/>
        </w:trPr>
        <w:tc>
          <w:tcPr>
            <w:tcW w:w="241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CD3C91" w:rsidRPr="003B48CB" w:rsidRDefault="000567E1" w:rsidP="004D548E">
            <w:pPr>
              <w:pStyle w:val="ac"/>
              <w:snapToGrid w:val="0"/>
              <w:spacing w:line="276" w:lineRule="auto"/>
              <w:jc w:val="center"/>
              <w:rPr>
                <w:rFonts w:eastAsiaTheme="minorEastAsia"/>
                <w:sz w:val="26"/>
                <w:szCs w:val="26"/>
              </w:rPr>
            </w:pPr>
            <w:r>
              <w:rPr>
                <w:rFonts w:eastAsiaTheme="minorEastAsia"/>
                <w:sz w:val="26"/>
                <w:szCs w:val="26"/>
              </w:rPr>
              <w:t>2491,52</w:t>
            </w:r>
          </w:p>
        </w:tc>
        <w:tc>
          <w:tcPr>
            <w:tcW w:w="850" w:type="dxa"/>
            <w:tcBorders>
              <w:top w:val="nil"/>
              <w:left w:val="single" w:sz="2" w:space="0" w:color="000000"/>
              <w:bottom w:val="single" w:sz="2" w:space="0" w:color="000000"/>
              <w:right w:val="nil"/>
            </w:tcBorders>
          </w:tcPr>
          <w:p w:rsidR="00CD3C91" w:rsidRPr="00B776B0" w:rsidRDefault="000567E1" w:rsidP="00043A1D">
            <w:pPr>
              <w:rPr>
                <w:sz w:val="26"/>
                <w:szCs w:val="26"/>
              </w:rPr>
            </w:pPr>
            <w:r>
              <w:rPr>
                <w:sz w:val="26"/>
                <w:szCs w:val="26"/>
              </w:rPr>
              <w:t>280,00</w:t>
            </w:r>
          </w:p>
        </w:tc>
        <w:tc>
          <w:tcPr>
            <w:tcW w:w="851" w:type="dxa"/>
            <w:tcBorders>
              <w:top w:val="nil"/>
              <w:left w:val="single" w:sz="2" w:space="0" w:color="000000"/>
              <w:bottom w:val="single" w:sz="2" w:space="0" w:color="000000"/>
              <w:right w:val="nil"/>
            </w:tcBorders>
          </w:tcPr>
          <w:p w:rsidR="00CD3C91" w:rsidRPr="00B776B0" w:rsidRDefault="000567E1" w:rsidP="00043A1D">
            <w:pPr>
              <w:rPr>
                <w:sz w:val="26"/>
                <w:szCs w:val="26"/>
              </w:rPr>
            </w:pPr>
            <w:r>
              <w:rPr>
                <w:sz w:val="26"/>
                <w:szCs w:val="26"/>
              </w:rPr>
              <w:t>280,00</w:t>
            </w:r>
          </w:p>
        </w:tc>
        <w:tc>
          <w:tcPr>
            <w:tcW w:w="850" w:type="dxa"/>
            <w:tcBorders>
              <w:top w:val="nil"/>
              <w:left w:val="single" w:sz="2" w:space="0" w:color="000000"/>
              <w:bottom w:val="single" w:sz="2" w:space="0" w:color="000000"/>
              <w:right w:val="single" w:sz="2" w:space="0" w:color="000000"/>
            </w:tcBorders>
          </w:tcPr>
          <w:p w:rsidR="00CD3C91" w:rsidRPr="00B776B0" w:rsidRDefault="000567E1" w:rsidP="00043A1D">
            <w:pPr>
              <w:rPr>
                <w:sz w:val="26"/>
                <w:szCs w:val="26"/>
              </w:rPr>
            </w:pPr>
            <w:r>
              <w:rPr>
                <w:sz w:val="26"/>
                <w:szCs w:val="26"/>
              </w:rPr>
              <w:t>291,20</w:t>
            </w:r>
          </w:p>
        </w:tc>
        <w:tc>
          <w:tcPr>
            <w:tcW w:w="851" w:type="dxa"/>
            <w:tcBorders>
              <w:top w:val="nil"/>
              <w:left w:val="single" w:sz="2" w:space="0" w:color="000000"/>
              <w:bottom w:val="single" w:sz="2" w:space="0" w:color="000000"/>
              <w:right w:val="single" w:sz="2" w:space="0" w:color="000000"/>
            </w:tcBorders>
          </w:tcPr>
          <w:p w:rsidR="00CD3C91" w:rsidRPr="00463CF1" w:rsidRDefault="000567E1" w:rsidP="00043A1D">
            <w:pPr>
              <w:rPr>
                <w:sz w:val="26"/>
                <w:szCs w:val="26"/>
              </w:rPr>
            </w:pPr>
            <w:r>
              <w:rPr>
                <w:sz w:val="26"/>
                <w:szCs w:val="26"/>
              </w:rPr>
              <w:t>302,85</w:t>
            </w:r>
          </w:p>
        </w:tc>
        <w:tc>
          <w:tcPr>
            <w:tcW w:w="1134" w:type="dxa"/>
            <w:tcBorders>
              <w:top w:val="nil"/>
              <w:left w:val="single" w:sz="2" w:space="0" w:color="000000"/>
              <w:bottom w:val="single" w:sz="2" w:space="0" w:color="000000"/>
              <w:right w:val="single" w:sz="2" w:space="0" w:color="000000"/>
            </w:tcBorders>
          </w:tcPr>
          <w:p w:rsidR="00CD3C91" w:rsidRPr="003B48CB" w:rsidRDefault="000567E1" w:rsidP="00043A1D">
            <w:pPr>
              <w:pStyle w:val="ac"/>
              <w:snapToGrid w:val="0"/>
              <w:spacing w:line="276" w:lineRule="auto"/>
              <w:jc w:val="center"/>
              <w:rPr>
                <w:rFonts w:eastAsiaTheme="minorEastAsia"/>
                <w:sz w:val="26"/>
                <w:szCs w:val="26"/>
              </w:rPr>
            </w:pPr>
            <w:r>
              <w:rPr>
                <w:rFonts w:eastAsiaTheme="minorEastAsia"/>
                <w:sz w:val="26"/>
                <w:szCs w:val="26"/>
              </w:rPr>
              <w:t>314,96</w:t>
            </w:r>
          </w:p>
        </w:tc>
        <w:tc>
          <w:tcPr>
            <w:tcW w:w="850" w:type="dxa"/>
            <w:tcBorders>
              <w:top w:val="nil"/>
              <w:left w:val="single" w:sz="2" w:space="0" w:color="000000"/>
              <w:bottom w:val="single" w:sz="2" w:space="0" w:color="000000"/>
              <w:right w:val="single" w:sz="2" w:space="0" w:color="000000"/>
            </w:tcBorders>
          </w:tcPr>
          <w:p w:rsidR="00CD3C91" w:rsidRPr="003B48CB" w:rsidRDefault="000567E1" w:rsidP="00043A1D">
            <w:pPr>
              <w:pStyle w:val="ac"/>
              <w:snapToGrid w:val="0"/>
              <w:spacing w:line="276" w:lineRule="auto"/>
              <w:jc w:val="center"/>
              <w:rPr>
                <w:rFonts w:eastAsiaTheme="minorEastAsia"/>
                <w:sz w:val="26"/>
                <w:szCs w:val="26"/>
              </w:rPr>
            </w:pPr>
            <w:r>
              <w:rPr>
                <w:rFonts w:eastAsiaTheme="minorEastAsia"/>
                <w:sz w:val="26"/>
                <w:szCs w:val="26"/>
              </w:rPr>
              <w:t>327,56</w:t>
            </w:r>
          </w:p>
        </w:tc>
        <w:tc>
          <w:tcPr>
            <w:tcW w:w="851" w:type="dxa"/>
            <w:tcBorders>
              <w:top w:val="nil"/>
              <w:left w:val="single" w:sz="2" w:space="0" w:color="000000"/>
              <w:bottom w:val="single" w:sz="2" w:space="0" w:color="000000"/>
              <w:right w:val="single" w:sz="4" w:space="0" w:color="auto"/>
            </w:tcBorders>
          </w:tcPr>
          <w:p w:rsidR="00CD3C91" w:rsidRPr="003B48CB" w:rsidRDefault="000567E1" w:rsidP="00043A1D">
            <w:pPr>
              <w:pStyle w:val="ac"/>
              <w:snapToGrid w:val="0"/>
              <w:spacing w:line="276" w:lineRule="auto"/>
              <w:jc w:val="center"/>
              <w:rPr>
                <w:rFonts w:eastAsiaTheme="minorEastAsia"/>
                <w:sz w:val="26"/>
                <w:szCs w:val="26"/>
              </w:rPr>
            </w:pPr>
            <w:r>
              <w:rPr>
                <w:rFonts w:eastAsiaTheme="minorEastAsia"/>
                <w:sz w:val="26"/>
                <w:szCs w:val="26"/>
              </w:rPr>
              <w:t>340,66</w:t>
            </w:r>
          </w:p>
        </w:tc>
        <w:tc>
          <w:tcPr>
            <w:tcW w:w="977" w:type="dxa"/>
            <w:tcBorders>
              <w:top w:val="single" w:sz="4" w:space="0" w:color="auto"/>
              <w:left w:val="single" w:sz="4" w:space="0" w:color="auto"/>
              <w:bottom w:val="single" w:sz="2" w:space="0" w:color="000000"/>
              <w:right w:val="single" w:sz="2" w:space="0" w:color="000000"/>
            </w:tcBorders>
          </w:tcPr>
          <w:p w:rsidR="00CD3C91" w:rsidRPr="003B48CB" w:rsidRDefault="000567E1" w:rsidP="00043A1D">
            <w:pPr>
              <w:pStyle w:val="ac"/>
              <w:snapToGrid w:val="0"/>
              <w:spacing w:line="276" w:lineRule="auto"/>
              <w:jc w:val="center"/>
              <w:rPr>
                <w:rFonts w:eastAsiaTheme="minorEastAsia"/>
                <w:sz w:val="26"/>
                <w:szCs w:val="26"/>
              </w:rPr>
            </w:pPr>
            <w:r>
              <w:rPr>
                <w:rFonts w:eastAsiaTheme="minorEastAsia"/>
                <w:sz w:val="26"/>
                <w:szCs w:val="26"/>
              </w:rPr>
              <w:t>354,29</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w:t>
      </w:r>
      <w:r w:rsidRPr="00C57625">
        <w:rPr>
          <w:sz w:val="28"/>
          <w:szCs w:val="28"/>
          <w:lang w:eastAsia="ru-RU"/>
        </w:rPr>
        <w:lastRenderedPageBreak/>
        <w:t>предусмотренным бюджет</w:t>
      </w:r>
      <w:r>
        <w:rPr>
          <w:sz w:val="28"/>
          <w:szCs w:val="28"/>
          <w:lang w:eastAsia="ru-RU"/>
        </w:rPr>
        <w:t>ом</w:t>
      </w:r>
      <w:r w:rsidR="00BB7AA3">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0567E1">
        <w:rPr>
          <w:sz w:val="28"/>
          <w:szCs w:val="28"/>
          <w:lang w:eastAsia="ru-RU"/>
        </w:rPr>
        <w:t>2491,52</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819"/>
      </w:tblGrid>
      <w:tr w:rsidR="00E23CA8" w:rsidRPr="000D1DF6" w:rsidTr="00E23CA8">
        <w:trPr>
          <w:trHeight w:val="746"/>
          <w:jc w:val="center"/>
        </w:trPr>
        <w:tc>
          <w:tcPr>
            <w:tcW w:w="2235"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r w:rsidRPr="000D1DF6">
              <w:rPr>
                <w:caps/>
                <w:sz w:val="24"/>
                <w:szCs w:val="24"/>
                <w:lang w:eastAsia="ru-RU"/>
              </w:rPr>
              <w:t xml:space="preserve"> </w:t>
            </w:r>
          </w:p>
          <w:p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pPr>
              <w:spacing w:after="0" w:line="240" w:lineRule="auto"/>
              <w:rPr>
                <w:caps/>
                <w:sz w:val="24"/>
                <w:szCs w:val="24"/>
                <w:lang w:eastAsia="ru-RU"/>
              </w:rPr>
            </w:pPr>
            <w:r>
              <w:rPr>
                <w:caps/>
                <w:sz w:val="24"/>
                <w:szCs w:val="24"/>
                <w:lang w:eastAsia="ru-RU"/>
              </w:rPr>
              <w:t xml:space="preserve">ОБЛАСТНОЙ </w:t>
            </w:r>
          </w:p>
          <w:p w:rsidR="00E23CA8" w:rsidRDefault="00E23CA8">
            <w:pPr>
              <w:spacing w:after="0" w:line="240" w:lineRule="auto"/>
              <w:rPr>
                <w:caps/>
                <w:sz w:val="24"/>
                <w:szCs w:val="24"/>
                <w:lang w:eastAsia="ru-RU"/>
              </w:rPr>
            </w:pPr>
          </w:p>
          <w:p w:rsidR="00E23CA8" w:rsidRDefault="00E23CA8">
            <w:pPr>
              <w:spacing w:after="0" w:line="240" w:lineRule="auto"/>
              <w:rPr>
                <w:caps/>
                <w:sz w:val="24"/>
                <w:szCs w:val="24"/>
                <w:lang w:eastAsia="ru-RU"/>
              </w:rPr>
            </w:pPr>
            <w:r>
              <w:rPr>
                <w:caps/>
                <w:sz w:val="24"/>
                <w:szCs w:val="24"/>
                <w:lang w:eastAsia="ru-RU"/>
              </w:rPr>
              <w:t>БЮДЖЕТ</w:t>
            </w:r>
          </w:p>
          <w:p w:rsidR="00E23CA8" w:rsidRPr="000D1DF6" w:rsidRDefault="00E23CA8" w:rsidP="00E23CA8">
            <w:pPr>
              <w:widowControl w:val="0"/>
              <w:autoSpaceDE w:val="0"/>
              <w:autoSpaceDN w:val="0"/>
              <w:adjustRightInd w:val="0"/>
              <w:rPr>
                <w:caps/>
                <w:sz w:val="24"/>
                <w:szCs w:val="24"/>
                <w:lang w:eastAsia="ru-RU"/>
              </w:rPr>
            </w:pPr>
          </w:p>
        </w:tc>
      </w:tr>
      <w:tr w:rsidR="00E23CA8" w:rsidRPr="0049563C" w:rsidTr="00E23CA8">
        <w:trPr>
          <w:trHeight w:val="468"/>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rsidR="00E23CA8" w:rsidRPr="0049563C" w:rsidRDefault="000567E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280,00</w:t>
            </w:r>
          </w:p>
        </w:tc>
        <w:tc>
          <w:tcPr>
            <w:tcW w:w="1725" w:type="dxa"/>
            <w:tcBorders>
              <w:right w:val="single" w:sz="4" w:space="0" w:color="auto"/>
            </w:tcBorders>
            <w:shd w:val="clear" w:color="auto" w:fill="auto"/>
          </w:tcPr>
          <w:p w:rsidR="00E23CA8" w:rsidRPr="0049563C"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280,00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0567E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280,00</w:t>
            </w:r>
          </w:p>
        </w:tc>
        <w:tc>
          <w:tcPr>
            <w:tcW w:w="1725" w:type="dxa"/>
            <w:tcBorders>
              <w:right w:val="single" w:sz="4" w:space="0" w:color="auto"/>
            </w:tcBorders>
            <w:shd w:val="clear" w:color="auto" w:fill="auto"/>
          </w:tcPr>
          <w:p w:rsidR="00E23CA8" w:rsidRPr="0049563C"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280,00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rsidR="00E23CA8" w:rsidRPr="0049563C" w:rsidRDefault="000567E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291,20</w:t>
            </w:r>
          </w:p>
        </w:tc>
        <w:tc>
          <w:tcPr>
            <w:tcW w:w="1725" w:type="dxa"/>
            <w:tcBorders>
              <w:right w:val="single" w:sz="4" w:space="0" w:color="auto"/>
            </w:tcBorders>
            <w:shd w:val="clear" w:color="auto" w:fill="auto"/>
          </w:tcPr>
          <w:p w:rsidR="00E23CA8" w:rsidRPr="0049563C"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291,20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0567E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302,85</w:t>
            </w:r>
          </w:p>
        </w:tc>
        <w:tc>
          <w:tcPr>
            <w:tcW w:w="1725" w:type="dxa"/>
            <w:tcBorders>
              <w:right w:val="single" w:sz="4" w:space="0" w:color="auto"/>
            </w:tcBorders>
            <w:shd w:val="clear" w:color="auto" w:fill="auto"/>
          </w:tcPr>
          <w:p w:rsidR="00E23CA8" w:rsidRPr="00CD412B"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302,85</w:t>
            </w:r>
          </w:p>
        </w:tc>
        <w:tc>
          <w:tcPr>
            <w:tcW w:w="1819" w:type="dxa"/>
            <w:tcBorders>
              <w:left w:val="single" w:sz="4" w:space="0" w:color="auto"/>
            </w:tcBorders>
            <w:shd w:val="clear" w:color="auto" w:fill="auto"/>
          </w:tcPr>
          <w:p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40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0567E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314,96</w:t>
            </w:r>
          </w:p>
        </w:tc>
        <w:tc>
          <w:tcPr>
            <w:tcW w:w="1725" w:type="dxa"/>
            <w:tcBorders>
              <w:right w:val="single" w:sz="4" w:space="0" w:color="auto"/>
            </w:tcBorders>
            <w:shd w:val="clear" w:color="auto" w:fill="auto"/>
          </w:tcPr>
          <w:p w:rsidR="00E23CA8" w:rsidRPr="0049563C"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314,96</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5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0567E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327,56</w:t>
            </w:r>
          </w:p>
        </w:tc>
        <w:tc>
          <w:tcPr>
            <w:tcW w:w="1725" w:type="dxa"/>
            <w:tcBorders>
              <w:right w:val="single" w:sz="4" w:space="0" w:color="auto"/>
            </w:tcBorders>
            <w:shd w:val="clear" w:color="auto" w:fill="auto"/>
          </w:tcPr>
          <w:p w:rsidR="00E23CA8" w:rsidRPr="0049563C"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327,56</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E23CA8" w:rsidRPr="0049563C" w:rsidRDefault="000567E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340,66</w:t>
            </w:r>
          </w:p>
        </w:tc>
        <w:tc>
          <w:tcPr>
            <w:tcW w:w="1725" w:type="dxa"/>
            <w:tcBorders>
              <w:right w:val="single" w:sz="4" w:space="0" w:color="auto"/>
            </w:tcBorders>
            <w:shd w:val="clear" w:color="auto" w:fill="auto"/>
          </w:tcPr>
          <w:p w:rsidR="00E23CA8" w:rsidRPr="0049563C"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340,66</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E23CA8" w:rsidRPr="0049563C" w:rsidRDefault="000567E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354,29</w:t>
            </w:r>
          </w:p>
        </w:tc>
        <w:tc>
          <w:tcPr>
            <w:tcW w:w="1725" w:type="dxa"/>
            <w:tcBorders>
              <w:right w:val="single" w:sz="4" w:space="0" w:color="auto"/>
            </w:tcBorders>
            <w:shd w:val="clear" w:color="auto" w:fill="auto"/>
          </w:tcPr>
          <w:p w:rsidR="00E23CA8" w:rsidRPr="0049563C" w:rsidRDefault="000567E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354,29</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AB03E5">
        <w:rPr>
          <w:sz w:val="28"/>
          <w:szCs w:val="28"/>
        </w:rPr>
        <w:t>Великоархангельского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AB03E5" w:rsidP="00411F80">
      <w:pPr>
        <w:autoSpaceDE w:val="0"/>
        <w:autoSpaceDN w:val="0"/>
        <w:adjustRightInd w:val="0"/>
        <w:spacing w:after="0"/>
        <w:jc w:val="right"/>
        <w:rPr>
          <w:sz w:val="22"/>
          <w:szCs w:val="22"/>
        </w:rPr>
      </w:pPr>
      <w:r>
        <w:rPr>
          <w:sz w:val="22"/>
          <w:szCs w:val="22"/>
        </w:rPr>
        <w:t>Великоархангельского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AB03E5">
        <w:rPr>
          <w:sz w:val="22"/>
          <w:szCs w:val="22"/>
        </w:rPr>
        <w:t>Великоархангельского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AB03E5">
        <w:rPr>
          <w:bCs/>
          <w:spacing w:val="-1"/>
          <w:sz w:val="28"/>
          <w:szCs w:val="28"/>
          <w:lang w:eastAsia="ru-RU"/>
        </w:rPr>
        <w:t>Великоархангельского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AB03E5">
        <w:rPr>
          <w:sz w:val="28"/>
          <w:szCs w:val="28"/>
        </w:rPr>
        <w:t>Великоархангельского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9765B0">
        <w:trPr>
          <w:gridAfter w:val="8"/>
          <w:wAfter w:w="8505" w:type="dxa"/>
          <w:trHeight w:val="230"/>
        </w:trPr>
        <w:tc>
          <w:tcPr>
            <w:tcW w:w="2313"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A13E63">
        <w:trPr>
          <w:trHeight w:val="232"/>
        </w:trPr>
        <w:tc>
          <w:tcPr>
            <w:tcW w:w="2313" w:type="dxa"/>
            <w:vMerge/>
          </w:tcPr>
          <w:p w:rsidR="00A13E63" w:rsidRPr="00411F80" w:rsidRDefault="00A13E63" w:rsidP="00411F80">
            <w:pPr>
              <w:spacing w:after="0" w:line="240" w:lineRule="auto"/>
              <w:rPr>
                <w:kern w:val="2"/>
              </w:rPr>
            </w:pPr>
          </w:p>
        </w:tc>
        <w:tc>
          <w:tcPr>
            <w:tcW w:w="2126" w:type="dxa"/>
            <w:vMerge/>
          </w:tcPr>
          <w:p w:rsidR="00A13E63" w:rsidRPr="00411F80" w:rsidRDefault="00A13E63" w:rsidP="00411F80">
            <w:pPr>
              <w:spacing w:after="0" w:line="240" w:lineRule="auto"/>
              <w:rPr>
                <w:kern w:val="2"/>
              </w:rPr>
            </w:pPr>
          </w:p>
        </w:tc>
        <w:tc>
          <w:tcPr>
            <w:tcW w:w="2551" w:type="dxa"/>
            <w:vMerge/>
          </w:tcPr>
          <w:p w:rsidR="00A13E63" w:rsidRPr="00411F80" w:rsidRDefault="00A13E63" w:rsidP="00411F80">
            <w:pPr>
              <w:spacing w:after="0" w:line="240" w:lineRule="auto"/>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411F80">
            <w:pPr>
              <w:autoSpaceDE w:val="0"/>
              <w:autoSpaceDN w:val="0"/>
              <w:adjustRightInd w:val="0"/>
              <w:spacing w:after="0" w:line="240" w:lineRule="auto"/>
              <w:jc w:val="center"/>
              <w:rPr>
                <w:kern w:val="2"/>
              </w:rPr>
            </w:pPr>
          </w:p>
        </w:tc>
        <w:tc>
          <w:tcPr>
            <w:tcW w:w="993"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411F80">
            <w:pPr>
              <w:autoSpaceDE w:val="0"/>
              <w:autoSpaceDN w:val="0"/>
              <w:adjustRightInd w:val="0"/>
              <w:spacing w:after="0" w:line="240" w:lineRule="auto"/>
              <w:jc w:val="center"/>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r w:rsidRPr="00411F80">
              <w:rPr>
                <w:kern w:val="2"/>
              </w:rPr>
              <w:t xml:space="preserve"> </w:t>
            </w:r>
          </w:p>
          <w:p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411F80">
            <w:pPr>
              <w:autoSpaceDE w:val="0"/>
              <w:autoSpaceDN w:val="0"/>
              <w:adjustRightInd w:val="0"/>
              <w:spacing w:after="0" w:line="240" w:lineRule="auto"/>
              <w:jc w:val="center"/>
              <w:rPr>
                <w:kern w:val="2"/>
              </w:rPr>
            </w:pPr>
          </w:p>
        </w:tc>
        <w:tc>
          <w:tcPr>
            <w:tcW w:w="1276"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A13E63">
        <w:trPr>
          <w:trHeight w:val="48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AB03E5">
              <w:rPr>
                <w:rFonts w:ascii="Times New Roman" w:hAnsi="Times New Roman" w:cs="Times New Roman"/>
                <w:b/>
              </w:rPr>
              <w:t>Великоархангельского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B856F1" w:rsidP="00411F80">
            <w:pPr>
              <w:pStyle w:val="ConsPlusCell"/>
              <w:jc w:val="center"/>
              <w:rPr>
                <w:rFonts w:ascii="Times New Roman" w:hAnsi="Times New Roman" w:cs="Times New Roman"/>
                <w:b/>
                <w:kern w:val="2"/>
              </w:rPr>
            </w:pPr>
            <w:r>
              <w:rPr>
                <w:rFonts w:ascii="Times New Roman" w:hAnsi="Times New Roman" w:cs="Times New Roman"/>
                <w:b/>
                <w:kern w:val="2"/>
              </w:rPr>
              <w:t>3492,22</w:t>
            </w:r>
          </w:p>
        </w:tc>
        <w:tc>
          <w:tcPr>
            <w:tcW w:w="993" w:type="dxa"/>
          </w:tcPr>
          <w:p w:rsidR="00A13E63" w:rsidRPr="00411F80" w:rsidRDefault="00B856F1" w:rsidP="00411F80">
            <w:pPr>
              <w:pStyle w:val="ConsPlusCell"/>
              <w:jc w:val="center"/>
              <w:rPr>
                <w:rFonts w:ascii="Times New Roman" w:hAnsi="Times New Roman" w:cs="Times New Roman"/>
                <w:b/>
                <w:kern w:val="2"/>
              </w:rPr>
            </w:pPr>
            <w:r>
              <w:rPr>
                <w:rFonts w:ascii="Times New Roman" w:hAnsi="Times New Roman" w:cs="Times New Roman"/>
                <w:b/>
                <w:kern w:val="2"/>
              </w:rPr>
              <w:t>3238,99</w:t>
            </w:r>
          </w:p>
        </w:tc>
        <w:tc>
          <w:tcPr>
            <w:tcW w:w="1134" w:type="dxa"/>
          </w:tcPr>
          <w:p w:rsidR="00A13E63" w:rsidRPr="00411F80" w:rsidRDefault="00B856F1"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3659,75</w:t>
            </w:r>
          </w:p>
        </w:tc>
        <w:tc>
          <w:tcPr>
            <w:tcW w:w="992" w:type="dxa"/>
            <w:shd w:val="clear" w:color="auto" w:fill="auto"/>
          </w:tcPr>
          <w:p w:rsidR="00A13E63" w:rsidRPr="00352FF7" w:rsidRDefault="00B856F1" w:rsidP="00411F80">
            <w:pPr>
              <w:spacing w:line="240" w:lineRule="auto"/>
              <w:ind w:left="-57" w:right="-57"/>
              <w:jc w:val="center"/>
              <w:rPr>
                <w:b/>
                <w:kern w:val="2"/>
              </w:rPr>
            </w:pPr>
            <w:r>
              <w:rPr>
                <w:b/>
                <w:kern w:val="2"/>
              </w:rPr>
              <w:t>3806,14</w:t>
            </w:r>
          </w:p>
        </w:tc>
        <w:tc>
          <w:tcPr>
            <w:tcW w:w="992" w:type="dxa"/>
            <w:shd w:val="clear" w:color="auto" w:fill="auto"/>
          </w:tcPr>
          <w:p w:rsidR="00A13E63" w:rsidRPr="00352FF7" w:rsidRDefault="00B856F1" w:rsidP="00411F80">
            <w:pPr>
              <w:spacing w:line="240" w:lineRule="auto"/>
              <w:ind w:left="-57" w:right="-57"/>
              <w:jc w:val="center"/>
              <w:rPr>
                <w:b/>
                <w:kern w:val="2"/>
              </w:rPr>
            </w:pPr>
            <w:r>
              <w:rPr>
                <w:b/>
                <w:kern w:val="2"/>
              </w:rPr>
              <w:t>3958,43</w:t>
            </w:r>
          </w:p>
        </w:tc>
        <w:tc>
          <w:tcPr>
            <w:tcW w:w="1276" w:type="dxa"/>
          </w:tcPr>
          <w:p w:rsidR="00A13E63" w:rsidRPr="00411F80" w:rsidRDefault="00B856F1" w:rsidP="00411F80">
            <w:pPr>
              <w:spacing w:line="240" w:lineRule="auto"/>
              <w:ind w:left="-57" w:right="-57"/>
              <w:jc w:val="center"/>
              <w:rPr>
                <w:b/>
                <w:kern w:val="2"/>
              </w:rPr>
            </w:pPr>
            <w:r>
              <w:rPr>
                <w:b/>
                <w:kern w:val="2"/>
              </w:rPr>
              <w:t>4116,72</w:t>
            </w:r>
          </w:p>
        </w:tc>
        <w:tc>
          <w:tcPr>
            <w:tcW w:w="992" w:type="dxa"/>
            <w:tcBorders>
              <w:right w:val="single" w:sz="4" w:space="0" w:color="auto"/>
            </w:tcBorders>
          </w:tcPr>
          <w:p w:rsidR="00A13E63" w:rsidRPr="00411F80" w:rsidRDefault="00B856F1" w:rsidP="00411F80">
            <w:pPr>
              <w:spacing w:line="240" w:lineRule="auto"/>
              <w:ind w:left="-57" w:right="-57"/>
              <w:jc w:val="center"/>
              <w:rPr>
                <w:b/>
                <w:kern w:val="2"/>
              </w:rPr>
            </w:pPr>
            <w:r>
              <w:rPr>
                <w:b/>
                <w:kern w:val="2"/>
              </w:rPr>
              <w:t>4281,43</w:t>
            </w:r>
          </w:p>
        </w:tc>
        <w:tc>
          <w:tcPr>
            <w:tcW w:w="992" w:type="dxa"/>
            <w:tcBorders>
              <w:left w:val="single" w:sz="4" w:space="0" w:color="auto"/>
            </w:tcBorders>
          </w:tcPr>
          <w:p w:rsidR="00A13E63" w:rsidRPr="00411F80" w:rsidRDefault="00B856F1" w:rsidP="00411F80">
            <w:pPr>
              <w:spacing w:line="240" w:lineRule="auto"/>
              <w:ind w:left="-57" w:right="-57"/>
              <w:jc w:val="center"/>
              <w:rPr>
                <w:b/>
                <w:kern w:val="2"/>
              </w:rPr>
            </w:pPr>
            <w:r>
              <w:rPr>
                <w:b/>
                <w:kern w:val="2"/>
              </w:rPr>
              <w:t>4452,62</w:t>
            </w:r>
          </w:p>
        </w:tc>
      </w:tr>
      <w:tr w:rsidR="00A13E63" w:rsidRPr="00411F80" w:rsidTr="00A13E63">
        <w:trPr>
          <w:trHeight w:val="335"/>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A13E63">
        <w:trPr>
          <w:trHeight w:val="711"/>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3"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276"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rsidR="00A13E63" w:rsidRPr="00043A1D" w:rsidRDefault="00A13E63" w:rsidP="00043A1D">
            <w:pPr>
              <w:spacing w:line="240" w:lineRule="auto"/>
              <w:ind w:left="-57" w:right="-57"/>
              <w:jc w:val="center"/>
              <w:rPr>
                <w:kern w:val="2"/>
              </w:rPr>
            </w:pPr>
          </w:p>
        </w:tc>
      </w:tr>
      <w:tr w:rsidR="00A13E63" w:rsidRPr="00411F80" w:rsidTr="00A13E63">
        <w:trPr>
          <w:trHeight w:val="412"/>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B856F1" w:rsidP="00043A1D">
            <w:pPr>
              <w:spacing w:line="240" w:lineRule="auto"/>
              <w:ind w:right="-57"/>
              <w:jc w:val="center"/>
              <w:rPr>
                <w:b/>
                <w:kern w:val="2"/>
              </w:rPr>
            </w:pPr>
            <w:r>
              <w:rPr>
                <w:b/>
                <w:kern w:val="2"/>
              </w:rPr>
              <w:t>100,00</w:t>
            </w:r>
          </w:p>
        </w:tc>
        <w:tc>
          <w:tcPr>
            <w:tcW w:w="993" w:type="dxa"/>
          </w:tcPr>
          <w:p w:rsidR="00A13E63" w:rsidRPr="00043A1D" w:rsidRDefault="00B856F1" w:rsidP="00043A1D">
            <w:pPr>
              <w:spacing w:line="240" w:lineRule="auto"/>
              <w:ind w:right="-57"/>
              <w:jc w:val="center"/>
              <w:rPr>
                <w:b/>
                <w:kern w:val="2"/>
              </w:rPr>
            </w:pPr>
            <w:r>
              <w:rPr>
                <w:b/>
                <w:kern w:val="2"/>
              </w:rPr>
              <w:t>81,00</w:t>
            </w:r>
          </w:p>
        </w:tc>
        <w:tc>
          <w:tcPr>
            <w:tcW w:w="1134" w:type="dxa"/>
          </w:tcPr>
          <w:p w:rsidR="00A13E63" w:rsidRPr="00043A1D" w:rsidRDefault="00B856F1" w:rsidP="00043A1D">
            <w:pPr>
              <w:spacing w:line="240" w:lineRule="auto"/>
              <w:ind w:right="-57"/>
              <w:jc w:val="center"/>
              <w:rPr>
                <w:b/>
                <w:kern w:val="2"/>
              </w:rPr>
            </w:pPr>
            <w:r>
              <w:rPr>
                <w:b/>
                <w:kern w:val="2"/>
              </w:rPr>
              <w:t>84,24</w:t>
            </w:r>
          </w:p>
        </w:tc>
        <w:tc>
          <w:tcPr>
            <w:tcW w:w="992" w:type="dxa"/>
            <w:shd w:val="clear" w:color="auto" w:fill="auto"/>
          </w:tcPr>
          <w:p w:rsidR="00A13E63" w:rsidRPr="00352FF7" w:rsidRDefault="00B856F1" w:rsidP="00043A1D">
            <w:pPr>
              <w:spacing w:line="240" w:lineRule="auto"/>
              <w:ind w:right="-57"/>
              <w:jc w:val="center"/>
              <w:rPr>
                <w:b/>
                <w:kern w:val="2"/>
              </w:rPr>
            </w:pPr>
            <w:r>
              <w:rPr>
                <w:b/>
                <w:kern w:val="2"/>
              </w:rPr>
              <w:t>87,61</w:t>
            </w:r>
          </w:p>
        </w:tc>
        <w:tc>
          <w:tcPr>
            <w:tcW w:w="992" w:type="dxa"/>
            <w:shd w:val="clear" w:color="auto" w:fill="auto"/>
          </w:tcPr>
          <w:p w:rsidR="00A13E63" w:rsidRPr="00352FF7" w:rsidRDefault="00B856F1" w:rsidP="00043A1D">
            <w:pPr>
              <w:spacing w:line="240" w:lineRule="auto"/>
              <w:ind w:right="-57"/>
              <w:jc w:val="center"/>
              <w:rPr>
                <w:b/>
                <w:kern w:val="2"/>
              </w:rPr>
            </w:pPr>
            <w:r>
              <w:rPr>
                <w:b/>
                <w:kern w:val="2"/>
              </w:rPr>
              <w:t>91,11</w:t>
            </w:r>
          </w:p>
        </w:tc>
        <w:tc>
          <w:tcPr>
            <w:tcW w:w="1276" w:type="dxa"/>
          </w:tcPr>
          <w:p w:rsidR="00A13E63" w:rsidRPr="00043A1D" w:rsidRDefault="00B856F1" w:rsidP="00043A1D">
            <w:pPr>
              <w:spacing w:line="240" w:lineRule="auto"/>
              <w:ind w:right="-57"/>
              <w:jc w:val="center"/>
              <w:rPr>
                <w:b/>
                <w:kern w:val="2"/>
              </w:rPr>
            </w:pPr>
            <w:r>
              <w:rPr>
                <w:b/>
                <w:kern w:val="2"/>
              </w:rPr>
              <w:t>94,76</w:t>
            </w:r>
          </w:p>
        </w:tc>
        <w:tc>
          <w:tcPr>
            <w:tcW w:w="992" w:type="dxa"/>
            <w:tcBorders>
              <w:right w:val="single" w:sz="4" w:space="0" w:color="auto"/>
            </w:tcBorders>
          </w:tcPr>
          <w:p w:rsidR="00A13E63" w:rsidRPr="00043A1D" w:rsidRDefault="00B856F1" w:rsidP="00043A1D">
            <w:pPr>
              <w:spacing w:line="240" w:lineRule="auto"/>
              <w:ind w:right="-57"/>
              <w:jc w:val="center"/>
              <w:rPr>
                <w:b/>
                <w:kern w:val="2"/>
              </w:rPr>
            </w:pPr>
            <w:r>
              <w:rPr>
                <w:b/>
                <w:kern w:val="2"/>
              </w:rPr>
              <w:t>98,58</w:t>
            </w:r>
          </w:p>
        </w:tc>
        <w:tc>
          <w:tcPr>
            <w:tcW w:w="992" w:type="dxa"/>
            <w:tcBorders>
              <w:left w:val="single" w:sz="4" w:space="0" w:color="auto"/>
            </w:tcBorders>
          </w:tcPr>
          <w:p w:rsidR="00A13E63" w:rsidRPr="00043A1D" w:rsidRDefault="00B856F1" w:rsidP="00043A1D">
            <w:pPr>
              <w:spacing w:line="240" w:lineRule="auto"/>
              <w:ind w:right="-57"/>
              <w:jc w:val="center"/>
              <w:rPr>
                <w:b/>
                <w:kern w:val="2"/>
              </w:rPr>
            </w:pPr>
            <w:r>
              <w:rPr>
                <w:b/>
                <w:kern w:val="2"/>
              </w:rPr>
              <w:t>102,49</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483"/>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993"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9765B0">
        <w:trPr>
          <w:trHeight w:val="567"/>
        </w:trPr>
        <w:tc>
          <w:tcPr>
            <w:tcW w:w="2313"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B856F1" w:rsidP="00043A1D">
            <w:pPr>
              <w:spacing w:line="240" w:lineRule="auto"/>
              <w:ind w:right="-57"/>
              <w:jc w:val="center"/>
              <w:rPr>
                <w:kern w:val="2"/>
              </w:rPr>
            </w:pPr>
            <w:r>
              <w:rPr>
                <w:kern w:val="2"/>
              </w:rPr>
              <w:t>100,00</w:t>
            </w:r>
          </w:p>
        </w:tc>
        <w:tc>
          <w:tcPr>
            <w:tcW w:w="993" w:type="dxa"/>
          </w:tcPr>
          <w:p w:rsidR="00A13E63" w:rsidRPr="00411F80" w:rsidRDefault="00B856F1" w:rsidP="00043A1D">
            <w:pPr>
              <w:spacing w:line="240" w:lineRule="auto"/>
              <w:ind w:right="-57"/>
              <w:jc w:val="center"/>
              <w:rPr>
                <w:kern w:val="2"/>
              </w:rPr>
            </w:pPr>
            <w:r>
              <w:rPr>
                <w:kern w:val="2"/>
              </w:rPr>
              <w:t>81,00</w:t>
            </w:r>
          </w:p>
        </w:tc>
        <w:tc>
          <w:tcPr>
            <w:tcW w:w="1134" w:type="dxa"/>
          </w:tcPr>
          <w:p w:rsidR="00A13E63" w:rsidRPr="00411F80" w:rsidRDefault="00B856F1" w:rsidP="00C672F3">
            <w:pPr>
              <w:spacing w:line="240" w:lineRule="auto"/>
              <w:ind w:right="-57"/>
              <w:jc w:val="center"/>
              <w:rPr>
                <w:kern w:val="2"/>
              </w:rPr>
            </w:pPr>
            <w:r>
              <w:rPr>
                <w:kern w:val="2"/>
              </w:rPr>
              <w:t>84,24</w:t>
            </w:r>
          </w:p>
        </w:tc>
        <w:tc>
          <w:tcPr>
            <w:tcW w:w="992" w:type="dxa"/>
            <w:tcBorders>
              <w:right w:val="single" w:sz="4" w:space="0" w:color="auto"/>
            </w:tcBorders>
            <w:shd w:val="clear" w:color="auto" w:fill="auto"/>
          </w:tcPr>
          <w:p w:rsidR="00A13E63" w:rsidRPr="00352FF7" w:rsidRDefault="00B856F1" w:rsidP="00C672F3">
            <w:pPr>
              <w:spacing w:line="240" w:lineRule="auto"/>
              <w:ind w:right="-57"/>
              <w:jc w:val="center"/>
              <w:rPr>
                <w:kern w:val="2"/>
              </w:rPr>
            </w:pPr>
            <w:r>
              <w:rPr>
                <w:kern w:val="2"/>
              </w:rPr>
              <w:t>87,61</w:t>
            </w:r>
          </w:p>
        </w:tc>
        <w:tc>
          <w:tcPr>
            <w:tcW w:w="992" w:type="dxa"/>
            <w:tcBorders>
              <w:left w:val="single" w:sz="4" w:space="0" w:color="auto"/>
            </w:tcBorders>
            <w:shd w:val="clear" w:color="auto" w:fill="auto"/>
          </w:tcPr>
          <w:p w:rsidR="00A13E63" w:rsidRPr="00352FF7" w:rsidRDefault="00B856F1" w:rsidP="00C672F3">
            <w:pPr>
              <w:spacing w:line="240" w:lineRule="auto"/>
              <w:ind w:right="-57"/>
              <w:jc w:val="center"/>
              <w:rPr>
                <w:kern w:val="2"/>
              </w:rPr>
            </w:pPr>
            <w:r>
              <w:rPr>
                <w:kern w:val="2"/>
              </w:rPr>
              <w:t>91,11</w:t>
            </w:r>
          </w:p>
        </w:tc>
        <w:tc>
          <w:tcPr>
            <w:tcW w:w="1276" w:type="dxa"/>
          </w:tcPr>
          <w:p w:rsidR="00A13E63" w:rsidRPr="00411F80" w:rsidRDefault="00B856F1" w:rsidP="00C672F3">
            <w:pPr>
              <w:spacing w:line="240" w:lineRule="auto"/>
              <w:ind w:right="-57"/>
              <w:jc w:val="center"/>
              <w:rPr>
                <w:kern w:val="2"/>
              </w:rPr>
            </w:pPr>
            <w:r>
              <w:rPr>
                <w:kern w:val="2"/>
              </w:rPr>
              <w:t>94,76</w:t>
            </w:r>
          </w:p>
        </w:tc>
        <w:tc>
          <w:tcPr>
            <w:tcW w:w="992" w:type="dxa"/>
            <w:tcBorders>
              <w:right w:val="single" w:sz="4" w:space="0" w:color="auto"/>
            </w:tcBorders>
          </w:tcPr>
          <w:p w:rsidR="00A13E63" w:rsidRPr="00411F80" w:rsidRDefault="00B856F1" w:rsidP="00C672F3">
            <w:pPr>
              <w:spacing w:line="240" w:lineRule="auto"/>
              <w:ind w:right="-57"/>
              <w:jc w:val="center"/>
              <w:rPr>
                <w:kern w:val="2"/>
              </w:rPr>
            </w:pPr>
            <w:r>
              <w:rPr>
                <w:kern w:val="2"/>
              </w:rPr>
              <w:t>98,58</w:t>
            </w:r>
          </w:p>
        </w:tc>
        <w:tc>
          <w:tcPr>
            <w:tcW w:w="992" w:type="dxa"/>
            <w:tcBorders>
              <w:left w:val="single" w:sz="4" w:space="0" w:color="auto"/>
            </w:tcBorders>
          </w:tcPr>
          <w:p w:rsidR="00A13E63" w:rsidRPr="00411F80" w:rsidRDefault="00B856F1" w:rsidP="00C672F3">
            <w:pPr>
              <w:spacing w:line="240" w:lineRule="auto"/>
              <w:ind w:right="-57"/>
              <w:jc w:val="center"/>
              <w:rPr>
                <w:kern w:val="2"/>
              </w:rPr>
            </w:pPr>
            <w:r>
              <w:rPr>
                <w:kern w:val="2"/>
              </w:rPr>
              <w:t>102,49</w:t>
            </w:r>
          </w:p>
        </w:tc>
      </w:tr>
      <w:tr w:rsidR="00A13E63" w:rsidRPr="00411F80" w:rsidTr="009765B0">
        <w:trPr>
          <w:trHeight w:val="36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04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B856F1" w:rsidP="00411F80">
            <w:pPr>
              <w:spacing w:line="240" w:lineRule="auto"/>
              <w:ind w:right="-57"/>
              <w:jc w:val="center"/>
              <w:rPr>
                <w:kern w:val="2"/>
              </w:rPr>
            </w:pPr>
            <w:r>
              <w:rPr>
                <w:kern w:val="2"/>
              </w:rPr>
              <w:t>100,00</w:t>
            </w:r>
          </w:p>
        </w:tc>
        <w:tc>
          <w:tcPr>
            <w:tcW w:w="993" w:type="dxa"/>
          </w:tcPr>
          <w:p w:rsidR="00A13E63" w:rsidRPr="00411F80" w:rsidRDefault="00B856F1" w:rsidP="00411F80">
            <w:pPr>
              <w:spacing w:line="240" w:lineRule="auto"/>
              <w:ind w:right="-57"/>
              <w:jc w:val="center"/>
              <w:rPr>
                <w:kern w:val="2"/>
              </w:rPr>
            </w:pPr>
            <w:r>
              <w:rPr>
                <w:kern w:val="2"/>
              </w:rPr>
              <w:t>81,00</w:t>
            </w:r>
          </w:p>
        </w:tc>
        <w:tc>
          <w:tcPr>
            <w:tcW w:w="1134" w:type="dxa"/>
          </w:tcPr>
          <w:p w:rsidR="00A13E63" w:rsidRPr="00411F80" w:rsidRDefault="00B856F1" w:rsidP="00411F80">
            <w:pPr>
              <w:spacing w:line="240" w:lineRule="auto"/>
              <w:ind w:right="-57"/>
              <w:jc w:val="center"/>
              <w:rPr>
                <w:kern w:val="2"/>
              </w:rPr>
            </w:pPr>
            <w:r>
              <w:rPr>
                <w:kern w:val="2"/>
              </w:rPr>
              <w:t>84,24</w:t>
            </w:r>
          </w:p>
        </w:tc>
        <w:tc>
          <w:tcPr>
            <w:tcW w:w="992" w:type="dxa"/>
            <w:tcBorders>
              <w:right w:val="single" w:sz="4" w:space="0" w:color="auto"/>
            </w:tcBorders>
            <w:shd w:val="clear" w:color="auto" w:fill="auto"/>
          </w:tcPr>
          <w:p w:rsidR="00A13E63" w:rsidRPr="00352FF7" w:rsidRDefault="00B856F1" w:rsidP="00043A1D">
            <w:pPr>
              <w:spacing w:line="240" w:lineRule="auto"/>
              <w:ind w:right="-57"/>
              <w:jc w:val="center"/>
              <w:rPr>
                <w:kern w:val="2"/>
              </w:rPr>
            </w:pPr>
            <w:r>
              <w:rPr>
                <w:kern w:val="2"/>
              </w:rPr>
              <w:t>87,61</w:t>
            </w:r>
          </w:p>
        </w:tc>
        <w:tc>
          <w:tcPr>
            <w:tcW w:w="992" w:type="dxa"/>
            <w:tcBorders>
              <w:left w:val="single" w:sz="4" w:space="0" w:color="auto"/>
            </w:tcBorders>
            <w:shd w:val="clear" w:color="auto" w:fill="auto"/>
          </w:tcPr>
          <w:p w:rsidR="00A13E63" w:rsidRPr="00352FF7" w:rsidRDefault="00B856F1" w:rsidP="00043A1D">
            <w:pPr>
              <w:spacing w:line="240" w:lineRule="auto"/>
              <w:ind w:right="-57"/>
              <w:jc w:val="center"/>
              <w:rPr>
                <w:kern w:val="2"/>
              </w:rPr>
            </w:pPr>
            <w:r>
              <w:rPr>
                <w:kern w:val="2"/>
              </w:rPr>
              <w:t>91,11</w:t>
            </w:r>
          </w:p>
        </w:tc>
        <w:tc>
          <w:tcPr>
            <w:tcW w:w="1276" w:type="dxa"/>
          </w:tcPr>
          <w:p w:rsidR="00A13E63" w:rsidRPr="00411F80" w:rsidRDefault="00B856F1" w:rsidP="00043A1D">
            <w:pPr>
              <w:spacing w:line="240" w:lineRule="auto"/>
              <w:ind w:right="-57"/>
              <w:jc w:val="center"/>
              <w:rPr>
                <w:kern w:val="2"/>
              </w:rPr>
            </w:pPr>
            <w:r>
              <w:rPr>
                <w:kern w:val="2"/>
              </w:rPr>
              <w:t>94,76</w:t>
            </w:r>
          </w:p>
        </w:tc>
        <w:tc>
          <w:tcPr>
            <w:tcW w:w="992" w:type="dxa"/>
            <w:tcBorders>
              <w:right w:val="single" w:sz="4" w:space="0" w:color="auto"/>
            </w:tcBorders>
          </w:tcPr>
          <w:p w:rsidR="00A13E63" w:rsidRPr="00411F80" w:rsidRDefault="00B856F1" w:rsidP="00043A1D">
            <w:pPr>
              <w:spacing w:line="240" w:lineRule="auto"/>
              <w:ind w:right="-57"/>
              <w:jc w:val="center"/>
              <w:rPr>
                <w:kern w:val="2"/>
              </w:rPr>
            </w:pPr>
            <w:r>
              <w:rPr>
                <w:kern w:val="2"/>
              </w:rPr>
              <w:t>98,58</w:t>
            </w:r>
          </w:p>
        </w:tc>
        <w:tc>
          <w:tcPr>
            <w:tcW w:w="992" w:type="dxa"/>
            <w:tcBorders>
              <w:left w:val="single" w:sz="4" w:space="0" w:color="auto"/>
            </w:tcBorders>
          </w:tcPr>
          <w:p w:rsidR="00A13E63" w:rsidRPr="00411F80" w:rsidRDefault="00B856F1" w:rsidP="00043A1D">
            <w:pPr>
              <w:spacing w:line="240" w:lineRule="auto"/>
              <w:ind w:right="-57"/>
              <w:jc w:val="center"/>
              <w:rPr>
                <w:kern w:val="2"/>
              </w:rPr>
            </w:pPr>
            <w:r>
              <w:rPr>
                <w:kern w:val="2"/>
              </w:rPr>
              <w:t>102,49</w:t>
            </w:r>
          </w:p>
        </w:tc>
      </w:tr>
      <w:tr w:rsidR="00A13E63" w:rsidRPr="00411F80" w:rsidTr="009765B0">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2</w:t>
            </w:r>
          </w:p>
        </w:tc>
        <w:tc>
          <w:tcPr>
            <w:tcW w:w="2126" w:type="dxa"/>
          </w:tcPr>
          <w:p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97339B" w:rsidRDefault="00B856F1" w:rsidP="005C41AA">
            <w:pPr>
              <w:spacing w:line="240" w:lineRule="auto"/>
              <w:ind w:right="-57"/>
              <w:jc w:val="center"/>
              <w:rPr>
                <w:b/>
                <w:kern w:val="2"/>
              </w:rPr>
            </w:pPr>
            <w:r>
              <w:rPr>
                <w:b/>
                <w:kern w:val="2"/>
              </w:rPr>
              <w:t>2,01</w:t>
            </w:r>
          </w:p>
        </w:tc>
        <w:tc>
          <w:tcPr>
            <w:tcW w:w="993" w:type="dxa"/>
          </w:tcPr>
          <w:p w:rsidR="00A13E63" w:rsidRPr="0097339B" w:rsidRDefault="00B856F1" w:rsidP="005C41AA">
            <w:pPr>
              <w:spacing w:line="240" w:lineRule="auto"/>
              <w:ind w:right="-57"/>
              <w:jc w:val="center"/>
              <w:rPr>
                <w:b/>
                <w:kern w:val="2"/>
              </w:rPr>
            </w:pPr>
            <w:r>
              <w:rPr>
                <w:b/>
                <w:kern w:val="2"/>
              </w:rPr>
              <w:t>2,01</w:t>
            </w:r>
          </w:p>
        </w:tc>
        <w:tc>
          <w:tcPr>
            <w:tcW w:w="1134" w:type="dxa"/>
          </w:tcPr>
          <w:p w:rsidR="00A13E63" w:rsidRPr="0097339B" w:rsidRDefault="00B856F1" w:rsidP="005C41AA">
            <w:pPr>
              <w:spacing w:line="240" w:lineRule="auto"/>
              <w:ind w:right="-57"/>
              <w:jc w:val="center"/>
              <w:rPr>
                <w:b/>
                <w:kern w:val="2"/>
              </w:rPr>
            </w:pPr>
            <w:r>
              <w:rPr>
                <w:b/>
                <w:kern w:val="2"/>
              </w:rPr>
              <w:t>2,09</w:t>
            </w:r>
          </w:p>
        </w:tc>
        <w:tc>
          <w:tcPr>
            <w:tcW w:w="992" w:type="dxa"/>
            <w:tcBorders>
              <w:right w:val="single" w:sz="4" w:space="0" w:color="auto"/>
            </w:tcBorders>
            <w:shd w:val="clear" w:color="auto" w:fill="auto"/>
          </w:tcPr>
          <w:p w:rsidR="00A13E63" w:rsidRPr="00352FF7" w:rsidRDefault="00B856F1" w:rsidP="005C41AA">
            <w:pPr>
              <w:spacing w:line="240" w:lineRule="auto"/>
              <w:ind w:right="-57"/>
              <w:jc w:val="center"/>
              <w:rPr>
                <w:b/>
                <w:kern w:val="2"/>
              </w:rPr>
            </w:pPr>
            <w:r>
              <w:rPr>
                <w:b/>
                <w:kern w:val="2"/>
              </w:rPr>
              <w:t>2,17</w:t>
            </w:r>
          </w:p>
        </w:tc>
        <w:tc>
          <w:tcPr>
            <w:tcW w:w="992" w:type="dxa"/>
            <w:tcBorders>
              <w:left w:val="single" w:sz="4" w:space="0" w:color="auto"/>
            </w:tcBorders>
            <w:shd w:val="clear" w:color="auto" w:fill="auto"/>
          </w:tcPr>
          <w:p w:rsidR="00A13E63" w:rsidRPr="00352FF7" w:rsidRDefault="00B856F1" w:rsidP="005C41AA">
            <w:pPr>
              <w:spacing w:line="240" w:lineRule="auto"/>
              <w:ind w:right="-57"/>
              <w:jc w:val="center"/>
              <w:rPr>
                <w:b/>
                <w:kern w:val="2"/>
              </w:rPr>
            </w:pPr>
            <w:r>
              <w:rPr>
                <w:b/>
                <w:kern w:val="2"/>
              </w:rPr>
              <w:t>2,26</w:t>
            </w:r>
          </w:p>
        </w:tc>
        <w:tc>
          <w:tcPr>
            <w:tcW w:w="1276" w:type="dxa"/>
          </w:tcPr>
          <w:p w:rsidR="00A13E63" w:rsidRPr="0097339B" w:rsidRDefault="00B856F1" w:rsidP="005C41AA">
            <w:pPr>
              <w:spacing w:line="240" w:lineRule="auto"/>
              <w:ind w:right="-57"/>
              <w:jc w:val="center"/>
              <w:rPr>
                <w:b/>
                <w:kern w:val="2"/>
              </w:rPr>
            </w:pPr>
            <w:r>
              <w:rPr>
                <w:b/>
                <w:kern w:val="2"/>
              </w:rPr>
              <w:t>2,35</w:t>
            </w:r>
          </w:p>
        </w:tc>
        <w:tc>
          <w:tcPr>
            <w:tcW w:w="992" w:type="dxa"/>
            <w:tcBorders>
              <w:right w:val="single" w:sz="4" w:space="0" w:color="auto"/>
            </w:tcBorders>
          </w:tcPr>
          <w:p w:rsidR="00A13E63" w:rsidRPr="0097339B" w:rsidRDefault="00B856F1" w:rsidP="005C41AA">
            <w:pPr>
              <w:spacing w:line="240" w:lineRule="auto"/>
              <w:ind w:right="-57"/>
              <w:jc w:val="center"/>
              <w:rPr>
                <w:b/>
                <w:kern w:val="2"/>
              </w:rPr>
            </w:pPr>
            <w:r>
              <w:rPr>
                <w:b/>
                <w:kern w:val="2"/>
              </w:rPr>
              <w:t>2,45</w:t>
            </w:r>
          </w:p>
        </w:tc>
        <w:tc>
          <w:tcPr>
            <w:tcW w:w="992" w:type="dxa"/>
            <w:tcBorders>
              <w:left w:val="single" w:sz="4" w:space="0" w:color="auto"/>
            </w:tcBorders>
          </w:tcPr>
          <w:p w:rsidR="00A13E63" w:rsidRPr="0097339B" w:rsidRDefault="00B856F1" w:rsidP="005C41AA">
            <w:pPr>
              <w:spacing w:line="240" w:lineRule="auto"/>
              <w:ind w:right="-57"/>
              <w:jc w:val="center"/>
              <w:rPr>
                <w:b/>
                <w:kern w:val="2"/>
              </w:rPr>
            </w:pPr>
            <w:r>
              <w:rPr>
                <w:b/>
                <w:kern w:val="2"/>
              </w:rPr>
              <w:t>2,54</w:t>
            </w:r>
          </w:p>
        </w:tc>
      </w:tr>
      <w:tr w:rsidR="00A13E63" w:rsidRPr="00411F80" w:rsidTr="009765B0">
        <w:trPr>
          <w:trHeight w:val="27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B856F1" w:rsidP="00411F80">
            <w:pPr>
              <w:spacing w:line="240" w:lineRule="auto"/>
              <w:ind w:right="-57"/>
              <w:jc w:val="center"/>
              <w:rPr>
                <w:kern w:val="2"/>
              </w:rPr>
            </w:pPr>
            <w:r>
              <w:rPr>
                <w:kern w:val="2"/>
              </w:rPr>
              <w:t>2,01</w:t>
            </w:r>
          </w:p>
        </w:tc>
        <w:tc>
          <w:tcPr>
            <w:tcW w:w="993" w:type="dxa"/>
          </w:tcPr>
          <w:p w:rsidR="00A13E63" w:rsidRPr="00411F80" w:rsidRDefault="00B856F1" w:rsidP="00B856F1">
            <w:pPr>
              <w:spacing w:line="240" w:lineRule="auto"/>
              <w:ind w:right="-57"/>
              <w:jc w:val="center"/>
              <w:rPr>
                <w:kern w:val="2"/>
              </w:rPr>
            </w:pPr>
            <w:r>
              <w:rPr>
                <w:kern w:val="2"/>
              </w:rPr>
              <w:t>2,01</w:t>
            </w:r>
          </w:p>
        </w:tc>
        <w:tc>
          <w:tcPr>
            <w:tcW w:w="1134" w:type="dxa"/>
          </w:tcPr>
          <w:p w:rsidR="00A13E63" w:rsidRPr="00411F80" w:rsidRDefault="00B856F1" w:rsidP="00411F80">
            <w:pPr>
              <w:spacing w:line="240" w:lineRule="auto"/>
              <w:ind w:right="-57"/>
              <w:jc w:val="center"/>
              <w:rPr>
                <w:kern w:val="2"/>
              </w:rPr>
            </w:pPr>
            <w:r>
              <w:rPr>
                <w:kern w:val="2"/>
              </w:rPr>
              <w:t>2,09</w:t>
            </w:r>
          </w:p>
        </w:tc>
        <w:tc>
          <w:tcPr>
            <w:tcW w:w="992" w:type="dxa"/>
            <w:tcBorders>
              <w:right w:val="single" w:sz="4" w:space="0" w:color="auto"/>
            </w:tcBorders>
            <w:shd w:val="clear" w:color="auto" w:fill="auto"/>
          </w:tcPr>
          <w:p w:rsidR="00A13E63" w:rsidRPr="00352FF7" w:rsidRDefault="00B856F1" w:rsidP="00411F80">
            <w:pPr>
              <w:spacing w:line="240" w:lineRule="auto"/>
              <w:ind w:right="-57"/>
              <w:jc w:val="center"/>
              <w:rPr>
                <w:kern w:val="2"/>
              </w:rPr>
            </w:pPr>
            <w:r>
              <w:rPr>
                <w:kern w:val="2"/>
              </w:rPr>
              <w:t>2,17</w:t>
            </w:r>
          </w:p>
        </w:tc>
        <w:tc>
          <w:tcPr>
            <w:tcW w:w="992" w:type="dxa"/>
            <w:tcBorders>
              <w:left w:val="single" w:sz="4" w:space="0" w:color="auto"/>
            </w:tcBorders>
            <w:shd w:val="clear" w:color="auto" w:fill="auto"/>
          </w:tcPr>
          <w:p w:rsidR="00A13E63" w:rsidRPr="00352FF7" w:rsidRDefault="00B856F1" w:rsidP="00411F80">
            <w:pPr>
              <w:spacing w:line="240" w:lineRule="auto"/>
              <w:ind w:right="-57"/>
              <w:jc w:val="center"/>
              <w:rPr>
                <w:kern w:val="2"/>
              </w:rPr>
            </w:pPr>
            <w:r>
              <w:rPr>
                <w:kern w:val="2"/>
              </w:rPr>
              <w:t>2,26</w:t>
            </w:r>
          </w:p>
        </w:tc>
        <w:tc>
          <w:tcPr>
            <w:tcW w:w="1276" w:type="dxa"/>
          </w:tcPr>
          <w:p w:rsidR="00A13E63" w:rsidRPr="00411F80" w:rsidRDefault="00B856F1" w:rsidP="00411F80">
            <w:pPr>
              <w:spacing w:line="240" w:lineRule="auto"/>
              <w:ind w:right="-57"/>
              <w:jc w:val="center"/>
              <w:rPr>
                <w:kern w:val="2"/>
              </w:rPr>
            </w:pPr>
            <w:r>
              <w:rPr>
                <w:kern w:val="2"/>
              </w:rPr>
              <w:t>2,35</w:t>
            </w:r>
          </w:p>
        </w:tc>
        <w:tc>
          <w:tcPr>
            <w:tcW w:w="992" w:type="dxa"/>
            <w:tcBorders>
              <w:right w:val="single" w:sz="4" w:space="0" w:color="auto"/>
            </w:tcBorders>
          </w:tcPr>
          <w:p w:rsidR="00A13E63" w:rsidRPr="00411F80" w:rsidRDefault="00B856F1" w:rsidP="00411F80">
            <w:pPr>
              <w:spacing w:line="240" w:lineRule="auto"/>
              <w:ind w:right="-57"/>
              <w:jc w:val="center"/>
              <w:rPr>
                <w:kern w:val="2"/>
              </w:rPr>
            </w:pPr>
            <w:r>
              <w:rPr>
                <w:kern w:val="2"/>
              </w:rPr>
              <w:t>2,45</w:t>
            </w:r>
          </w:p>
        </w:tc>
        <w:tc>
          <w:tcPr>
            <w:tcW w:w="992" w:type="dxa"/>
            <w:tcBorders>
              <w:left w:val="single" w:sz="4" w:space="0" w:color="auto"/>
            </w:tcBorders>
          </w:tcPr>
          <w:p w:rsidR="00A13E63" w:rsidRPr="00411F80" w:rsidRDefault="00B856F1" w:rsidP="00411F80">
            <w:pPr>
              <w:spacing w:line="240" w:lineRule="auto"/>
              <w:ind w:right="-57"/>
              <w:jc w:val="center"/>
              <w:rPr>
                <w:kern w:val="2"/>
              </w:rPr>
            </w:pPr>
            <w:r>
              <w:rPr>
                <w:kern w:val="2"/>
              </w:rPr>
              <w:t>2,54</w:t>
            </w:r>
          </w:p>
        </w:tc>
      </w:tr>
      <w:tr w:rsidR="00A13E63" w:rsidRPr="00411F80" w:rsidTr="009765B0">
        <w:trPr>
          <w:trHeight w:val="707"/>
        </w:trPr>
        <w:tc>
          <w:tcPr>
            <w:tcW w:w="2313"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sidRPr="00411F80">
              <w:rPr>
                <w:kern w:val="2"/>
              </w:rPr>
              <w:t>мероприятие 1</w:t>
            </w:r>
          </w:p>
        </w:tc>
        <w:tc>
          <w:tcPr>
            <w:tcW w:w="2126" w:type="dxa"/>
          </w:tcPr>
          <w:p w:rsidR="00A13E63" w:rsidRPr="00411F80" w:rsidRDefault="00A13E63" w:rsidP="00EE1B8F">
            <w:pPr>
              <w:spacing w:after="0" w:line="240" w:lineRule="auto"/>
              <w:rPr>
                <w:kern w:val="2"/>
              </w:rPr>
            </w:pPr>
            <w:r>
              <w:rPr>
                <w:kern w:val="2"/>
              </w:rPr>
              <w:t>Общеэкономические вопросы</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9765B0" w:rsidP="005C41AA">
            <w:pPr>
              <w:spacing w:line="240" w:lineRule="auto"/>
              <w:ind w:right="-57"/>
              <w:jc w:val="center"/>
              <w:rPr>
                <w:kern w:val="2"/>
              </w:rPr>
            </w:pPr>
            <w:r>
              <w:rPr>
                <w:kern w:val="2"/>
              </w:rPr>
              <w:t>1,00</w:t>
            </w:r>
          </w:p>
        </w:tc>
        <w:tc>
          <w:tcPr>
            <w:tcW w:w="993" w:type="dxa"/>
          </w:tcPr>
          <w:p w:rsidR="00A13E63" w:rsidRPr="00411F80" w:rsidRDefault="009765B0" w:rsidP="005C41AA">
            <w:pPr>
              <w:spacing w:line="240" w:lineRule="auto"/>
              <w:ind w:right="-57"/>
              <w:jc w:val="center"/>
              <w:rPr>
                <w:kern w:val="2"/>
              </w:rPr>
            </w:pPr>
            <w:r>
              <w:rPr>
                <w:kern w:val="2"/>
              </w:rPr>
              <w:t>1,00</w:t>
            </w:r>
          </w:p>
        </w:tc>
        <w:tc>
          <w:tcPr>
            <w:tcW w:w="1134" w:type="dxa"/>
          </w:tcPr>
          <w:p w:rsidR="00A13E63" w:rsidRPr="00411F80" w:rsidRDefault="009765B0" w:rsidP="00C672F3">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9765B0" w:rsidP="004B3D1F">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A13E63" w:rsidRPr="00352FF7" w:rsidRDefault="009765B0" w:rsidP="00C672F3">
            <w:pPr>
              <w:spacing w:line="240" w:lineRule="auto"/>
              <w:ind w:right="-57"/>
              <w:jc w:val="center"/>
              <w:rPr>
                <w:kern w:val="2"/>
              </w:rPr>
            </w:pPr>
            <w:r>
              <w:rPr>
                <w:kern w:val="2"/>
              </w:rPr>
              <w:t>1,00</w:t>
            </w:r>
          </w:p>
        </w:tc>
        <w:tc>
          <w:tcPr>
            <w:tcW w:w="1276" w:type="dxa"/>
          </w:tcPr>
          <w:p w:rsidR="00A13E63" w:rsidRPr="00411F80" w:rsidRDefault="009765B0" w:rsidP="00C672F3">
            <w:pPr>
              <w:spacing w:line="240" w:lineRule="auto"/>
              <w:ind w:right="-57"/>
              <w:jc w:val="center"/>
              <w:rPr>
                <w:kern w:val="2"/>
              </w:rPr>
            </w:pPr>
            <w:r>
              <w:rPr>
                <w:kern w:val="2"/>
              </w:rPr>
              <w:t>1,00</w:t>
            </w:r>
          </w:p>
        </w:tc>
        <w:tc>
          <w:tcPr>
            <w:tcW w:w="992" w:type="dxa"/>
            <w:tcBorders>
              <w:right w:val="single" w:sz="4" w:space="0" w:color="auto"/>
            </w:tcBorders>
          </w:tcPr>
          <w:p w:rsidR="00A13E63" w:rsidRPr="00411F80" w:rsidRDefault="009765B0" w:rsidP="00C672F3">
            <w:pPr>
              <w:spacing w:line="240" w:lineRule="auto"/>
              <w:ind w:right="-57"/>
              <w:jc w:val="center"/>
              <w:rPr>
                <w:kern w:val="2"/>
              </w:rPr>
            </w:pPr>
            <w:r>
              <w:rPr>
                <w:kern w:val="2"/>
              </w:rPr>
              <w:t>1,00</w:t>
            </w:r>
          </w:p>
        </w:tc>
        <w:tc>
          <w:tcPr>
            <w:tcW w:w="992" w:type="dxa"/>
            <w:tcBorders>
              <w:left w:val="single" w:sz="4" w:space="0" w:color="auto"/>
            </w:tcBorders>
          </w:tcPr>
          <w:p w:rsidR="00A13E63" w:rsidRPr="00411F80" w:rsidRDefault="009765B0" w:rsidP="00C672F3">
            <w:pPr>
              <w:spacing w:line="240" w:lineRule="auto"/>
              <w:ind w:right="-57"/>
              <w:jc w:val="center"/>
              <w:rPr>
                <w:kern w:val="2"/>
              </w:rPr>
            </w:pPr>
            <w:r>
              <w:rPr>
                <w:kern w:val="2"/>
              </w:rPr>
              <w:t>1,00</w:t>
            </w:r>
          </w:p>
        </w:tc>
      </w:tr>
      <w:tr w:rsidR="00A13E63" w:rsidRPr="00411F80" w:rsidTr="009765B0">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9765B0">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B856F1" w:rsidP="00411F80">
            <w:pPr>
              <w:spacing w:line="240" w:lineRule="auto"/>
              <w:ind w:right="-57"/>
              <w:jc w:val="center"/>
              <w:rPr>
                <w:kern w:val="2"/>
              </w:rPr>
            </w:pPr>
            <w:r>
              <w:rPr>
                <w:kern w:val="2"/>
              </w:rPr>
              <w:t>1,00</w:t>
            </w:r>
          </w:p>
        </w:tc>
        <w:tc>
          <w:tcPr>
            <w:tcW w:w="993" w:type="dxa"/>
          </w:tcPr>
          <w:p w:rsidR="00A13E63" w:rsidRPr="00411F80" w:rsidRDefault="009765B0" w:rsidP="00411F80">
            <w:pPr>
              <w:spacing w:line="240" w:lineRule="auto"/>
              <w:ind w:right="-57"/>
              <w:jc w:val="center"/>
              <w:rPr>
                <w:kern w:val="2"/>
              </w:rPr>
            </w:pPr>
            <w:r>
              <w:rPr>
                <w:kern w:val="2"/>
              </w:rPr>
              <w:t>1,00</w:t>
            </w:r>
          </w:p>
        </w:tc>
        <w:tc>
          <w:tcPr>
            <w:tcW w:w="1134" w:type="dxa"/>
          </w:tcPr>
          <w:p w:rsidR="00A13E63" w:rsidRPr="00411F80" w:rsidRDefault="009765B0" w:rsidP="00B856F1">
            <w:pPr>
              <w:spacing w:line="240" w:lineRule="auto"/>
              <w:ind w:right="-57"/>
              <w:jc w:val="center"/>
              <w:rPr>
                <w:kern w:val="2"/>
              </w:rPr>
            </w:pPr>
            <w:r>
              <w:rPr>
                <w:kern w:val="2"/>
              </w:rPr>
              <w:t>1,0</w:t>
            </w:r>
            <w:r w:rsidR="00B856F1">
              <w:rPr>
                <w:kern w:val="2"/>
              </w:rPr>
              <w:t>4</w:t>
            </w:r>
          </w:p>
        </w:tc>
        <w:tc>
          <w:tcPr>
            <w:tcW w:w="992" w:type="dxa"/>
            <w:tcBorders>
              <w:right w:val="single" w:sz="4" w:space="0" w:color="auto"/>
            </w:tcBorders>
            <w:shd w:val="clear" w:color="auto" w:fill="auto"/>
          </w:tcPr>
          <w:p w:rsidR="00A13E63" w:rsidRPr="00352FF7" w:rsidRDefault="009765B0" w:rsidP="00B856F1">
            <w:pPr>
              <w:spacing w:line="240" w:lineRule="auto"/>
              <w:ind w:right="-57"/>
              <w:jc w:val="center"/>
              <w:rPr>
                <w:kern w:val="2"/>
              </w:rPr>
            </w:pPr>
            <w:r>
              <w:rPr>
                <w:kern w:val="2"/>
              </w:rPr>
              <w:t>1,0</w:t>
            </w:r>
            <w:r w:rsidR="00B856F1">
              <w:rPr>
                <w:kern w:val="2"/>
              </w:rPr>
              <w:t>8</w:t>
            </w:r>
          </w:p>
        </w:tc>
        <w:tc>
          <w:tcPr>
            <w:tcW w:w="992" w:type="dxa"/>
            <w:tcBorders>
              <w:left w:val="single" w:sz="4" w:space="0" w:color="auto"/>
            </w:tcBorders>
            <w:shd w:val="clear" w:color="auto" w:fill="auto"/>
          </w:tcPr>
          <w:p w:rsidR="00A13E63" w:rsidRPr="00352FF7" w:rsidRDefault="009765B0" w:rsidP="00B856F1">
            <w:pPr>
              <w:spacing w:line="240" w:lineRule="auto"/>
              <w:ind w:right="-57"/>
              <w:jc w:val="center"/>
              <w:rPr>
                <w:kern w:val="2"/>
              </w:rPr>
            </w:pPr>
            <w:r>
              <w:rPr>
                <w:kern w:val="2"/>
              </w:rPr>
              <w:t>1,</w:t>
            </w:r>
            <w:r w:rsidR="00B856F1">
              <w:rPr>
                <w:kern w:val="2"/>
              </w:rPr>
              <w:t>12</w:t>
            </w:r>
          </w:p>
        </w:tc>
        <w:tc>
          <w:tcPr>
            <w:tcW w:w="1276" w:type="dxa"/>
          </w:tcPr>
          <w:p w:rsidR="00A13E63" w:rsidRPr="00411F80" w:rsidRDefault="009765B0" w:rsidP="00B856F1">
            <w:pPr>
              <w:spacing w:line="240" w:lineRule="auto"/>
              <w:ind w:right="-57"/>
              <w:jc w:val="center"/>
              <w:rPr>
                <w:kern w:val="2"/>
              </w:rPr>
            </w:pPr>
            <w:r>
              <w:rPr>
                <w:kern w:val="2"/>
              </w:rPr>
              <w:t>1,</w:t>
            </w:r>
            <w:r w:rsidR="00B856F1">
              <w:rPr>
                <w:kern w:val="2"/>
              </w:rPr>
              <w:t>17</w:t>
            </w:r>
          </w:p>
        </w:tc>
        <w:tc>
          <w:tcPr>
            <w:tcW w:w="992" w:type="dxa"/>
            <w:tcBorders>
              <w:right w:val="single" w:sz="4" w:space="0" w:color="auto"/>
            </w:tcBorders>
          </w:tcPr>
          <w:p w:rsidR="00A13E63" w:rsidRPr="00411F80" w:rsidRDefault="009765B0" w:rsidP="00B856F1">
            <w:pPr>
              <w:spacing w:line="240" w:lineRule="auto"/>
              <w:ind w:right="-57"/>
              <w:jc w:val="center"/>
              <w:rPr>
                <w:kern w:val="2"/>
              </w:rPr>
            </w:pPr>
            <w:r>
              <w:rPr>
                <w:kern w:val="2"/>
              </w:rPr>
              <w:t>1,</w:t>
            </w:r>
            <w:r w:rsidR="00B856F1">
              <w:rPr>
                <w:kern w:val="2"/>
              </w:rPr>
              <w:t>22</w:t>
            </w:r>
          </w:p>
        </w:tc>
        <w:tc>
          <w:tcPr>
            <w:tcW w:w="992" w:type="dxa"/>
            <w:tcBorders>
              <w:left w:val="single" w:sz="4" w:space="0" w:color="auto"/>
            </w:tcBorders>
          </w:tcPr>
          <w:p w:rsidR="00A13E63" w:rsidRPr="00411F80" w:rsidRDefault="009765B0" w:rsidP="00B856F1">
            <w:pPr>
              <w:spacing w:line="240" w:lineRule="auto"/>
              <w:ind w:right="-57"/>
              <w:jc w:val="center"/>
              <w:rPr>
                <w:kern w:val="2"/>
              </w:rPr>
            </w:pPr>
            <w:r>
              <w:rPr>
                <w:kern w:val="2"/>
              </w:rPr>
              <w:t>1,</w:t>
            </w:r>
            <w:r w:rsidR="00B856F1">
              <w:rPr>
                <w:kern w:val="2"/>
              </w:rPr>
              <w:t>26</w:t>
            </w:r>
          </w:p>
        </w:tc>
      </w:tr>
      <w:tr w:rsidR="00A13E63" w:rsidRPr="00411F80" w:rsidTr="009765B0">
        <w:trPr>
          <w:trHeight w:val="806"/>
        </w:trPr>
        <w:tc>
          <w:tcPr>
            <w:tcW w:w="2313" w:type="dxa"/>
          </w:tcPr>
          <w:p w:rsidR="00A13E63" w:rsidRPr="00411F80" w:rsidRDefault="00A13E63" w:rsidP="00EE1B8F">
            <w:pPr>
              <w:spacing w:after="0" w:line="240" w:lineRule="auto"/>
              <w:rPr>
                <w:kern w:val="2"/>
              </w:rPr>
            </w:pPr>
            <w:r w:rsidRPr="00411F80">
              <w:rPr>
                <w:kern w:val="2"/>
              </w:rPr>
              <w:lastRenderedPageBreak/>
              <w:t>Основное</w:t>
            </w:r>
          </w:p>
          <w:p w:rsidR="00A13E63" w:rsidRPr="00411F80" w:rsidRDefault="00A13E63" w:rsidP="00EE1B8F">
            <w:pPr>
              <w:spacing w:after="0" w:line="240" w:lineRule="auto"/>
              <w:rPr>
                <w:kern w:val="2"/>
              </w:rPr>
            </w:pPr>
            <w:r>
              <w:rPr>
                <w:kern w:val="2"/>
              </w:rPr>
              <w:t>мероприятие 2</w:t>
            </w:r>
          </w:p>
        </w:tc>
        <w:tc>
          <w:tcPr>
            <w:tcW w:w="2126" w:type="dxa"/>
          </w:tcPr>
          <w:p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B856F1" w:rsidP="005C41AA">
            <w:pPr>
              <w:spacing w:line="240" w:lineRule="auto"/>
              <w:ind w:right="-57"/>
              <w:jc w:val="center"/>
              <w:rPr>
                <w:kern w:val="2"/>
              </w:rPr>
            </w:pPr>
            <w:r>
              <w:rPr>
                <w:kern w:val="2"/>
              </w:rPr>
              <w:t>1,01</w:t>
            </w:r>
          </w:p>
        </w:tc>
        <w:tc>
          <w:tcPr>
            <w:tcW w:w="993" w:type="dxa"/>
          </w:tcPr>
          <w:p w:rsidR="00A13E63" w:rsidRPr="00411F80" w:rsidRDefault="00B856F1" w:rsidP="005C41AA">
            <w:pPr>
              <w:spacing w:line="240" w:lineRule="auto"/>
              <w:ind w:right="-57"/>
              <w:jc w:val="center"/>
              <w:rPr>
                <w:kern w:val="2"/>
              </w:rPr>
            </w:pPr>
            <w:r>
              <w:rPr>
                <w:kern w:val="2"/>
              </w:rPr>
              <w:t>1,01</w:t>
            </w:r>
          </w:p>
        </w:tc>
        <w:tc>
          <w:tcPr>
            <w:tcW w:w="1134" w:type="dxa"/>
          </w:tcPr>
          <w:p w:rsidR="00A13E63" w:rsidRPr="00411F80" w:rsidRDefault="00B856F1" w:rsidP="00C672F3">
            <w:pPr>
              <w:spacing w:line="240" w:lineRule="auto"/>
              <w:ind w:right="-57"/>
              <w:jc w:val="center"/>
              <w:rPr>
                <w:kern w:val="2"/>
              </w:rPr>
            </w:pPr>
            <w:r>
              <w:rPr>
                <w:kern w:val="2"/>
              </w:rPr>
              <w:t>1,05</w:t>
            </w:r>
          </w:p>
        </w:tc>
        <w:tc>
          <w:tcPr>
            <w:tcW w:w="992" w:type="dxa"/>
            <w:tcBorders>
              <w:right w:val="single" w:sz="4" w:space="0" w:color="auto"/>
            </w:tcBorders>
            <w:shd w:val="clear" w:color="auto" w:fill="auto"/>
          </w:tcPr>
          <w:p w:rsidR="00A13E63" w:rsidRPr="00352FF7" w:rsidRDefault="00B856F1" w:rsidP="00C672F3">
            <w:pPr>
              <w:spacing w:line="240" w:lineRule="auto"/>
              <w:ind w:right="-57"/>
              <w:jc w:val="center"/>
              <w:rPr>
                <w:kern w:val="2"/>
              </w:rPr>
            </w:pPr>
            <w:r>
              <w:rPr>
                <w:kern w:val="2"/>
              </w:rPr>
              <w:t>1,09</w:t>
            </w:r>
          </w:p>
        </w:tc>
        <w:tc>
          <w:tcPr>
            <w:tcW w:w="992" w:type="dxa"/>
            <w:tcBorders>
              <w:left w:val="single" w:sz="4" w:space="0" w:color="auto"/>
            </w:tcBorders>
            <w:shd w:val="clear" w:color="auto" w:fill="auto"/>
          </w:tcPr>
          <w:p w:rsidR="00A13E63" w:rsidRPr="00352FF7" w:rsidRDefault="00B856F1" w:rsidP="00C672F3">
            <w:pPr>
              <w:spacing w:line="240" w:lineRule="auto"/>
              <w:ind w:right="-57"/>
              <w:jc w:val="center"/>
              <w:rPr>
                <w:kern w:val="2"/>
              </w:rPr>
            </w:pPr>
            <w:r>
              <w:rPr>
                <w:kern w:val="2"/>
              </w:rPr>
              <w:t>1,14</w:t>
            </w:r>
          </w:p>
        </w:tc>
        <w:tc>
          <w:tcPr>
            <w:tcW w:w="1276" w:type="dxa"/>
          </w:tcPr>
          <w:p w:rsidR="00A13E63" w:rsidRPr="00411F80" w:rsidRDefault="00B856F1" w:rsidP="00C672F3">
            <w:pPr>
              <w:spacing w:line="240" w:lineRule="auto"/>
              <w:ind w:right="-57"/>
              <w:jc w:val="center"/>
              <w:rPr>
                <w:kern w:val="2"/>
              </w:rPr>
            </w:pPr>
            <w:r>
              <w:rPr>
                <w:kern w:val="2"/>
              </w:rPr>
              <w:t>1,18</w:t>
            </w:r>
          </w:p>
        </w:tc>
        <w:tc>
          <w:tcPr>
            <w:tcW w:w="992" w:type="dxa"/>
            <w:tcBorders>
              <w:right w:val="single" w:sz="4" w:space="0" w:color="auto"/>
            </w:tcBorders>
          </w:tcPr>
          <w:p w:rsidR="00A13E63" w:rsidRPr="00411F80" w:rsidRDefault="00B856F1" w:rsidP="00C672F3">
            <w:pPr>
              <w:spacing w:line="240" w:lineRule="auto"/>
              <w:ind w:right="-57"/>
              <w:jc w:val="center"/>
              <w:rPr>
                <w:kern w:val="2"/>
              </w:rPr>
            </w:pPr>
            <w:r>
              <w:rPr>
                <w:kern w:val="2"/>
              </w:rPr>
              <w:t>1,23</w:t>
            </w:r>
          </w:p>
        </w:tc>
        <w:tc>
          <w:tcPr>
            <w:tcW w:w="992" w:type="dxa"/>
            <w:tcBorders>
              <w:left w:val="single" w:sz="4" w:space="0" w:color="auto"/>
            </w:tcBorders>
          </w:tcPr>
          <w:p w:rsidR="00A13E63" w:rsidRPr="00411F80" w:rsidRDefault="00B856F1" w:rsidP="00C672F3">
            <w:pPr>
              <w:spacing w:line="240" w:lineRule="auto"/>
              <w:ind w:right="-57"/>
              <w:jc w:val="center"/>
              <w:rPr>
                <w:kern w:val="2"/>
              </w:rPr>
            </w:pPr>
            <w:r>
              <w:rPr>
                <w:kern w:val="2"/>
              </w:rPr>
              <w:t>1,28</w:t>
            </w:r>
          </w:p>
        </w:tc>
      </w:tr>
      <w:tr w:rsidR="00A13E63" w:rsidRPr="00411F80" w:rsidTr="009765B0">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765B0">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B856F1" w:rsidP="00A32980">
            <w:pPr>
              <w:spacing w:line="240" w:lineRule="auto"/>
              <w:ind w:right="-57"/>
              <w:jc w:val="center"/>
              <w:rPr>
                <w:kern w:val="2"/>
              </w:rPr>
            </w:pPr>
            <w:r>
              <w:rPr>
                <w:kern w:val="2"/>
              </w:rPr>
              <w:t>1,01</w:t>
            </w:r>
          </w:p>
        </w:tc>
        <w:tc>
          <w:tcPr>
            <w:tcW w:w="993" w:type="dxa"/>
          </w:tcPr>
          <w:p w:rsidR="00A13E63" w:rsidRPr="00411F80" w:rsidRDefault="00B856F1" w:rsidP="00A32980">
            <w:pPr>
              <w:spacing w:line="240" w:lineRule="auto"/>
              <w:ind w:right="-57"/>
              <w:jc w:val="center"/>
              <w:rPr>
                <w:kern w:val="2"/>
              </w:rPr>
            </w:pPr>
            <w:r>
              <w:rPr>
                <w:kern w:val="2"/>
              </w:rPr>
              <w:t>1,01</w:t>
            </w:r>
          </w:p>
        </w:tc>
        <w:tc>
          <w:tcPr>
            <w:tcW w:w="1134" w:type="dxa"/>
          </w:tcPr>
          <w:p w:rsidR="00A13E63" w:rsidRPr="00411F80" w:rsidRDefault="00B856F1" w:rsidP="00A32980">
            <w:pPr>
              <w:spacing w:line="240" w:lineRule="auto"/>
              <w:ind w:right="-57"/>
              <w:jc w:val="center"/>
              <w:rPr>
                <w:kern w:val="2"/>
              </w:rPr>
            </w:pPr>
            <w:r>
              <w:rPr>
                <w:kern w:val="2"/>
              </w:rPr>
              <w:t>1,05</w:t>
            </w:r>
          </w:p>
        </w:tc>
        <w:tc>
          <w:tcPr>
            <w:tcW w:w="992" w:type="dxa"/>
            <w:tcBorders>
              <w:right w:val="single" w:sz="4" w:space="0" w:color="auto"/>
            </w:tcBorders>
            <w:shd w:val="clear" w:color="auto" w:fill="auto"/>
          </w:tcPr>
          <w:p w:rsidR="00A13E63" w:rsidRPr="00352FF7" w:rsidRDefault="00B856F1" w:rsidP="00A32980">
            <w:pPr>
              <w:spacing w:line="240" w:lineRule="auto"/>
              <w:ind w:right="-57"/>
              <w:jc w:val="center"/>
              <w:rPr>
                <w:kern w:val="2"/>
              </w:rPr>
            </w:pPr>
            <w:r>
              <w:rPr>
                <w:kern w:val="2"/>
              </w:rPr>
              <w:t>1,09</w:t>
            </w:r>
          </w:p>
        </w:tc>
        <w:tc>
          <w:tcPr>
            <w:tcW w:w="992" w:type="dxa"/>
            <w:tcBorders>
              <w:left w:val="single" w:sz="4" w:space="0" w:color="auto"/>
            </w:tcBorders>
            <w:shd w:val="clear" w:color="auto" w:fill="auto"/>
          </w:tcPr>
          <w:p w:rsidR="00A13E63" w:rsidRPr="00352FF7" w:rsidRDefault="00B856F1" w:rsidP="00A32980">
            <w:pPr>
              <w:spacing w:line="240" w:lineRule="auto"/>
              <w:ind w:right="-57"/>
              <w:jc w:val="center"/>
              <w:rPr>
                <w:kern w:val="2"/>
              </w:rPr>
            </w:pPr>
            <w:r>
              <w:rPr>
                <w:kern w:val="2"/>
              </w:rPr>
              <w:t>1,14</w:t>
            </w:r>
          </w:p>
        </w:tc>
        <w:tc>
          <w:tcPr>
            <w:tcW w:w="1276" w:type="dxa"/>
          </w:tcPr>
          <w:p w:rsidR="00A13E63" w:rsidRPr="00411F80" w:rsidRDefault="00B856F1" w:rsidP="00A32980">
            <w:pPr>
              <w:spacing w:line="240" w:lineRule="auto"/>
              <w:ind w:right="-57"/>
              <w:jc w:val="center"/>
              <w:rPr>
                <w:kern w:val="2"/>
              </w:rPr>
            </w:pPr>
            <w:r>
              <w:rPr>
                <w:kern w:val="2"/>
              </w:rPr>
              <w:t>1,18</w:t>
            </w:r>
          </w:p>
        </w:tc>
        <w:tc>
          <w:tcPr>
            <w:tcW w:w="992" w:type="dxa"/>
            <w:tcBorders>
              <w:right w:val="single" w:sz="4" w:space="0" w:color="auto"/>
            </w:tcBorders>
          </w:tcPr>
          <w:p w:rsidR="00A13E63" w:rsidRPr="00411F80" w:rsidRDefault="00B856F1" w:rsidP="00A32980">
            <w:pPr>
              <w:spacing w:line="240" w:lineRule="auto"/>
              <w:ind w:right="-57"/>
              <w:jc w:val="center"/>
              <w:rPr>
                <w:kern w:val="2"/>
              </w:rPr>
            </w:pPr>
            <w:r>
              <w:rPr>
                <w:kern w:val="2"/>
              </w:rPr>
              <w:t>1,23</w:t>
            </w:r>
          </w:p>
        </w:tc>
        <w:tc>
          <w:tcPr>
            <w:tcW w:w="992" w:type="dxa"/>
            <w:tcBorders>
              <w:left w:val="single" w:sz="4" w:space="0" w:color="auto"/>
            </w:tcBorders>
          </w:tcPr>
          <w:p w:rsidR="00A13E63" w:rsidRPr="00411F80" w:rsidRDefault="00B856F1" w:rsidP="00A32980">
            <w:pPr>
              <w:spacing w:line="240" w:lineRule="auto"/>
              <w:ind w:right="-57"/>
              <w:jc w:val="center"/>
              <w:rPr>
                <w:kern w:val="2"/>
              </w:rPr>
            </w:pPr>
            <w:r>
              <w:rPr>
                <w:kern w:val="2"/>
              </w:rPr>
              <w:t>1,28</w:t>
            </w:r>
          </w:p>
        </w:tc>
      </w:tr>
      <w:tr w:rsidR="00A13E63" w:rsidRPr="00411F80" w:rsidTr="009765B0">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3</w:t>
            </w:r>
          </w:p>
        </w:tc>
        <w:tc>
          <w:tcPr>
            <w:tcW w:w="2126" w:type="dxa"/>
          </w:tcPr>
          <w:p w:rsidR="00A13E63" w:rsidRPr="00411F80" w:rsidRDefault="00A13E63" w:rsidP="00411F80">
            <w:pPr>
              <w:spacing w:line="240" w:lineRule="auto"/>
              <w:rPr>
                <w:b/>
                <w:kern w:val="2"/>
              </w:rPr>
            </w:pPr>
            <w:r>
              <w:rPr>
                <w:b/>
                <w:kern w:val="2"/>
              </w:rPr>
              <w:t>Дорожное хозяйство</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97339B" w:rsidRDefault="00B856F1" w:rsidP="005C41AA">
            <w:pPr>
              <w:spacing w:line="240" w:lineRule="auto"/>
              <w:ind w:right="-57"/>
              <w:jc w:val="center"/>
              <w:rPr>
                <w:b/>
                <w:kern w:val="2"/>
              </w:rPr>
            </w:pPr>
            <w:r>
              <w:rPr>
                <w:b/>
                <w:kern w:val="2"/>
              </w:rPr>
              <w:t>3052,17</w:t>
            </w:r>
          </w:p>
        </w:tc>
        <w:tc>
          <w:tcPr>
            <w:tcW w:w="993" w:type="dxa"/>
          </w:tcPr>
          <w:p w:rsidR="00A13E63" w:rsidRPr="0097339B" w:rsidRDefault="00B856F1" w:rsidP="005C41AA">
            <w:pPr>
              <w:spacing w:line="240" w:lineRule="auto"/>
              <w:ind w:right="-57"/>
              <w:jc w:val="center"/>
              <w:rPr>
                <w:b/>
                <w:kern w:val="2"/>
              </w:rPr>
            </w:pPr>
            <w:r>
              <w:rPr>
                <w:b/>
                <w:kern w:val="2"/>
              </w:rPr>
              <w:t>3097,94</w:t>
            </w:r>
          </w:p>
        </w:tc>
        <w:tc>
          <w:tcPr>
            <w:tcW w:w="1134" w:type="dxa"/>
          </w:tcPr>
          <w:p w:rsidR="00A13E63" w:rsidRPr="0097339B" w:rsidRDefault="00B856F1" w:rsidP="005C41AA">
            <w:pPr>
              <w:spacing w:line="240" w:lineRule="auto"/>
              <w:ind w:right="-57"/>
              <w:jc w:val="center"/>
              <w:rPr>
                <w:b/>
                <w:kern w:val="2"/>
              </w:rPr>
            </w:pPr>
            <w:r>
              <w:rPr>
                <w:b/>
                <w:kern w:val="2"/>
              </w:rPr>
              <w:t>3221,86</w:t>
            </w:r>
          </w:p>
        </w:tc>
        <w:tc>
          <w:tcPr>
            <w:tcW w:w="992" w:type="dxa"/>
            <w:tcBorders>
              <w:right w:val="single" w:sz="4" w:space="0" w:color="auto"/>
            </w:tcBorders>
            <w:shd w:val="clear" w:color="auto" w:fill="auto"/>
          </w:tcPr>
          <w:p w:rsidR="00A13E63" w:rsidRPr="00352FF7" w:rsidRDefault="00B856F1" w:rsidP="005C41AA">
            <w:pPr>
              <w:spacing w:line="240" w:lineRule="auto"/>
              <w:ind w:right="-57"/>
              <w:jc w:val="center"/>
              <w:rPr>
                <w:b/>
                <w:kern w:val="2"/>
              </w:rPr>
            </w:pPr>
            <w:r>
              <w:rPr>
                <w:b/>
                <w:kern w:val="2"/>
              </w:rPr>
              <w:t>3350,73</w:t>
            </w:r>
          </w:p>
        </w:tc>
        <w:tc>
          <w:tcPr>
            <w:tcW w:w="992" w:type="dxa"/>
            <w:tcBorders>
              <w:left w:val="single" w:sz="4" w:space="0" w:color="auto"/>
            </w:tcBorders>
            <w:shd w:val="clear" w:color="auto" w:fill="auto"/>
          </w:tcPr>
          <w:p w:rsidR="00A13E63" w:rsidRPr="00352FF7" w:rsidRDefault="00B856F1" w:rsidP="005C41AA">
            <w:pPr>
              <w:spacing w:line="240" w:lineRule="auto"/>
              <w:ind w:right="-57"/>
              <w:jc w:val="center"/>
              <w:rPr>
                <w:b/>
                <w:kern w:val="2"/>
              </w:rPr>
            </w:pPr>
            <w:r>
              <w:rPr>
                <w:b/>
                <w:kern w:val="2"/>
              </w:rPr>
              <w:t>3484,76</w:t>
            </w:r>
          </w:p>
        </w:tc>
        <w:tc>
          <w:tcPr>
            <w:tcW w:w="1276" w:type="dxa"/>
          </w:tcPr>
          <w:p w:rsidR="00A13E63" w:rsidRPr="0097339B" w:rsidRDefault="00B856F1" w:rsidP="005C41AA">
            <w:pPr>
              <w:spacing w:line="240" w:lineRule="auto"/>
              <w:ind w:right="-57"/>
              <w:jc w:val="center"/>
              <w:rPr>
                <w:b/>
                <w:kern w:val="2"/>
              </w:rPr>
            </w:pPr>
            <w:r>
              <w:rPr>
                <w:b/>
                <w:kern w:val="2"/>
              </w:rPr>
              <w:t>3624,15</w:t>
            </w:r>
          </w:p>
        </w:tc>
        <w:tc>
          <w:tcPr>
            <w:tcW w:w="992" w:type="dxa"/>
            <w:tcBorders>
              <w:right w:val="single" w:sz="4" w:space="0" w:color="auto"/>
            </w:tcBorders>
          </w:tcPr>
          <w:p w:rsidR="00A13E63" w:rsidRPr="0097339B" w:rsidRDefault="00B856F1" w:rsidP="005C41AA">
            <w:pPr>
              <w:spacing w:line="240" w:lineRule="auto"/>
              <w:ind w:right="-57"/>
              <w:jc w:val="center"/>
              <w:rPr>
                <w:b/>
                <w:kern w:val="2"/>
              </w:rPr>
            </w:pPr>
            <w:r>
              <w:rPr>
                <w:b/>
                <w:kern w:val="2"/>
              </w:rPr>
              <w:t>3769,12</w:t>
            </w:r>
          </w:p>
        </w:tc>
        <w:tc>
          <w:tcPr>
            <w:tcW w:w="992" w:type="dxa"/>
            <w:tcBorders>
              <w:left w:val="single" w:sz="4" w:space="0" w:color="auto"/>
            </w:tcBorders>
          </w:tcPr>
          <w:p w:rsidR="00A13E63" w:rsidRPr="0097339B" w:rsidRDefault="00B856F1" w:rsidP="005C41AA">
            <w:pPr>
              <w:spacing w:line="240" w:lineRule="auto"/>
              <w:ind w:right="-57"/>
              <w:jc w:val="center"/>
              <w:rPr>
                <w:b/>
                <w:kern w:val="2"/>
              </w:rPr>
            </w:pPr>
            <w:r>
              <w:rPr>
                <w:b/>
                <w:kern w:val="2"/>
              </w:rPr>
              <w:t>3919,88</w:t>
            </w:r>
          </w:p>
        </w:tc>
      </w:tr>
      <w:tr w:rsidR="00A13E63" w:rsidRPr="00411F80" w:rsidTr="009765B0">
        <w:trPr>
          <w:trHeight w:val="329"/>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725CF9">
        <w:trPr>
          <w:trHeight w:val="1412"/>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5C41AA">
            <w:pPr>
              <w:spacing w:line="240" w:lineRule="auto"/>
              <w:ind w:right="-57"/>
              <w:jc w:val="center"/>
              <w:rPr>
                <w:kern w:val="2"/>
              </w:rPr>
            </w:pPr>
          </w:p>
        </w:tc>
        <w:tc>
          <w:tcPr>
            <w:tcW w:w="993" w:type="dxa"/>
          </w:tcPr>
          <w:p w:rsidR="00A13E63" w:rsidRPr="00411F80" w:rsidRDefault="00A13E63" w:rsidP="005C41AA">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411F80">
            <w:pPr>
              <w:spacing w:line="240" w:lineRule="auto"/>
              <w:rPr>
                <w:kern w:val="2"/>
              </w:rPr>
            </w:pPr>
            <w:r w:rsidRPr="00411F80">
              <w:rPr>
                <w:kern w:val="2"/>
              </w:rPr>
              <w:t>Основное мероприятие 1</w:t>
            </w:r>
          </w:p>
        </w:tc>
        <w:tc>
          <w:tcPr>
            <w:tcW w:w="2126" w:type="dxa"/>
          </w:tcPr>
          <w:p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B856F1" w:rsidP="00411F80">
            <w:pPr>
              <w:spacing w:line="240" w:lineRule="auto"/>
              <w:ind w:right="-57"/>
              <w:jc w:val="center"/>
              <w:rPr>
                <w:kern w:val="2"/>
              </w:rPr>
            </w:pPr>
            <w:r>
              <w:rPr>
                <w:kern w:val="2"/>
              </w:rPr>
              <w:t>3052,17</w:t>
            </w:r>
          </w:p>
        </w:tc>
        <w:tc>
          <w:tcPr>
            <w:tcW w:w="993" w:type="dxa"/>
          </w:tcPr>
          <w:p w:rsidR="00A13E63" w:rsidRPr="00411F80" w:rsidRDefault="00B856F1" w:rsidP="00411F80">
            <w:pPr>
              <w:spacing w:line="240" w:lineRule="auto"/>
              <w:ind w:right="-57"/>
              <w:jc w:val="center"/>
              <w:rPr>
                <w:kern w:val="2"/>
              </w:rPr>
            </w:pPr>
            <w:r>
              <w:rPr>
                <w:kern w:val="2"/>
              </w:rPr>
              <w:t>3097,94</w:t>
            </w:r>
          </w:p>
        </w:tc>
        <w:tc>
          <w:tcPr>
            <w:tcW w:w="1134" w:type="dxa"/>
          </w:tcPr>
          <w:p w:rsidR="00A13E63" w:rsidRPr="00411F80" w:rsidRDefault="00B856F1" w:rsidP="00411F80">
            <w:pPr>
              <w:spacing w:line="240" w:lineRule="auto"/>
              <w:ind w:right="-57"/>
              <w:jc w:val="center"/>
              <w:rPr>
                <w:kern w:val="2"/>
              </w:rPr>
            </w:pPr>
            <w:r>
              <w:rPr>
                <w:kern w:val="2"/>
              </w:rPr>
              <w:t>3221,86</w:t>
            </w:r>
          </w:p>
        </w:tc>
        <w:tc>
          <w:tcPr>
            <w:tcW w:w="992" w:type="dxa"/>
            <w:tcBorders>
              <w:right w:val="single" w:sz="4" w:space="0" w:color="auto"/>
            </w:tcBorders>
            <w:shd w:val="clear" w:color="auto" w:fill="auto"/>
          </w:tcPr>
          <w:p w:rsidR="00A13E63" w:rsidRPr="00352FF7" w:rsidRDefault="00B856F1" w:rsidP="00411F80">
            <w:pPr>
              <w:spacing w:line="240" w:lineRule="auto"/>
              <w:ind w:right="-57"/>
              <w:jc w:val="center"/>
              <w:rPr>
                <w:kern w:val="2"/>
              </w:rPr>
            </w:pPr>
            <w:r>
              <w:rPr>
                <w:kern w:val="2"/>
              </w:rPr>
              <w:t>3350,73</w:t>
            </w:r>
          </w:p>
        </w:tc>
        <w:tc>
          <w:tcPr>
            <w:tcW w:w="992" w:type="dxa"/>
            <w:tcBorders>
              <w:left w:val="single" w:sz="4" w:space="0" w:color="auto"/>
            </w:tcBorders>
            <w:shd w:val="clear" w:color="auto" w:fill="auto"/>
          </w:tcPr>
          <w:p w:rsidR="00A13E63" w:rsidRPr="00352FF7" w:rsidRDefault="00B856F1" w:rsidP="00411F80">
            <w:pPr>
              <w:spacing w:line="240" w:lineRule="auto"/>
              <w:ind w:right="-57"/>
              <w:jc w:val="center"/>
              <w:rPr>
                <w:kern w:val="2"/>
              </w:rPr>
            </w:pPr>
            <w:r>
              <w:rPr>
                <w:kern w:val="2"/>
              </w:rPr>
              <w:t>3484,76</w:t>
            </w:r>
          </w:p>
        </w:tc>
        <w:tc>
          <w:tcPr>
            <w:tcW w:w="1276" w:type="dxa"/>
          </w:tcPr>
          <w:p w:rsidR="00A13E63" w:rsidRPr="00411F80" w:rsidRDefault="00B856F1" w:rsidP="00411F80">
            <w:pPr>
              <w:spacing w:line="240" w:lineRule="auto"/>
              <w:ind w:right="-57"/>
              <w:jc w:val="center"/>
              <w:rPr>
                <w:kern w:val="2"/>
              </w:rPr>
            </w:pPr>
            <w:r>
              <w:rPr>
                <w:kern w:val="2"/>
              </w:rPr>
              <w:t>3624,15</w:t>
            </w:r>
          </w:p>
        </w:tc>
        <w:tc>
          <w:tcPr>
            <w:tcW w:w="992" w:type="dxa"/>
            <w:tcBorders>
              <w:right w:val="single" w:sz="4" w:space="0" w:color="auto"/>
            </w:tcBorders>
          </w:tcPr>
          <w:p w:rsidR="00A13E63" w:rsidRPr="00411F80" w:rsidRDefault="00B856F1" w:rsidP="00411F80">
            <w:pPr>
              <w:spacing w:line="240" w:lineRule="auto"/>
              <w:ind w:right="-57"/>
              <w:jc w:val="center"/>
              <w:rPr>
                <w:kern w:val="2"/>
              </w:rPr>
            </w:pPr>
            <w:r>
              <w:rPr>
                <w:kern w:val="2"/>
              </w:rPr>
              <w:t>3769,12</w:t>
            </w:r>
          </w:p>
        </w:tc>
        <w:tc>
          <w:tcPr>
            <w:tcW w:w="992" w:type="dxa"/>
            <w:tcBorders>
              <w:left w:val="single" w:sz="4" w:space="0" w:color="auto"/>
            </w:tcBorders>
          </w:tcPr>
          <w:p w:rsidR="00A13E63" w:rsidRPr="00411F80" w:rsidRDefault="00B856F1" w:rsidP="00411F80">
            <w:pPr>
              <w:spacing w:line="240" w:lineRule="auto"/>
              <w:ind w:right="-57"/>
              <w:jc w:val="center"/>
              <w:rPr>
                <w:kern w:val="2"/>
              </w:rPr>
            </w:pPr>
            <w:r>
              <w:rPr>
                <w:kern w:val="2"/>
              </w:rPr>
              <w:t>3919,88</w:t>
            </w:r>
          </w:p>
        </w:tc>
      </w:tr>
      <w:tr w:rsidR="00725CF9" w:rsidRPr="00411F80" w:rsidTr="00725CF9">
        <w:trPr>
          <w:trHeight w:val="239"/>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25CF9" w:rsidRDefault="00725CF9" w:rsidP="00411F80">
            <w:pPr>
              <w:spacing w:line="240" w:lineRule="auto"/>
              <w:ind w:right="-57"/>
              <w:jc w:val="center"/>
              <w:rPr>
                <w:kern w:val="2"/>
              </w:rPr>
            </w:pPr>
          </w:p>
        </w:tc>
        <w:tc>
          <w:tcPr>
            <w:tcW w:w="993" w:type="dxa"/>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rsidR="00725CF9" w:rsidRDefault="00725CF9" w:rsidP="00411F80">
            <w:pPr>
              <w:spacing w:line="240" w:lineRule="auto"/>
              <w:ind w:right="-57"/>
              <w:jc w:val="center"/>
              <w:rPr>
                <w:kern w:val="2"/>
              </w:rPr>
            </w:pPr>
          </w:p>
        </w:tc>
        <w:tc>
          <w:tcPr>
            <w:tcW w:w="1276" w:type="dxa"/>
          </w:tcPr>
          <w:p w:rsidR="00725CF9" w:rsidRDefault="00725CF9" w:rsidP="00411F80">
            <w:pPr>
              <w:spacing w:line="240" w:lineRule="auto"/>
              <w:ind w:right="-57"/>
              <w:jc w:val="center"/>
              <w:rPr>
                <w:kern w:val="2"/>
              </w:rPr>
            </w:pPr>
          </w:p>
        </w:tc>
        <w:tc>
          <w:tcPr>
            <w:tcW w:w="992" w:type="dxa"/>
            <w:tcBorders>
              <w:right w:val="single" w:sz="4" w:space="0" w:color="auto"/>
            </w:tcBorders>
          </w:tcPr>
          <w:p w:rsidR="00725CF9" w:rsidRDefault="00725CF9" w:rsidP="00411F80">
            <w:pPr>
              <w:spacing w:line="240" w:lineRule="auto"/>
              <w:ind w:right="-57"/>
              <w:jc w:val="center"/>
              <w:rPr>
                <w:kern w:val="2"/>
              </w:rPr>
            </w:pPr>
          </w:p>
        </w:tc>
        <w:tc>
          <w:tcPr>
            <w:tcW w:w="992" w:type="dxa"/>
            <w:tcBorders>
              <w:left w:val="single" w:sz="4" w:space="0" w:color="auto"/>
            </w:tcBorders>
          </w:tcPr>
          <w:p w:rsidR="00725CF9" w:rsidRDefault="00725CF9" w:rsidP="00411F80">
            <w:pPr>
              <w:spacing w:line="240" w:lineRule="auto"/>
              <w:ind w:right="-57"/>
              <w:jc w:val="center"/>
              <w:rPr>
                <w:kern w:val="2"/>
              </w:rPr>
            </w:pPr>
          </w:p>
        </w:tc>
      </w:tr>
      <w:tr w:rsidR="00725CF9" w:rsidRPr="00411F80" w:rsidTr="00725CF9">
        <w:trPr>
          <w:trHeight w:val="1040"/>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25CF9" w:rsidRDefault="00B856F1" w:rsidP="00411F80">
            <w:pPr>
              <w:spacing w:line="240" w:lineRule="auto"/>
              <w:ind w:right="-57"/>
              <w:jc w:val="center"/>
              <w:rPr>
                <w:kern w:val="2"/>
              </w:rPr>
            </w:pPr>
            <w:r>
              <w:rPr>
                <w:kern w:val="2"/>
              </w:rPr>
              <w:t>3052,17</w:t>
            </w:r>
          </w:p>
        </w:tc>
        <w:tc>
          <w:tcPr>
            <w:tcW w:w="993" w:type="dxa"/>
          </w:tcPr>
          <w:p w:rsidR="00725CF9" w:rsidRDefault="00B856F1" w:rsidP="00411F80">
            <w:pPr>
              <w:spacing w:line="240" w:lineRule="auto"/>
              <w:ind w:right="-57"/>
              <w:jc w:val="center"/>
              <w:rPr>
                <w:kern w:val="2"/>
              </w:rPr>
            </w:pPr>
            <w:r>
              <w:rPr>
                <w:kern w:val="2"/>
              </w:rPr>
              <w:t>3097,94</w:t>
            </w:r>
          </w:p>
        </w:tc>
        <w:tc>
          <w:tcPr>
            <w:tcW w:w="1134" w:type="dxa"/>
          </w:tcPr>
          <w:p w:rsidR="00725CF9" w:rsidRDefault="00B856F1" w:rsidP="00411F80">
            <w:pPr>
              <w:spacing w:line="240" w:lineRule="auto"/>
              <w:ind w:right="-57"/>
              <w:jc w:val="center"/>
              <w:rPr>
                <w:kern w:val="2"/>
              </w:rPr>
            </w:pPr>
            <w:r>
              <w:rPr>
                <w:kern w:val="2"/>
              </w:rPr>
              <w:t>3221,86</w:t>
            </w:r>
          </w:p>
        </w:tc>
        <w:tc>
          <w:tcPr>
            <w:tcW w:w="992" w:type="dxa"/>
            <w:tcBorders>
              <w:right w:val="single" w:sz="4" w:space="0" w:color="auto"/>
            </w:tcBorders>
            <w:shd w:val="clear" w:color="auto" w:fill="auto"/>
          </w:tcPr>
          <w:p w:rsidR="00725CF9" w:rsidRDefault="00B856F1" w:rsidP="00411F80">
            <w:pPr>
              <w:spacing w:line="240" w:lineRule="auto"/>
              <w:ind w:right="-57"/>
              <w:jc w:val="center"/>
              <w:rPr>
                <w:kern w:val="2"/>
              </w:rPr>
            </w:pPr>
            <w:r>
              <w:rPr>
                <w:kern w:val="2"/>
              </w:rPr>
              <w:t>3350,73</w:t>
            </w:r>
          </w:p>
        </w:tc>
        <w:tc>
          <w:tcPr>
            <w:tcW w:w="992" w:type="dxa"/>
            <w:tcBorders>
              <w:left w:val="single" w:sz="4" w:space="0" w:color="auto"/>
            </w:tcBorders>
            <w:shd w:val="clear" w:color="auto" w:fill="auto"/>
          </w:tcPr>
          <w:p w:rsidR="00725CF9" w:rsidRDefault="00B856F1" w:rsidP="00411F80">
            <w:pPr>
              <w:spacing w:line="240" w:lineRule="auto"/>
              <w:ind w:right="-57"/>
              <w:jc w:val="center"/>
              <w:rPr>
                <w:kern w:val="2"/>
              </w:rPr>
            </w:pPr>
            <w:r>
              <w:rPr>
                <w:kern w:val="2"/>
              </w:rPr>
              <w:t>3484,76</w:t>
            </w:r>
          </w:p>
        </w:tc>
        <w:tc>
          <w:tcPr>
            <w:tcW w:w="1276" w:type="dxa"/>
          </w:tcPr>
          <w:p w:rsidR="00725CF9" w:rsidRDefault="00B856F1" w:rsidP="00411F80">
            <w:pPr>
              <w:spacing w:line="240" w:lineRule="auto"/>
              <w:ind w:right="-57"/>
              <w:jc w:val="center"/>
              <w:rPr>
                <w:kern w:val="2"/>
              </w:rPr>
            </w:pPr>
            <w:r>
              <w:rPr>
                <w:kern w:val="2"/>
              </w:rPr>
              <w:t>3624,15</w:t>
            </w:r>
          </w:p>
        </w:tc>
        <w:tc>
          <w:tcPr>
            <w:tcW w:w="992" w:type="dxa"/>
            <w:tcBorders>
              <w:right w:val="single" w:sz="4" w:space="0" w:color="auto"/>
            </w:tcBorders>
          </w:tcPr>
          <w:p w:rsidR="00725CF9" w:rsidRDefault="00B856F1" w:rsidP="00411F80">
            <w:pPr>
              <w:spacing w:line="240" w:lineRule="auto"/>
              <w:ind w:right="-57"/>
              <w:jc w:val="center"/>
              <w:rPr>
                <w:kern w:val="2"/>
              </w:rPr>
            </w:pPr>
            <w:r>
              <w:rPr>
                <w:kern w:val="2"/>
              </w:rPr>
              <w:t>3769,12</w:t>
            </w:r>
          </w:p>
        </w:tc>
        <w:tc>
          <w:tcPr>
            <w:tcW w:w="992" w:type="dxa"/>
            <w:tcBorders>
              <w:left w:val="single" w:sz="4" w:space="0" w:color="auto"/>
            </w:tcBorders>
          </w:tcPr>
          <w:p w:rsidR="00725CF9" w:rsidRDefault="00B856F1" w:rsidP="00411F80">
            <w:pPr>
              <w:spacing w:line="240" w:lineRule="auto"/>
              <w:ind w:right="-57"/>
              <w:jc w:val="center"/>
              <w:rPr>
                <w:kern w:val="2"/>
              </w:rPr>
            </w:pPr>
            <w:r>
              <w:rPr>
                <w:kern w:val="2"/>
              </w:rPr>
              <w:t>3919,88</w:t>
            </w: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B856F1" w:rsidP="00EC6599">
            <w:pPr>
              <w:spacing w:line="240" w:lineRule="auto"/>
              <w:ind w:right="-57"/>
              <w:jc w:val="center"/>
              <w:rPr>
                <w:b/>
                <w:kern w:val="2"/>
              </w:rPr>
            </w:pPr>
            <w:r>
              <w:rPr>
                <w:b/>
                <w:kern w:val="2"/>
              </w:rPr>
              <w:t>58,04</w:t>
            </w:r>
          </w:p>
        </w:tc>
        <w:tc>
          <w:tcPr>
            <w:tcW w:w="993" w:type="dxa"/>
            <w:tcBorders>
              <w:top w:val="single" w:sz="4" w:space="0" w:color="000000"/>
              <w:left w:val="single" w:sz="4" w:space="0" w:color="000000"/>
              <w:bottom w:val="single" w:sz="4" w:space="0" w:color="000000"/>
              <w:right w:val="single" w:sz="4" w:space="0" w:color="000000"/>
            </w:tcBorders>
          </w:tcPr>
          <w:p w:rsidR="00A13E63" w:rsidRPr="0097339B" w:rsidRDefault="00B856F1" w:rsidP="005C41AA">
            <w:pPr>
              <w:spacing w:line="240" w:lineRule="auto"/>
              <w:ind w:right="-57"/>
              <w:jc w:val="center"/>
              <w:rPr>
                <w:b/>
                <w:kern w:val="2"/>
              </w:rPr>
            </w:pPr>
            <w:r>
              <w:rPr>
                <w:b/>
                <w:kern w:val="2"/>
              </w:rPr>
              <w:t>58,04</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B856F1" w:rsidP="005C41AA">
            <w:pPr>
              <w:spacing w:line="240" w:lineRule="auto"/>
              <w:ind w:right="-57"/>
              <w:jc w:val="center"/>
              <w:rPr>
                <w:b/>
                <w:kern w:val="2"/>
              </w:rPr>
            </w:pPr>
            <w:r>
              <w:rPr>
                <w:b/>
                <w:kern w:val="2"/>
              </w:rPr>
              <w:t>60,36</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B856F1" w:rsidP="005C41AA">
            <w:pPr>
              <w:spacing w:line="240" w:lineRule="auto"/>
              <w:ind w:right="-57"/>
              <w:jc w:val="center"/>
              <w:rPr>
                <w:b/>
                <w:kern w:val="2"/>
              </w:rPr>
            </w:pPr>
            <w:r>
              <w:rPr>
                <w:b/>
                <w:kern w:val="2"/>
              </w:rPr>
              <w:t>62,78</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B856F1" w:rsidP="005C41AA">
            <w:pPr>
              <w:spacing w:line="240" w:lineRule="auto"/>
              <w:ind w:right="-57"/>
              <w:jc w:val="center"/>
              <w:rPr>
                <w:b/>
                <w:kern w:val="2"/>
              </w:rPr>
            </w:pPr>
            <w:r>
              <w:rPr>
                <w:b/>
                <w:kern w:val="2"/>
              </w:rPr>
              <w:t>65,29</w:t>
            </w: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B856F1" w:rsidP="005C41AA">
            <w:pPr>
              <w:spacing w:line="240" w:lineRule="auto"/>
              <w:ind w:right="-57"/>
              <w:jc w:val="center"/>
              <w:rPr>
                <w:b/>
                <w:kern w:val="2"/>
              </w:rPr>
            </w:pPr>
            <w:r>
              <w:rPr>
                <w:b/>
                <w:kern w:val="2"/>
              </w:rPr>
              <w:t>67,90</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B856F1" w:rsidP="005C41AA">
            <w:pPr>
              <w:spacing w:line="240" w:lineRule="auto"/>
              <w:ind w:right="-57"/>
              <w:jc w:val="center"/>
              <w:rPr>
                <w:b/>
                <w:kern w:val="2"/>
              </w:rPr>
            </w:pPr>
            <w:r>
              <w:rPr>
                <w:b/>
                <w:kern w:val="2"/>
              </w:rPr>
              <w:t>70,62</w:t>
            </w:r>
          </w:p>
        </w:tc>
        <w:tc>
          <w:tcPr>
            <w:tcW w:w="992" w:type="dxa"/>
            <w:tcBorders>
              <w:top w:val="single" w:sz="4" w:space="0" w:color="000000"/>
              <w:left w:val="single" w:sz="4" w:space="0" w:color="auto"/>
              <w:bottom w:val="single" w:sz="4" w:space="0" w:color="000000"/>
              <w:right w:val="single" w:sz="4" w:space="0" w:color="000000"/>
            </w:tcBorders>
          </w:tcPr>
          <w:p w:rsidR="00A13E63" w:rsidRPr="0097339B" w:rsidRDefault="00B856F1" w:rsidP="005C41AA">
            <w:pPr>
              <w:spacing w:line="240" w:lineRule="auto"/>
              <w:ind w:right="-57"/>
              <w:jc w:val="center"/>
              <w:rPr>
                <w:b/>
                <w:kern w:val="2"/>
              </w:rPr>
            </w:pPr>
            <w:r>
              <w:rPr>
                <w:b/>
                <w:kern w:val="2"/>
              </w:rPr>
              <w:t>73,44</w:t>
            </w:r>
          </w:p>
        </w:tc>
      </w:tr>
      <w:tr w:rsidR="00A13E63" w:rsidRPr="00411F80"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1</w:t>
            </w:r>
          </w:p>
        </w:tc>
        <w:tc>
          <w:tcPr>
            <w:tcW w:w="2126" w:type="dxa"/>
          </w:tcPr>
          <w:p w:rsidR="00A13E63" w:rsidRPr="00411F80" w:rsidRDefault="00725CF9" w:rsidP="00A32980">
            <w:pPr>
              <w:spacing w:after="0" w:line="240" w:lineRule="auto"/>
              <w:rPr>
                <w:kern w:val="2"/>
              </w:rPr>
            </w:pPr>
            <w:r>
              <w:rPr>
                <w:kern w:val="2"/>
              </w:rPr>
              <w:t>Благоустройство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B856F1" w:rsidP="00E91D17">
            <w:pPr>
              <w:spacing w:line="240" w:lineRule="auto"/>
              <w:ind w:right="-57"/>
              <w:jc w:val="center"/>
              <w:rPr>
                <w:kern w:val="2"/>
              </w:rPr>
            </w:pPr>
            <w:r>
              <w:rPr>
                <w:kern w:val="2"/>
              </w:rPr>
              <w:t>58,04</w:t>
            </w:r>
          </w:p>
        </w:tc>
        <w:tc>
          <w:tcPr>
            <w:tcW w:w="993" w:type="dxa"/>
          </w:tcPr>
          <w:p w:rsidR="00A13E63" w:rsidRPr="00411F80" w:rsidRDefault="00B856F1" w:rsidP="00A32980">
            <w:pPr>
              <w:spacing w:line="240" w:lineRule="auto"/>
              <w:ind w:right="-57"/>
              <w:jc w:val="center"/>
              <w:rPr>
                <w:kern w:val="2"/>
              </w:rPr>
            </w:pPr>
            <w:r>
              <w:rPr>
                <w:kern w:val="2"/>
              </w:rPr>
              <w:t>58,04</w:t>
            </w:r>
          </w:p>
        </w:tc>
        <w:tc>
          <w:tcPr>
            <w:tcW w:w="1134" w:type="dxa"/>
          </w:tcPr>
          <w:p w:rsidR="00A13E63" w:rsidRPr="00411F80" w:rsidRDefault="00B856F1" w:rsidP="00C672F3">
            <w:pPr>
              <w:spacing w:line="240" w:lineRule="auto"/>
              <w:ind w:right="-57"/>
              <w:jc w:val="center"/>
              <w:rPr>
                <w:kern w:val="2"/>
              </w:rPr>
            </w:pPr>
            <w:r>
              <w:rPr>
                <w:kern w:val="2"/>
              </w:rPr>
              <w:t>60,36</w:t>
            </w:r>
          </w:p>
        </w:tc>
        <w:tc>
          <w:tcPr>
            <w:tcW w:w="992" w:type="dxa"/>
            <w:tcBorders>
              <w:right w:val="single" w:sz="4" w:space="0" w:color="auto"/>
            </w:tcBorders>
            <w:shd w:val="clear" w:color="auto" w:fill="auto"/>
          </w:tcPr>
          <w:p w:rsidR="00A13E63" w:rsidRPr="00352FF7" w:rsidRDefault="00B856F1" w:rsidP="00C672F3">
            <w:pPr>
              <w:spacing w:line="240" w:lineRule="auto"/>
              <w:ind w:right="-57"/>
              <w:jc w:val="center"/>
              <w:rPr>
                <w:kern w:val="2"/>
              </w:rPr>
            </w:pPr>
            <w:r>
              <w:rPr>
                <w:kern w:val="2"/>
              </w:rPr>
              <w:t>62,78</w:t>
            </w:r>
          </w:p>
        </w:tc>
        <w:tc>
          <w:tcPr>
            <w:tcW w:w="992" w:type="dxa"/>
            <w:tcBorders>
              <w:left w:val="single" w:sz="4" w:space="0" w:color="auto"/>
            </w:tcBorders>
            <w:shd w:val="clear" w:color="auto" w:fill="auto"/>
          </w:tcPr>
          <w:p w:rsidR="00A13E63" w:rsidRPr="00352FF7" w:rsidRDefault="00B856F1" w:rsidP="00C672F3">
            <w:pPr>
              <w:spacing w:line="240" w:lineRule="auto"/>
              <w:ind w:right="-57"/>
              <w:jc w:val="center"/>
              <w:rPr>
                <w:kern w:val="2"/>
              </w:rPr>
            </w:pPr>
            <w:r>
              <w:rPr>
                <w:kern w:val="2"/>
              </w:rPr>
              <w:t>65,29</w:t>
            </w:r>
          </w:p>
        </w:tc>
        <w:tc>
          <w:tcPr>
            <w:tcW w:w="1276" w:type="dxa"/>
          </w:tcPr>
          <w:p w:rsidR="00A13E63" w:rsidRPr="00352FF7" w:rsidRDefault="00B856F1" w:rsidP="00C672F3">
            <w:pPr>
              <w:spacing w:line="240" w:lineRule="auto"/>
              <w:ind w:right="-57"/>
              <w:jc w:val="center"/>
              <w:rPr>
                <w:kern w:val="2"/>
              </w:rPr>
            </w:pPr>
            <w:r>
              <w:rPr>
                <w:kern w:val="2"/>
              </w:rPr>
              <w:t>67,90</w:t>
            </w:r>
          </w:p>
        </w:tc>
        <w:tc>
          <w:tcPr>
            <w:tcW w:w="992" w:type="dxa"/>
            <w:tcBorders>
              <w:right w:val="single" w:sz="4" w:space="0" w:color="auto"/>
            </w:tcBorders>
          </w:tcPr>
          <w:p w:rsidR="00A13E63" w:rsidRPr="00411F80" w:rsidRDefault="001A4813" w:rsidP="00C672F3">
            <w:pPr>
              <w:spacing w:line="240" w:lineRule="auto"/>
              <w:ind w:right="-57"/>
              <w:jc w:val="center"/>
              <w:rPr>
                <w:kern w:val="2"/>
              </w:rPr>
            </w:pPr>
            <w:r>
              <w:rPr>
                <w:kern w:val="2"/>
              </w:rPr>
              <w:t>70,62</w:t>
            </w:r>
          </w:p>
        </w:tc>
        <w:tc>
          <w:tcPr>
            <w:tcW w:w="992" w:type="dxa"/>
            <w:tcBorders>
              <w:left w:val="single" w:sz="4" w:space="0" w:color="auto"/>
            </w:tcBorders>
          </w:tcPr>
          <w:p w:rsidR="00A13E63" w:rsidRPr="00411F80" w:rsidRDefault="001A4813" w:rsidP="00C672F3">
            <w:pPr>
              <w:spacing w:line="240" w:lineRule="auto"/>
              <w:ind w:right="-57"/>
              <w:jc w:val="center"/>
              <w:rPr>
                <w:kern w:val="2"/>
              </w:rPr>
            </w:pPr>
            <w:r>
              <w:rPr>
                <w:kern w:val="2"/>
              </w:rPr>
              <w:t>73,44</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B856F1" w:rsidP="005C41AA">
            <w:pPr>
              <w:spacing w:line="240" w:lineRule="auto"/>
              <w:ind w:right="-57"/>
              <w:jc w:val="center"/>
              <w:rPr>
                <w:kern w:val="2"/>
              </w:rPr>
            </w:pPr>
            <w:r>
              <w:rPr>
                <w:kern w:val="2"/>
              </w:rPr>
              <w:t>58,04</w:t>
            </w:r>
          </w:p>
        </w:tc>
        <w:tc>
          <w:tcPr>
            <w:tcW w:w="993" w:type="dxa"/>
          </w:tcPr>
          <w:p w:rsidR="00A13E63" w:rsidRPr="00411F80" w:rsidRDefault="00B856F1" w:rsidP="005C41AA">
            <w:pPr>
              <w:spacing w:line="240" w:lineRule="auto"/>
              <w:ind w:right="-57"/>
              <w:jc w:val="center"/>
              <w:rPr>
                <w:kern w:val="2"/>
              </w:rPr>
            </w:pPr>
            <w:r>
              <w:rPr>
                <w:kern w:val="2"/>
              </w:rPr>
              <w:t>58,04</w:t>
            </w:r>
          </w:p>
        </w:tc>
        <w:tc>
          <w:tcPr>
            <w:tcW w:w="1134" w:type="dxa"/>
          </w:tcPr>
          <w:p w:rsidR="00A13E63" w:rsidRPr="00411F80" w:rsidRDefault="00B856F1" w:rsidP="005C41AA">
            <w:pPr>
              <w:spacing w:line="240" w:lineRule="auto"/>
              <w:ind w:right="-57"/>
              <w:jc w:val="center"/>
              <w:rPr>
                <w:kern w:val="2"/>
              </w:rPr>
            </w:pPr>
            <w:r>
              <w:rPr>
                <w:kern w:val="2"/>
              </w:rPr>
              <w:t>60,36</w:t>
            </w:r>
          </w:p>
        </w:tc>
        <w:tc>
          <w:tcPr>
            <w:tcW w:w="992" w:type="dxa"/>
            <w:tcBorders>
              <w:right w:val="single" w:sz="4" w:space="0" w:color="auto"/>
            </w:tcBorders>
            <w:shd w:val="clear" w:color="auto" w:fill="auto"/>
          </w:tcPr>
          <w:p w:rsidR="00A13E63" w:rsidRPr="00352FF7" w:rsidRDefault="00B856F1" w:rsidP="005C41AA">
            <w:pPr>
              <w:spacing w:line="240" w:lineRule="auto"/>
              <w:ind w:right="-57"/>
              <w:jc w:val="center"/>
              <w:rPr>
                <w:kern w:val="2"/>
              </w:rPr>
            </w:pPr>
            <w:r>
              <w:rPr>
                <w:kern w:val="2"/>
              </w:rPr>
              <w:t>62,78</w:t>
            </w:r>
          </w:p>
        </w:tc>
        <w:tc>
          <w:tcPr>
            <w:tcW w:w="992" w:type="dxa"/>
            <w:tcBorders>
              <w:left w:val="single" w:sz="4" w:space="0" w:color="auto"/>
            </w:tcBorders>
            <w:shd w:val="clear" w:color="auto" w:fill="auto"/>
          </w:tcPr>
          <w:p w:rsidR="00A13E63" w:rsidRPr="00352FF7" w:rsidRDefault="00B856F1" w:rsidP="005C41AA">
            <w:pPr>
              <w:spacing w:line="240" w:lineRule="auto"/>
              <w:ind w:right="-57"/>
              <w:jc w:val="center"/>
              <w:rPr>
                <w:kern w:val="2"/>
              </w:rPr>
            </w:pPr>
            <w:r>
              <w:rPr>
                <w:kern w:val="2"/>
              </w:rPr>
              <w:t>65,29</w:t>
            </w:r>
          </w:p>
        </w:tc>
        <w:tc>
          <w:tcPr>
            <w:tcW w:w="1276" w:type="dxa"/>
          </w:tcPr>
          <w:p w:rsidR="00A13E63" w:rsidRPr="00352FF7" w:rsidRDefault="00B856F1" w:rsidP="005C41AA">
            <w:pPr>
              <w:spacing w:line="240" w:lineRule="auto"/>
              <w:ind w:right="-57"/>
              <w:jc w:val="center"/>
              <w:rPr>
                <w:kern w:val="2"/>
              </w:rPr>
            </w:pPr>
            <w:r>
              <w:rPr>
                <w:kern w:val="2"/>
              </w:rPr>
              <w:t>67,90</w:t>
            </w:r>
          </w:p>
        </w:tc>
        <w:tc>
          <w:tcPr>
            <w:tcW w:w="992" w:type="dxa"/>
            <w:tcBorders>
              <w:right w:val="single" w:sz="4" w:space="0" w:color="auto"/>
            </w:tcBorders>
          </w:tcPr>
          <w:p w:rsidR="00A13E63" w:rsidRPr="00411F80" w:rsidRDefault="001A4813" w:rsidP="005C41AA">
            <w:pPr>
              <w:spacing w:line="240" w:lineRule="auto"/>
              <w:ind w:right="-57"/>
              <w:jc w:val="center"/>
              <w:rPr>
                <w:kern w:val="2"/>
              </w:rPr>
            </w:pPr>
            <w:r>
              <w:rPr>
                <w:kern w:val="2"/>
              </w:rPr>
              <w:t>70,62</w:t>
            </w:r>
          </w:p>
        </w:tc>
        <w:tc>
          <w:tcPr>
            <w:tcW w:w="992" w:type="dxa"/>
            <w:tcBorders>
              <w:left w:val="single" w:sz="4" w:space="0" w:color="auto"/>
            </w:tcBorders>
          </w:tcPr>
          <w:p w:rsidR="00A13E63" w:rsidRPr="00411F80" w:rsidRDefault="001A4813" w:rsidP="005C41AA">
            <w:pPr>
              <w:spacing w:line="240" w:lineRule="auto"/>
              <w:ind w:right="-57"/>
              <w:jc w:val="center"/>
              <w:rPr>
                <w:kern w:val="2"/>
              </w:rPr>
            </w:pPr>
            <w:r>
              <w:rPr>
                <w:kern w:val="2"/>
              </w:rPr>
              <w:t>73,44</w:t>
            </w: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2</w:t>
            </w:r>
          </w:p>
        </w:tc>
        <w:tc>
          <w:tcPr>
            <w:tcW w:w="2126" w:type="dxa"/>
          </w:tcPr>
          <w:p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276"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DD2C02"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lastRenderedPageBreak/>
              <w:t>Основное</w:t>
            </w:r>
          </w:p>
          <w:p w:rsidR="00A13E63" w:rsidRPr="00411F80" w:rsidRDefault="00A13E63" w:rsidP="00A32980">
            <w:pPr>
              <w:spacing w:after="0" w:line="240" w:lineRule="auto"/>
              <w:rPr>
                <w:kern w:val="2"/>
              </w:rPr>
            </w:pPr>
            <w:r>
              <w:rPr>
                <w:kern w:val="2"/>
              </w:rPr>
              <w:t>мероприятие 3</w:t>
            </w:r>
          </w:p>
        </w:tc>
        <w:tc>
          <w:tcPr>
            <w:tcW w:w="2126" w:type="dxa"/>
          </w:tcPr>
          <w:p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276"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763498">
            <w:pPr>
              <w:spacing w:after="0" w:line="240" w:lineRule="auto"/>
              <w:rPr>
                <w:kern w:val="2"/>
              </w:rPr>
            </w:pPr>
            <w:r w:rsidRPr="00411F80">
              <w:rPr>
                <w:kern w:val="2"/>
              </w:rPr>
              <w:t>Основное</w:t>
            </w:r>
          </w:p>
          <w:p w:rsidR="00A13E63" w:rsidRPr="00411F80" w:rsidRDefault="00A13E63" w:rsidP="00763498">
            <w:pPr>
              <w:spacing w:line="240" w:lineRule="auto"/>
              <w:rPr>
                <w:b/>
                <w:kern w:val="2"/>
              </w:rPr>
            </w:pPr>
            <w:r>
              <w:rPr>
                <w:kern w:val="2"/>
              </w:rPr>
              <w:t>мероприятие 4</w:t>
            </w:r>
          </w:p>
        </w:tc>
        <w:tc>
          <w:tcPr>
            <w:tcW w:w="2126" w:type="dxa"/>
            <w:tcBorders>
              <w:top w:val="single" w:sz="4" w:space="0" w:color="000000"/>
              <w:left w:val="single" w:sz="4" w:space="0" w:color="000000"/>
              <w:bottom w:val="single" w:sz="4" w:space="0" w:color="000000"/>
              <w:right w:val="single" w:sz="4" w:space="0" w:color="000000"/>
            </w:tcBorders>
          </w:tcPr>
          <w:p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r>
      <w:tr w:rsidR="00A13E63" w:rsidRPr="00411F80"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5</w:t>
            </w:r>
          </w:p>
        </w:tc>
        <w:tc>
          <w:tcPr>
            <w:tcW w:w="2126" w:type="dxa"/>
          </w:tcPr>
          <w:p w:rsidR="00A13E63" w:rsidRPr="00411F80" w:rsidRDefault="0040317D" w:rsidP="00A32980">
            <w:pPr>
              <w:spacing w:after="0" w:line="240" w:lineRule="auto"/>
              <w:rPr>
                <w:kern w:val="2"/>
              </w:rPr>
            </w:pPr>
            <w:r>
              <w:rPr>
                <w:kern w:val="2"/>
              </w:rPr>
              <w:t>Жилищное хозяйство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276"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C672F3">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r>
              <w:rPr>
                <w:b/>
                <w:kern w:val="2"/>
              </w:rPr>
              <w:lastRenderedPageBreak/>
              <w:t>ПОДПРОГРАММА 5</w:t>
            </w:r>
          </w:p>
        </w:tc>
        <w:tc>
          <w:tcPr>
            <w:tcW w:w="2126" w:type="dxa"/>
          </w:tcPr>
          <w:p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A13E63" w:rsidRPr="0040317D" w:rsidRDefault="001A4813" w:rsidP="00A32980">
            <w:pPr>
              <w:spacing w:line="240" w:lineRule="auto"/>
              <w:ind w:right="-57"/>
              <w:jc w:val="center"/>
              <w:rPr>
                <w:b/>
                <w:kern w:val="2"/>
              </w:rPr>
            </w:pPr>
            <w:r>
              <w:rPr>
                <w:b/>
                <w:kern w:val="2"/>
              </w:rPr>
              <w:t>280,00</w:t>
            </w:r>
          </w:p>
        </w:tc>
        <w:tc>
          <w:tcPr>
            <w:tcW w:w="993" w:type="dxa"/>
          </w:tcPr>
          <w:p w:rsidR="00A13E63" w:rsidRPr="0040317D" w:rsidRDefault="001A4813" w:rsidP="00A32980">
            <w:pPr>
              <w:spacing w:line="240" w:lineRule="auto"/>
              <w:ind w:right="-57"/>
              <w:jc w:val="center"/>
              <w:rPr>
                <w:b/>
                <w:kern w:val="2"/>
              </w:rPr>
            </w:pPr>
            <w:r>
              <w:rPr>
                <w:b/>
                <w:kern w:val="2"/>
              </w:rPr>
              <w:t>280,00</w:t>
            </w:r>
          </w:p>
        </w:tc>
        <w:tc>
          <w:tcPr>
            <w:tcW w:w="1134" w:type="dxa"/>
          </w:tcPr>
          <w:p w:rsidR="00A13E63" w:rsidRPr="0040317D" w:rsidRDefault="001A4813" w:rsidP="00A32980">
            <w:pPr>
              <w:spacing w:line="240" w:lineRule="auto"/>
              <w:ind w:right="-57"/>
              <w:jc w:val="center"/>
              <w:rPr>
                <w:b/>
                <w:kern w:val="2"/>
              </w:rPr>
            </w:pPr>
            <w:r>
              <w:rPr>
                <w:b/>
                <w:kern w:val="2"/>
              </w:rPr>
              <w:t>291,20</w:t>
            </w:r>
          </w:p>
        </w:tc>
        <w:tc>
          <w:tcPr>
            <w:tcW w:w="992" w:type="dxa"/>
            <w:tcBorders>
              <w:right w:val="single" w:sz="4" w:space="0" w:color="auto"/>
            </w:tcBorders>
            <w:shd w:val="clear" w:color="auto" w:fill="auto"/>
          </w:tcPr>
          <w:p w:rsidR="00A13E63" w:rsidRPr="0040317D" w:rsidRDefault="001A4813" w:rsidP="00A32980">
            <w:pPr>
              <w:spacing w:line="240" w:lineRule="auto"/>
              <w:ind w:right="-57"/>
              <w:jc w:val="center"/>
              <w:rPr>
                <w:b/>
                <w:kern w:val="2"/>
              </w:rPr>
            </w:pPr>
            <w:r>
              <w:rPr>
                <w:b/>
                <w:kern w:val="2"/>
              </w:rPr>
              <w:t>302,85</w:t>
            </w:r>
          </w:p>
        </w:tc>
        <w:tc>
          <w:tcPr>
            <w:tcW w:w="992" w:type="dxa"/>
            <w:tcBorders>
              <w:left w:val="single" w:sz="4" w:space="0" w:color="auto"/>
            </w:tcBorders>
            <w:shd w:val="clear" w:color="auto" w:fill="auto"/>
          </w:tcPr>
          <w:p w:rsidR="00A13E63" w:rsidRPr="0040317D" w:rsidRDefault="001A4813" w:rsidP="00A32980">
            <w:pPr>
              <w:spacing w:line="240" w:lineRule="auto"/>
              <w:ind w:right="-57"/>
              <w:jc w:val="center"/>
              <w:rPr>
                <w:b/>
                <w:kern w:val="2"/>
              </w:rPr>
            </w:pPr>
            <w:r>
              <w:rPr>
                <w:b/>
                <w:kern w:val="2"/>
              </w:rPr>
              <w:t>314,96</w:t>
            </w:r>
          </w:p>
        </w:tc>
        <w:tc>
          <w:tcPr>
            <w:tcW w:w="1276" w:type="dxa"/>
          </w:tcPr>
          <w:p w:rsidR="00A13E63" w:rsidRPr="0040317D" w:rsidRDefault="001A4813" w:rsidP="00A32980">
            <w:pPr>
              <w:spacing w:line="240" w:lineRule="auto"/>
              <w:ind w:right="-57"/>
              <w:jc w:val="center"/>
              <w:rPr>
                <w:b/>
                <w:kern w:val="2"/>
              </w:rPr>
            </w:pPr>
            <w:r>
              <w:rPr>
                <w:b/>
                <w:kern w:val="2"/>
              </w:rPr>
              <w:t>327,56</w:t>
            </w:r>
          </w:p>
        </w:tc>
        <w:tc>
          <w:tcPr>
            <w:tcW w:w="992" w:type="dxa"/>
            <w:tcBorders>
              <w:right w:val="single" w:sz="4" w:space="0" w:color="auto"/>
            </w:tcBorders>
          </w:tcPr>
          <w:p w:rsidR="00A13E63" w:rsidRPr="0040317D" w:rsidRDefault="001A4813" w:rsidP="00A32980">
            <w:pPr>
              <w:spacing w:line="240" w:lineRule="auto"/>
              <w:ind w:right="-57"/>
              <w:jc w:val="center"/>
              <w:rPr>
                <w:b/>
                <w:kern w:val="2"/>
              </w:rPr>
            </w:pPr>
            <w:r>
              <w:rPr>
                <w:b/>
                <w:kern w:val="2"/>
              </w:rPr>
              <w:t>340,66</w:t>
            </w:r>
          </w:p>
        </w:tc>
        <w:tc>
          <w:tcPr>
            <w:tcW w:w="992" w:type="dxa"/>
            <w:tcBorders>
              <w:left w:val="single" w:sz="4" w:space="0" w:color="auto"/>
            </w:tcBorders>
          </w:tcPr>
          <w:p w:rsidR="00A13E63" w:rsidRPr="0040317D" w:rsidRDefault="001A4813" w:rsidP="00A32980">
            <w:pPr>
              <w:spacing w:line="240" w:lineRule="auto"/>
              <w:ind w:right="-57"/>
              <w:jc w:val="center"/>
              <w:rPr>
                <w:b/>
                <w:kern w:val="2"/>
              </w:rPr>
            </w:pPr>
            <w:r>
              <w:rPr>
                <w:b/>
                <w:kern w:val="2"/>
              </w:rPr>
              <w:t>354,29</w:t>
            </w: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r>
              <w:rPr>
                <w:kern w:val="2"/>
              </w:rPr>
              <w:t>Основное мероприятие 1</w:t>
            </w:r>
          </w:p>
        </w:tc>
        <w:tc>
          <w:tcPr>
            <w:tcW w:w="2126" w:type="dxa"/>
          </w:tcPr>
          <w:p w:rsidR="00A13E63" w:rsidRPr="00411F80" w:rsidRDefault="0040317D" w:rsidP="00DD2C02">
            <w:pPr>
              <w:spacing w:line="240" w:lineRule="auto"/>
              <w:rPr>
                <w:kern w:val="2"/>
              </w:rPr>
            </w:pPr>
            <w:r>
              <w:rPr>
                <w:kern w:val="2"/>
              </w:rPr>
              <w:t>Пенсионное обеспечение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411F80" w:rsidRDefault="001A4813" w:rsidP="00A32980">
            <w:pPr>
              <w:spacing w:line="240" w:lineRule="auto"/>
              <w:ind w:right="-57"/>
              <w:jc w:val="center"/>
              <w:rPr>
                <w:kern w:val="2"/>
              </w:rPr>
            </w:pPr>
            <w:r>
              <w:rPr>
                <w:kern w:val="2"/>
              </w:rPr>
              <w:t>280,00</w:t>
            </w:r>
          </w:p>
        </w:tc>
        <w:tc>
          <w:tcPr>
            <w:tcW w:w="993" w:type="dxa"/>
          </w:tcPr>
          <w:p w:rsidR="00A13E63" w:rsidRPr="00411F80" w:rsidRDefault="001A4813" w:rsidP="00A32980">
            <w:pPr>
              <w:spacing w:line="240" w:lineRule="auto"/>
              <w:ind w:right="-57"/>
              <w:jc w:val="center"/>
              <w:rPr>
                <w:kern w:val="2"/>
              </w:rPr>
            </w:pPr>
            <w:r>
              <w:rPr>
                <w:kern w:val="2"/>
              </w:rPr>
              <w:t>280,00</w:t>
            </w:r>
          </w:p>
        </w:tc>
        <w:tc>
          <w:tcPr>
            <w:tcW w:w="1134" w:type="dxa"/>
          </w:tcPr>
          <w:p w:rsidR="00A13E63" w:rsidRPr="00411F80" w:rsidRDefault="001A4813" w:rsidP="00A32980">
            <w:pPr>
              <w:spacing w:line="240" w:lineRule="auto"/>
              <w:ind w:right="-57"/>
              <w:jc w:val="center"/>
              <w:rPr>
                <w:kern w:val="2"/>
              </w:rPr>
            </w:pPr>
            <w:r>
              <w:rPr>
                <w:kern w:val="2"/>
              </w:rPr>
              <w:t>291,20</w:t>
            </w:r>
          </w:p>
        </w:tc>
        <w:tc>
          <w:tcPr>
            <w:tcW w:w="992" w:type="dxa"/>
            <w:tcBorders>
              <w:right w:val="single" w:sz="4" w:space="0" w:color="auto"/>
            </w:tcBorders>
            <w:shd w:val="clear" w:color="auto" w:fill="auto"/>
          </w:tcPr>
          <w:p w:rsidR="00A13E63" w:rsidRPr="00352FF7" w:rsidRDefault="001A4813" w:rsidP="00A32980">
            <w:pPr>
              <w:spacing w:line="240" w:lineRule="auto"/>
              <w:ind w:right="-57"/>
              <w:jc w:val="center"/>
              <w:rPr>
                <w:kern w:val="2"/>
              </w:rPr>
            </w:pPr>
            <w:r>
              <w:rPr>
                <w:kern w:val="2"/>
              </w:rPr>
              <w:t>302,85</w:t>
            </w:r>
          </w:p>
        </w:tc>
        <w:tc>
          <w:tcPr>
            <w:tcW w:w="992" w:type="dxa"/>
            <w:tcBorders>
              <w:left w:val="single" w:sz="4" w:space="0" w:color="auto"/>
            </w:tcBorders>
            <w:shd w:val="clear" w:color="auto" w:fill="auto"/>
          </w:tcPr>
          <w:p w:rsidR="00A13E63" w:rsidRPr="00352FF7" w:rsidRDefault="001A4813" w:rsidP="00A32980">
            <w:pPr>
              <w:spacing w:line="240" w:lineRule="auto"/>
              <w:ind w:right="-57"/>
              <w:jc w:val="center"/>
              <w:rPr>
                <w:kern w:val="2"/>
              </w:rPr>
            </w:pPr>
            <w:r>
              <w:rPr>
                <w:kern w:val="2"/>
              </w:rPr>
              <w:t>314,96</w:t>
            </w:r>
          </w:p>
        </w:tc>
        <w:tc>
          <w:tcPr>
            <w:tcW w:w="1276" w:type="dxa"/>
          </w:tcPr>
          <w:p w:rsidR="00A13E63" w:rsidRPr="00411F80" w:rsidRDefault="001A4813" w:rsidP="00A32980">
            <w:pPr>
              <w:spacing w:line="240" w:lineRule="auto"/>
              <w:ind w:right="-57"/>
              <w:jc w:val="center"/>
              <w:rPr>
                <w:kern w:val="2"/>
              </w:rPr>
            </w:pPr>
            <w:r>
              <w:rPr>
                <w:kern w:val="2"/>
              </w:rPr>
              <w:t>327,56</w:t>
            </w:r>
          </w:p>
        </w:tc>
        <w:tc>
          <w:tcPr>
            <w:tcW w:w="992" w:type="dxa"/>
            <w:tcBorders>
              <w:right w:val="single" w:sz="4" w:space="0" w:color="auto"/>
            </w:tcBorders>
          </w:tcPr>
          <w:p w:rsidR="00A13E63" w:rsidRPr="00411F80" w:rsidRDefault="001A4813" w:rsidP="00A32980">
            <w:pPr>
              <w:spacing w:line="240" w:lineRule="auto"/>
              <w:ind w:right="-57"/>
              <w:jc w:val="center"/>
              <w:rPr>
                <w:kern w:val="2"/>
              </w:rPr>
            </w:pPr>
            <w:r>
              <w:rPr>
                <w:kern w:val="2"/>
              </w:rPr>
              <w:t>340,66</w:t>
            </w:r>
          </w:p>
        </w:tc>
        <w:tc>
          <w:tcPr>
            <w:tcW w:w="992" w:type="dxa"/>
            <w:tcBorders>
              <w:left w:val="single" w:sz="4" w:space="0" w:color="auto"/>
            </w:tcBorders>
          </w:tcPr>
          <w:p w:rsidR="00A13E63" w:rsidRPr="00411F80" w:rsidRDefault="001A4813" w:rsidP="00A32980">
            <w:pPr>
              <w:spacing w:line="240" w:lineRule="auto"/>
              <w:ind w:right="-57"/>
              <w:jc w:val="center"/>
              <w:rPr>
                <w:kern w:val="2"/>
              </w:rPr>
            </w:pPr>
            <w:r>
              <w:rPr>
                <w:kern w:val="2"/>
              </w:rPr>
              <w:t>354,29</w:t>
            </w: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1A4813" w:rsidP="00A32980">
            <w:pPr>
              <w:spacing w:line="240" w:lineRule="auto"/>
              <w:ind w:right="-57"/>
              <w:jc w:val="center"/>
              <w:rPr>
                <w:kern w:val="2"/>
              </w:rPr>
            </w:pPr>
            <w:r>
              <w:rPr>
                <w:kern w:val="2"/>
              </w:rPr>
              <w:t>280,00</w:t>
            </w:r>
          </w:p>
        </w:tc>
        <w:tc>
          <w:tcPr>
            <w:tcW w:w="993" w:type="dxa"/>
          </w:tcPr>
          <w:p w:rsidR="00A13E63" w:rsidRPr="00411F80" w:rsidRDefault="001A4813" w:rsidP="00A32980">
            <w:pPr>
              <w:spacing w:line="240" w:lineRule="auto"/>
              <w:ind w:right="-57"/>
              <w:jc w:val="center"/>
              <w:rPr>
                <w:kern w:val="2"/>
              </w:rPr>
            </w:pPr>
            <w:r>
              <w:rPr>
                <w:kern w:val="2"/>
              </w:rPr>
              <w:t>280,00</w:t>
            </w:r>
          </w:p>
        </w:tc>
        <w:tc>
          <w:tcPr>
            <w:tcW w:w="1134" w:type="dxa"/>
          </w:tcPr>
          <w:p w:rsidR="00A13E63" w:rsidRPr="00411F80" w:rsidRDefault="001A4813" w:rsidP="00A32980">
            <w:pPr>
              <w:spacing w:line="240" w:lineRule="auto"/>
              <w:ind w:right="-57"/>
              <w:jc w:val="center"/>
              <w:rPr>
                <w:kern w:val="2"/>
              </w:rPr>
            </w:pPr>
            <w:r>
              <w:rPr>
                <w:kern w:val="2"/>
              </w:rPr>
              <w:t>291,20</w:t>
            </w:r>
          </w:p>
        </w:tc>
        <w:tc>
          <w:tcPr>
            <w:tcW w:w="992" w:type="dxa"/>
            <w:tcBorders>
              <w:right w:val="single" w:sz="4" w:space="0" w:color="auto"/>
            </w:tcBorders>
            <w:shd w:val="clear" w:color="auto" w:fill="auto"/>
          </w:tcPr>
          <w:p w:rsidR="00A13E63" w:rsidRPr="00352FF7" w:rsidRDefault="001A4813" w:rsidP="00A32980">
            <w:pPr>
              <w:spacing w:line="240" w:lineRule="auto"/>
              <w:ind w:right="-57"/>
              <w:jc w:val="center"/>
              <w:rPr>
                <w:kern w:val="2"/>
              </w:rPr>
            </w:pPr>
            <w:r>
              <w:rPr>
                <w:kern w:val="2"/>
              </w:rPr>
              <w:t>302,85</w:t>
            </w:r>
          </w:p>
        </w:tc>
        <w:tc>
          <w:tcPr>
            <w:tcW w:w="992" w:type="dxa"/>
            <w:tcBorders>
              <w:left w:val="single" w:sz="4" w:space="0" w:color="auto"/>
            </w:tcBorders>
            <w:shd w:val="clear" w:color="auto" w:fill="auto"/>
          </w:tcPr>
          <w:p w:rsidR="001A4813" w:rsidRPr="00352FF7" w:rsidRDefault="001A4813" w:rsidP="001A4813">
            <w:pPr>
              <w:spacing w:line="240" w:lineRule="auto"/>
              <w:ind w:right="-57"/>
              <w:jc w:val="center"/>
              <w:rPr>
                <w:kern w:val="2"/>
              </w:rPr>
            </w:pPr>
            <w:r>
              <w:rPr>
                <w:kern w:val="2"/>
              </w:rPr>
              <w:t>314,96</w:t>
            </w:r>
          </w:p>
        </w:tc>
        <w:tc>
          <w:tcPr>
            <w:tcW w:w="1276" w:type="dxa"/>
          </w:tcPr>
          <w:p w:rsidR="00A13E63" w:rsidRPr="00411F80" w:rsidRDefault="001A4813" w:rsidP="00A32980">
            <w:pPr>
              <w:spacing w:line="240" w:lineRule="auto"/>
              <w:ind w:right="-57"/>
              <w:jc w:val="center"/>
              <w:rPr>
                <w:kern w:val="2"/>
              </w:rPr>
            </w:pPr>
            <w:r>
              <w:rPr>
                <w:kern w:val="2"/>
              </w:rPr>
              <w:t>327,56</w:t>
            </w:r>
          </w:p>
        </w:tc>
        <w:tc>
          <w:tcPr>
            <w:tcW w:w="992" w:type="dxa"/>
            <w:tcBorders>
              <w:right w:val="single" w:sz="4" w:space="0" w:color="auto"/>
            </w:tcBorders>
          </w:tcPr>
          <w:p w:rsidR="00A13E63" w:rsidRPr="00411F80" w:rsidRDefault="001A4813" w:rsidP="00A32980">
            <w:pPr>
              <w:spacing w:line="240" w:lineRule="auto"/>
              <w:ind w:right="-57"/>
              <w:jc w:val="center"/>
              <w:rPr>
                <w:kern w:val="2"/>
              </w:rPr>
            </w:pPr>
            <w:r>
              <w:rPr>
                <w:kern w:val="2"/>
              </w:rPr>
              <w:t>340,66</w:t>
            </w:r>
          </w:p>
        </w:tc>
        <w:tc>
          <w:tcPr>
            <w:tcW w:w="992" w:type="dxa"/>
            <w:tcBorders>
              <w:left w:val="single" w:sz="4" w:space="0" w:color="auto"/>
            </w:tcBorders>
          </w:tcPr>
          <w:p w:rsidR="00A13E63" w:rsidRPr="00411F80" w:rsidRDefault="001A4813" w:rsidP="00A32980">
            <w:pPr>
              <w:spacing w:line="240" w:lineRule="auto"/>
              <w:ind w:right="-57"/>
              <w:jc w:val="center"/>
              <w:rPr>
                <w:kern w:val="2"/>
              </w:rPr>
            </w:pPr>
            <w:r>
              <w:rPr>
                <w:kern w:val="2"/>
              </w:rPr>
              <w:t>354,29</w:t>
            </w:r>
          </w:p>
        </w:tc>
      </w:tr>
      <w:tr w:rsidR="0040317D" w:rsidRPr="00411F80" w:rsidTr="00725CF9">
        <w:trPr>
          <w:trHeight w:val="1040"/>
        </w:trPr>
        <w:tc>
          <w:tcPr>
            <w:tcW w:w="2313" w:type="dxa"/>
          </w:tcPr>
          <w:p w:rsidR="0040317D" w:rsidRPr="00411F80" w:rsidRDefault="0040317D" w:rsidP="00A32980">
            <w:pPr>
              <w:spacing w:line="240" w:lineRule="auto"/>
              <w:rPr>
                <w:kern w:val="2"/>
              </w:rPr>
            </w:pPr>
            <w:r>
              <w:rPr>
                <w:kern w:val="2"/>
              </w:rPr>
              <w:t>Основное мероприятие 2</w:t>
            </w:r>
          </w:p>
        </w:tc>
        <w:tc>
          <w:tcPr>
            <w:tcW w:w="2126" w:type="dxa"/>
          </w:tcPr>
          <w:p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r w:rsidR="0040317D" w:rsidRPr="00411F80" w:rsidTr="00725CF9">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0317D" w:rsidRDefault="0040317D" w:rsidP="00A32980">
            <w:pPr>
              <w:spacing w:line="240" w:lineRule="auto"/>
              <w:ind w:right="-57"/>
              <w:jc w:val="center"/>
              <w:rPr>
                <w:kern w:val="2"/>
              </w:rPr>
            </w:pPr>
          </w:p>
        </w:tc>
        <w:tc>
          <w:tcPr>
            <w:tcW w:w="993" w:type="dxa"/>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p>
        </w:tc>
        <w:tc>
          <w:tcPr>
            <w:tcW w:w="1276" w:type="dxa"/>
          </w:tcPr>
          <w:p w:rsidR="0040317D" w:rsidRDefault="0040317D" w:rsidP="00A32980">
            <w:pPr>
              <w:spacing w:line="240" w:lineRule="auto"/>
              <w:ind w:right="-57"/>
              <w:jc w:val="center"/>
              <w:rPr>
                <w:kern w:val="2"/>
              </w:rPr>
            </w:pPr>
          </w:p>
        </w:tc>
        <w:tc>
          <w:tcPr>
            <w:tcW w:w="992" w:type="dxa"/>
            <w:tcBorders>
              <w:right w:val="single" w:sz="4" w:space="0" w:color="auto"/>
            </w:tcBorders>
          </w:tcPr>
          <w:p w:rsidR="0040317D" w:rsidRDefault="0040317D" w:rsidP="00A32980">
            <w:pPr>
              <w:spacing w:line="240" w:lineRule="auto"/>
              <w:ind w:right="-57"/>
              <w:jc w:val="center"/>
              <w:rPr>
                <w:kern w:val="2"/>
              </w:rPr>
            </w:pPr>
          </w:p>
        </w:tc>
        <w:tc>
          <w:tcPr>
            <w:tcW w:w="992" w:type="dxa"/>
            <w:tcBorders>
              <w:left w:val="single" w:sz="4" w:space="0" w:color="auto"/>
            </w:tcBorders>
          </w:tcPr>
          <w:p w:rsidR="0040317D" w:rsidRDefault="0040317D" w:rsidP="00A32980">
            <w:pPr>
              <w:spacing w:line="240" w:lineRule="auto"/>
              <w:ind w:right="-57"/>
              <w:jc w:val="center"/>
              <w:rPr>
                <w:kern w:val="2"/>
              </w:rPr>
            </w:pPr>
          </w:p>
        </w:tc>
      </w:tr>
      <w:tr w:rsidR="0040317D" w:rsidRPr="00411F80" w:rsidTr="00725CF9">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bl>
    <w:p w:rsidR="00996C84" w:rsidRDefault="00996C84" w:rsidP="00EE1B8F">
      <w:pPr>
        <w:tabs>
          <w:tab w:val="left" w:pos="7050"/>
        </w:tabs>
      </w:pPr>
    </w:p>
    <w:p w:rsidR="00573B23" w:rsidRDefault="00573B23"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573B23" w:rsidRDefault="00573B23" w:rsidP="00EE1B8F">
      <w:pPr>
        <w:tabs>
          <w:tab w:val="left" w:pos="7050"/>
        </w:tabs>
      </w:pPr>
    </w:p>
    <w:p w:rsidR="00E91D17" w:rsidRDefault="00E91D17"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AB03E5" w:rsidP="00573B23">
      <w:pPr>
        <w:autoSpaceDE w:val="0"/>
        <w:autoSpaceDN w:val="0"/>
        <w:adjustRightInd w:val="0"/>
        <w:spacing w:after="0" w:line="240" w:lineRule="auto"/>
        <w:jc w:val="right"/>
        <w:rPr>
          <w:sz w:val="22"/>
          <w:szCs w:val="22"/>
        </w:rPr>
      </w:pPr>
      <w:r>
        <w:rPr>
          <w:sz w:val="22"/>
          <w:szCs w:val="22"/>
        </w:rPr>
        <w:t>Великоархангельского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AB03E5">
        <w:rPr>
          <w:sz w:val="22"/>
          <w:szCs w:val="22"/>
        </w:rPr>
        <w:t>Великоархангельского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AB03E5">
        <w:rPr>
          <w:sz w:val="28"/>
          <w:szCs w:val="28"/>
        </w:rPr>
        <w:t>Великоархангельского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AB03E5">
        <w:rPr>
          <w:sz w:val="28"/>
          <w:szCs w:val="28"/>
        </w:rPr>
        <w:t>Великоархангельского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w:t>
      </w:r>
      <w:proofErr w:type="gramStart"/>
      <w:r w:rsidRPr="005E56A4">
        <w:rPr>
          <w:kern w:val="2"/>
          <w:sz w:val="23"/>
          <w:szCs w:val="23"/>
        </w:rPr>
        <w:t>.р</w:t>
      </w:r>
      <w:proofErr w:type="gramEnd"/>
      <w:r w:rsidRPr="005E56A4">
        <w:rPr>
          <w:kern w:val="2"/>
          <w:sz w:val="23"/>
          <w:szCs w:val="23"/>
        </w:rPr>
        <w:t>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AB03E5">
              <w:rPr>
                <w:b/>
              </w:rPr>
              <w:t>Великоархангельского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w:t>
            </w:r>
            <w:r w:rsidRPr="008346B0">
              <w:rPr>
                <w:b/>
              </w:rPr>
              <w:lastRenderedPageBreak/>
              <w:t xml:space="preserve">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AB03E5">
              <w:rPr>
                <w:rFonts w:ascii="Times New Roman" w:hAnsi="Times New Roman" w:cs="Times New Roman"/>
                <w:b/>
                <w:kern w:val="2"/>
              </w:rPr>
              <w:t>Великоархангельского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AB03E5">
              <w:rPr>
                <w:b/>
              </w:rPr>
              <w:lastRenderedPageBreak/>
              <w:t>Великоархангельское</w:t>
            </w:r>
          </w:p>
        </w:tc>
        <w:tc>
          <w:tcPr>
            <w:tcW w:w="2268" w:type="dxa"/>
            <w:tcBorders>
              <w:top w:val="single" w:sz="4" w:space="0" w:color="auto"/>
              <w:left w:val="single" w:sz="4" w:space="0" w:color="auto"/>
              <w:bottom w:val="single" w:sz="4" w:space="0" w:color="auto"/>
              <w:right w:val="single" w:sz="4" w:space="0" w:color="auto"/>
            </w:tcBorders>
          </w:tcPr>
          <w:p w:rsidR="001A4813" w:rsidRDefault="001A4813" w:rsidP="001B4511">
            <w:pPr>
              <w:pStyle w:val="ConsPlusCell"/>
              <w:jc w:val="both"/>
              <w:rPr>
                <w:rFonts w:ascii="Times New Roman" w:hAnsi="Times New Roman" w:cs="Times New Roman"/>
                <w:b/>
                <w:kern w:val="2"/>
              </w:rPr>
            </w:pP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1A4813" w:rsidP="001B4511">
            <w:pPr>
              <w:pStyle w:val="ConsPlusCell"/>
              <w:rPr>
                <w:rFonts w:ascii="Times New Roman" w:hAnsi="Times New Roman" w:cs="Times New Roman"/>
                <w:b/>
                <w:kern w:val="2"/>
              </w:rPr>
            </w:pPr>
            <w:r>
              <w:rPr>
                <w:rFonts w:ascii="Times New Roman" w:hAnsi="Times New Roman" w:cs="Times New Roman"/>
                <w:b/>
                <w:kern w:val="2"/>
              </w:rPr>
              <w:lastRenderedPageBreak/>
              <w:t>3492,22</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AB03E5">
              <w:rPr>
                <w:rFonts w:ascii="Times New Roman" w:hAnsi="Times New Roman" w:cs="Times New Roman"/>
                <w:b/>
                <w:bCs/>
                <w:kern w:val="2"/>
              </w:rPr>
              <w:t>Великоархангельского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AB03E5">
              <w:t>Великоархангельского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1A4813" w:rsidP="001B4511">
            <w:pPr>
              <w:pStyle w:val="ConsPlusCell"/>
              <w:jc w:val="center"/>
              <w:rPr>
                <w:rFonts w:ascii="Times New Roman" w:hAnsi="Times New Roman" w:cs="Times New Roman"/>
                <w:kern w:val="2"/>
              </w:rPr>
            </w:pPr>
            <w:r>
              <w:rPr>
                <w:rFonts w:ascii="Times New Roman" w:hAnsi="Times New Roman" w:cs="Times New Roman"/>
                <w:kern w:val="2"/>
              </w:rPr>
              <w:t>100,00</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AB03E5">
              <w:rPr>
                <w:kern w:val="2"/>
              </w:rPr>
              <w:t>Великоархангельского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1A4813" w:rsidP="001B4511">
            <w:pPr>
              <w:pStyle w:val="ConsPlusCell"/>
              <w:jc w:val="center"/>
              <w:rPr>
                <w:rFonts w:ascii="Times New Roman" w:hAnsi="Times New Roman" w:cs="Times New Roman"/>
                <w:kern w:val="2"/>
              </w:rPr>
            </w:pPr>
            <w:r>
              <w:rPr>
                <w:rFonts w:ascii="Times New Roman" w:hAnsi="Times New Roman" w:cs="Times New Roman"/>
                <w:kern w:val="2"/>
              </w:rPr>
              <w:t>100,00</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1A4813" w:rsidP="001B4511">
            <w:pPr>
              <w:jc w:val="center"/>
              <w:rPr>
                <w:kern w:val="2"/>
              </w:rPr>
            </w:pPr>
            <w:r>
              <w:rPr>
                <w:kern w:val="2"/>
              </w:rPr>
              <w:t>2,01</w:t>
            </w: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1A4813" w:rsidP="0087465D">
            <w:pPr>
              <w:jc w:val="center"/>
              <w:rPr>
                <w:kern w:val="2"/>
              </w:rPr>
            </w:pPr>
            <w:r>
              <w:rPr>
                <w:kern w:val="2"/>
              </w:rPr>
              <w:t>1,00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1A4813" w:rsidP="001B4511">
            <w:pPr>
              <w:jc w:val="center"/>
              <w:rPr>
                <w:kern w:val="2"/>
              </w:rPr>
            </w:pPr>
            <w:r>
              <w:rPr>
                <w:kern w:val="2"/>
              </w:rPr>
              <w:t>0,00</w:t>
            </w:r>
          </w:p>
          <w:p w:rsidR="008346B0" w:rsidRDefault="001A4813" w:rsidP="001B4511">
            <w:pPr>
              <w:jc w:val="center"/>
              <w:rPr>
                <w:kern w:val="2"/>
              </w:rPr>
            </w:pPr>
            <w:r>
              <w:rPr>
                <w:kern w:val="2"/>
              </w:rPr>
              <w:t>1,01</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1A4813" w:rsidP="001B4511">
            <w:pPr>
              <w:jc w:val="center"/>
              <w:rPr>
                <w:kern w:val="2"/>
              </w:rPr>
            </w:pPr>
            <w:r>
              <w:rPr>
                <w:kern w:val="2"/>
              </w:rPr>
              <w:t>3052,17</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1A4813" w:rsidP="001B4511">
            <w:pPr>
              <w:jc w:val="center"/>
              <w:rPr>
                <w:kern w:val="2"/>
              </w:rPr>
            </w:pPr>
            <w:r>
              <w:rPr>
                <w:kern w:val="2"/>
              </w:rPr>
              <w:t>3052,17</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1A4813" w:rsidP="005362EF">
            <w:pPr>
              <w:jc w:val="center"/>
              <w:rPr>
                <w:kern w:val="2"/>
              </w:rPr>
            </w:pPr>
            <w:r>
              <w:rPr>
                <w:kern w:val="2"/>
              </w:rPr>
              <w:t>58,04</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w:t>
            </w:r>
            <w:r w:rsidRPr="00573B23">
              <w:rPr>
                <w:rFonts w:ascii="Times New Roman" w:hAnsi="Times New Roman" w:cs="Times New Roman"/>
                <w:kern w:val="2"/>
              </w:rPr>
              <w:lastRenderedPageBreak/>
              <w:t>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lastRenderedPageBreak/>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1A4813" w:rsidP="001B4511">
            <w:pPr>
              <w:jc w:val="center"/>
              <w:rPr>
                <w:kern w:val="2"/>
              </w:rPr>
            </w:pPr>
            <w:r>
              <w:rPr>
                <w:kern w:val="2"/>
              </w:rPr>
              <w:t>58,04</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91409070000000000000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FA67BF" w:rsidP="001B4511">
            <w:pPr>
              <w:jc w:val="center"/>
              <w:rPr>
                <w:kern w:val="2"/>
              </w:rPr>
            </w:pPr>
            <w:r>
              <w:rPr>
                <w:kern w:val="2"/>
              </w:rPr>
              <w:t>0,00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1A4813" w:rsidP="001B4511">
            <w:pPr>
              <w:jc w:val="center"/>
              <w:rPr>
                <w:kern w:val="2"/>
              </w:rPr>
            </w:pPr>
            <w:r>
              <w:rPr>
                <w:kern w:val="2"/>
              </w:rPr>
              <w:t>280,00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w:t>
            </w:r>
            <w:r w:rsidRPr="00573B23">
              <w:rPr>
                <w:rFonts w:ascii="Times New Roman" w:hAnsi="Times New Roman" w:cs="Times New Roman"/>
                <w:kern w:val="2"/>
              </w:rPr>
              <w:lastRenderedPageBreak/>
              <w:t>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lastRenderedPageBreak/>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1A4813" w:rsidP="001B4511">
            <w:pPr>
              <w:jc w:val="center"/>
              <w:rPr>
                <w:kern w:val="2"/>
              </w:rPr>
            </w:pPr>
            <w:r>
              <w:rPr>
                <w:kern w:val="2"/>
              </w:rPr>
              <w:t>280,00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24D5C"/>
    <w:rsid w:val="00034481"/>
    <w:rsid w:val="000372D1"/>
    <w:rsid w:val="00037FFA"/>
    <w:rsid w:val="000432E3"/>
    <w:rsid w:val="00043A1D"/>
    <w:rsid w:val="0005326E"/>
    <w:rsid w:val="00054520"/>
    <w:rsid w:val="00054E1A"/>
    <w:rsid w:val="000564BA"/>
    <w:rsid w:val="000567E1"/>
    <w:rsid w:val="00060C5D"/>
    <w:rsid w:val="00062E52"/>
    <w:rsid w:val="00066BFF"/>
    <w:rsid w:val="000671E2"/>
    <w:rsid w:val="0007186A"/>
    <w:rsid w:val="00082FBD"/>
    <w:rsid w:val="0008499F"/>
    <w:rsid w:val="00084FD6"/>
    <w:rsid w:val="000A4017"/>
    <w:rsid w:val="000A5641"/>
    <w:rsid w:val="000A5946"/>
    <w:rsid w:val="000A5ECB"/>
    <w:rsid w:val="000B3ACB"/>
    <w:rsid w:val="000C17D8"/>
    <w:rsid w:val="000C55C8"/>
    <w:rsid w:val="000C610D"/>
    <w:rsid w:val="000D6580"/>
    <w:rsid w:val="000E3E1F"/>
    <w:rsid w:val="000F2A73"/>
    <w:rsid w:val="000F3F3A"/>
    <w:rsid w:val="000F46C3"/>
    <w:rsid w:val="00100853"/>
    <w:rsid w:val="00103A19"/>
    <w:rsid w:val="00106423"/>
    <w:rsid w:val="001146D2"/>
    <w:rsid w:val="00121C1B"/>
    <w:rsid w:val="00125646"/>
    <w:rsid w:val="00127A60"/>
    <w:rsid w:val="00130A5A"/>
    <w:rsid w:val="0014024B"/>
    <w:rsid w:val="0014227C"/>
    <w:rsid w:val="001446E4"/>
    <w:rsid w:val="00163C86"/>
    <w:rsid w:val="001660D9"/>
    <w:rsid w:val="0017568E"/>
    <w:rsid w:val="0018448B"/>
    <w:rsid w:val="0018688B"/>
    <w:rsid w:val="001963DB"/>
    <w:rsid w:val="001A0E33"/>
    <w:rsid w:val="001A2005"/>
    <w:rsid w:val="001A4813"/>
    <w:rsid w:val="001B4511"/>
    <w:rsid w:val="001C78D4"/>
    <w:rsid w:val="001D6E55"/>
    <w:rsid w:val="001E665C"/>
    <w:rsid w:val="001E7CDD"/>
    <w:rsid w:val="001F0AD7"/>
    <w:rsid w:val="001F12AF"/>
    <w:rsid w:val="00201DDC"/>
    <w:rsid w:val="00205E17"/>
    <w:rsid w:val="00211C7F"/>
    <w:rsid w:val="002121B5"/>
    <w:rsid w:val="002173D8"/>
    <w:rsid w:val="00230072"/>
    <w:rsid w:val="002366B2"/>
    <w:rsid w:val="00266103"/>
    <w:rsid w:val="00271A32"/>
    <w:rsid w:val="00277EAB"/>
    <w:rsid w:val="00281DB3"/>
    <w:rsid w:val="00291C25"/>
    <w:rsid w:val="00293E69"/>
    <w:rsid w:val="002A1ABF"/>
    <w:rsid w:val="002A44B4"/>
    <w:rsid w:val="002B7AC8"/>
    <w:rsid w:val="002C3CC6"/>
    <w:rsid w:val="002C4588"/>
    <w:rsid w:val="002D19C7"/>
    <w:rsid w:val="002D70B1"/>
    <w:rsid w:val="002E60D0"/>
    <w:rsid w:val="00302446"/>
    <w:rsid w:val="00316C46"/>
    <w:rsid w:val="00335A04"/>
    <w:rsid w:val="00343F1F"/>
    <w:rsid w:val="00345DFA"/>
    <w:rsid w:val="003477C7"/>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2532"/>
    <w:rsid w:val="003B48CB"/>
    <w:rsid w:val="003E5216"/>
    <w:rsid w:val="003F5F35"/>
    <w:rsid w:val="003F77B7"/>
    <w:rsid w:val="004004DC"/>
    <w:rsid w:val="0040317D"/>
    <w:rsid w:val="0040435B"/>
    <w:rsid w:val="00406F84"/>
    <w:rsid w:val="00411F80"/>
    <w:rsid w:val="00416FD9"/>
    <w:rsid w:val="00430AEE"/>
    <w:rsid w:val="00463CF1"/>
    <w:rsid w:val="004663DB"/>
    <w:rsid w:val="004666BC"/>
    <w:rsid w:val="00470036"/>
    <w:rsid w:val="00474CC2"/>
    <w:rsid w:val="00484D33"/>
    <w:rsid w:val="0049563C"/>
    <w:rsid w:val="004A2259"/>
    <w:rsid w:val="004A4D5C"/>
    <w:rsid w:val="004B3D1F"/>
    <w:rsid w:val="004B623F"/>
    <w:rsid w:val="004C6C58"/>
    <w:rsid w:val="004D548E"/>
    <w:rsid w:val="004D6F7A"/>
    <w:rsid w:val="004F2B74"/>
    <w:rsid w:val="00504D60"/>
    <w:rsid w:val="0051057F"/>
    <w:rsid w:val="005123D1"/>
    <w:rsid w:val="00515240"/>
    <w:rsid w:val="00530D1C"/>
    <w:rsid w:val="005362EF"/>
    <w:rsid w:val="00572E48"/>
    <w:rsid w:val="00573B23"/>
    <w:rsid w:val="00576F87"/>
    <w:rsid w:val="00577079"/>
    <w:rsid w:val="00584DFA"/>
    <w:rsid w:val="00586D9F"/>
    <w:rsid w:val="00595E41"/>
    <w:rsid w:val="005A4C07"/>
    <w:rsid w:val="005A7FB8"/>
    <w:rsid w:val="005B38CC"/>
    <w:rsid w:val="005B6E24"/>
    <w:rsid w:val="005C41AA"/>
    <w:rsid w:val="005D01E0"/>
    <w:rsid w:val="005E5451"/>
    <w:rsid w:val="005F4F0E"/>
    <w:rsid w:val="005F6013"/>
    <w:rsid w:val="00622260"/>
    <w:rsid w:val="00626781"/>
    <w:rsid w:val="00630545"/>
    <w:rsid w:val="006351EE"/>
    <w:rsid w:val="00636938"/>
    <w:rsid w:val="006436C0"/>
    <w:rsid w:val="00646486"/>
    <w:rsid w:val="006501A9"/>
    <w:rsid w:val="006510C8"/>
    <w:rsid w:val="00665056"/>
    <w:rsid w:val="006723D1"/>
    <w:rsid w:val="0067628A"/>
    <w:rsid w:val="006938D2"/>
    <w:rsid w:val="00697E43"/>
    <w:rsid w:val="006A5C94"/>
    <w:rsid w:val="006B028E"/>
    <w:rsid w:val="006C27CD"/>
    <w:rsid w:val="006D07E9"/>
    <w:rsid w:val="006D1328"/>
    <w:rsid w:val="006D5D33"/>
    <w:rsid w:val="006E1914"/>
    <w:rsid w:val="006E3E39"/>
    <w:rsid w:val="006F5EAD"/>
    <w:rsid w:val="00700393"/>
    <w:rsid w:val="00701FFD"/>
    <w:rsid w:val="00705F6B"/>
    <w:rsid w:val="00711BC4"/>
    <w:rsid w:val="00725CF9"/>
    <w:rsid w:val="00726E7D"/>
    <w:rsid w:val="0074726B"/>
    <w:rsid w:val="007473DC"/>
    <w:rsid w:val="00750249"/>
    <w:rsid w:val="0075057E"/>
    <w:rsid w:val="00750E08"/>
    <w:rsid w:val="00753A90"/>
    <w:rsid w:val="00763498"/>
    <w:rsid w:val="00777A3E"/>
    <w:rsid w:val="00786E83"/>
    <w:rsid w:val="007B08A4"/>
    <w:rsid w:val="007B4154"/>
    <w:rsid w:val="007B58EE"/>
    <w:rsid w:val="007E77D0"/>
    <w:rsid w:val="007F166D"/>
    <w:rsid w:val="007F2A6A"/>
    <w:rsid w:val="007F6DC6"/>
    <w:rsid w:val="00803AA8"/>
    <w:rsid w:val="00811FFF"/>
    <w:rsid w:val="00821A0D"/>
    <w:rsid w:val="00821E14"/>
    <w:rsid w:val="008346B0"/>
    <w:rsid w:val="0083721D"/>
    <w:rsid w:val="00837229"/>
    <w:rsid w:val="00846139"/>
    <w:rsid w:val="00863388"/>
    <w:rsid w:val="008668D5"/>
    <w:rsid w:val="0087465D"/>
    <w:rsid w:val="0088511E"/>
    <w:rsid w:val="008B02A5"/>
    <w:rsid w:val="008B0329"/>
    <w:rsid w:val="008B7616"/>
    <w:rsid w:val="008C0372"/>
    <w:rsid w:val="008C3307"/>
    <w:rsid w:val="008C3958"/>
    <w:rsid w:val="008C6EC1"/>
    <w:rsid w:val="008E2329"/>
    <w:rsid w:val="008E2B8E"/>
    <w:rsid w:val="008E3DA7"/>
    <w:rsid w:val="008E43D1"/>
    <w:rsid w:val="008F01FF"/>
    <w:rsid w:val="008F25E4"/>
    <w:rsid w:val="008F6636"/>
    <w:rsid w:val="00905D44"/>
    <w:rsid w:val="00912966"/>
    <w:rsid w:val="00936EFB"/>
    <w:rsid w:val="00943B60"/>
    <w:rsid w:val="00944965"/>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B6289"/>
    <w:rsid w:val="009B6F60"/>
    <w:rsid w:val="009C7E52"/>
    <w:rsid w:val="009D131A"/>
    <w:rsid w:val="009D1543"/>
    <w:rsid w:val="009D29D1"/>
    <w:rsid w:val="009F2C14"/>
    <w:rsid w:val="00A06D91"/>
    <w:rsid w:val="00A0758A"/>
    <w:rsid w:val="00A13E63"/>
    <w:rsid w:val="00A14316"/>
    <w:rsid w:val="00A157D1"/>
    <w:rsid w:val="00A24523"/>
    <w:rsid w:val="00A32980"/>
    <w:rsid w:val="00A37247"/>
    <w:rsid w:val="00A41CBC"/>
    <w:rsid w:val="00A54123"/>
    <w:rsid w:val="00A629D9"/>
    <w:rsid w:val="00A653BF"/>
    <w:rsid w:val="00A664C5"/>
    <w:rsid w:val="00A7756D"/>
    <w:rsid w:val="00A82E54"/>
    <w:rsid w:val="00AA3457"/>
    <w:rsid w:val="00AB03E5"/>
    <w:rsid w:val="00AB1A1D"/>
    <w:rsid w:val="00AB486D"/>
    <w:rsid w:val="00AC25D5"/>
    <w:rsid w:val="00AC38B1"/>
    <w:rsid w:val="00AD3070"/>
    <w:rsid w:val="00AE4E01"/>
    <w:rsid w:val="00AE4EFD"/>
    <w:rsid w:val="00AF48D9"/>
    <w:rsid w:val="00B028D1"/>
    <w:rsid w:val="00B223E2"/>
    <w:rsid w:val="00B24702"/>
    <w:rsid w:val="00B36BF9"/>
    <w:rsid w:val="00B410E9"/>
    <w:rsid w:val="00B6173D"/>
    <w:rsid w:val="00B62974"/>
    <w:rsid w:val="00B638B5"/>
    <w:rsid w:val="00B6623B"/>
    <w:rsid w:val="00B71130"/>
    <w:rsid w:val="00B776B0"/>
    <w:rsid w:val="00B856F1"/>
    <w:rsid w:val="00B95781"/>
    <w:rsid w:val="00BA23B0"/>
    <w:rsid w:val="00BA786E"/>
    <w:rsid w:val="00BB7AA3"/>
    <w:rsid w:val="00BC1FE8"/>
    <w:rsid w:val="00BC2561"/>
    <w:rsid w:val="00BD788D"/>
    <w:rsid w:val="00BF4409"/>
    <w:rsid w:val="00BF455C"/>
    <w:rsid w:val="00C04449"/>
    <w:rsid w:val="00C07E75"/>
    <w:rsid w:val="00C10DEF"/>
    <w:rsid w:val="00C16DB5"/>
    <w:rsid w:val="00C17A64"/>
    <w:rsid w:val="00C2383C"/>
    <w:rsid w:val="00C23893"/>
    <w:rsid w:val="00C26AEA"/>
    <w:rsid w:val="00C272AB"/>
    <w:rsid w:val="00C27315"/>
    <w:rsid w:val="00C421CD"/>
    <w:rsid w:val="00C437EA"/>
    <w:rsid w:val="00C456B5"/>
    <w:rsid w:val="00C502E4"/>
    <w:rsid w:val="00C5365B"/>
    <w:rsid w:val="00C54768"/>
    <w:rsid w:val="00C56BD8"/>
    <w:rsid w:val="00C57625"/>
    <w:rsid w:val="00C6644F"/>
    <w:rsid w:val="00C672F3"/>
    <w:rsid w:val="00C67735"/>
    <w:rsid w:val="00C74469"/>
    <w:rsid w:val="00C84196"/>
    <w:rsid w:val="00C869FD"/>
    <w:rsid w:val="00C90A50"/>
    <w:rsid w:val="00C950AC"/>
    <w:rsid w:val="00C97E31"/>
    <w:rsid w:val="00CA4C34"/>
    <w:rsid w:val="00CB0713"/>
    <w:rsid w:val="00CB5186"/>
    <w:rsid w:val="00CB71BB"/>
    <w:rsid w:val="00CB78B2"/>
    <w:rsid w:val="00CB7C1A"/>
    <w:rsid w:val="00CC4488"/>
    <w:rsid w:val="00CD3C91"/>
    <w:rsid w:val="00CD412B"/>
    <w:rsid w:val="00CE3094"/>
    <w:rsid w:val="00CE4FDE"/>
    <w:rsid w:val="00CE5D31"/>
    <w:rsid w:val="00CF0CEF"/>
    <w:rsid w:val="00CF2EF1"/>
    <w:rsid w:val="00CF7838"/>
    <w:rsid w:val="00D04587"/>
    <w:rsid w:val="00D11A70"/>
    <w:rsid w:val="00D11D4F"/>
    <w:rsid w:val="00D15E83"/>
    <w:rsid w:val="00D201CD"/>
    <w:rsid w:val="00D21EC0"/>
    <w:rsid w:val="00D23A58"/>
    <w:rsid w:val="00D3198E"/>
    <w:rsid w:val="00D4731D"/>
    <w:rsid w:val="00D51C8C"/>
    <w:rsid w:val="00D53F8F"/>
    <w:rsid w:val="00D56380"/>
    <w:rsid w:val="00D646CF"/>
    <w:rsid w:val="00D76DA3"/>
    <w:rsid w:val="00D93B8A"/>
    <w:rsid w:val="00DA743A"/>
    <w:rsid w:val="00DB14CB"/>
    <w:rsid w:val="00DB30A8"/>
    <w:rsid w:val="00DD03D2"/>
    <w:rsid w:val="00DD22CA"/>
    <w:rsid w:val="00DD2C02"/>
    <w:rsid w:val="00DD623A"/>
    <w:rsid w:val="00E16A3B"/>
    <w:rsid w:val="00E23CA8"/>
    <w:rsid w:val="00E31805"/>
    <w:rsid w:val="00E45843"/>
    <w:rsid w:val="00E6020C"/>
    <w:rsid w:val="00E743BF"/>
    <w:rsid w:val="00E816B9"/>
    <w:rsid w:val="00E91D17"/>
    <w:rsid w:val="00EA2919"/>
    <w:rsid w:val="00EA72FF"/>
    <w:rsid w:val="00EA7460"/>
    <w:rsid w:val="00EB060F"/>
    <w:rsid w:val="00EB642C"/>
    <w:rsid w:val="00EC3CAF"/>
    <w:rsid w:val="00EC6599"/>
    <w:rsid w:val="00ED082C"/>
    <w:rsid w:val="00ED27C1"/>
    <w:rsid w:val="00EE1B8F"/>
    <w:rsid w:val="00EE505B"/>
    <w:rsid w:val="00EE6373"/>
    <w:rsid w:val="00EF00D6"/>
    <w:rsid w:val="00F02F70"/>
    <w:rsid w:val="00F04EE7"/>
    <w:rsid w:val="00F0740C"/>
    <w:rsid w:val="00F126BE"/>
    <w:rsid w:val="00F1484B"/>
    <w:rsid w:val="00F15069"/>
    <w:rsid w:val="00F173C9"/>
    <w:rsid w:val="00F2482A"/>
    <w:rsid w:val="00F31758"/>
    <w:rsid w:val="00F33E71"/>
    <w:rsid w:val="00F462AC"/>
    <w:rsid w:val="00F55191"/>
    <w:rsid w:val="00F604E9"/>
    <w:rsid w:val="00F61F35"/>
    <w:rsid w:val="00F61FBB"/>
    <w:rsid w:val="00F62327"/>
    <w:rsid w:val="00F6515D"/>
    <w:rsid w:val="00F75F73"/>
    <w:rsid w:val="00F90D99"/>
    <w:rsid w:val="00F92A1A"/>
    <w:rsid w:val="00FA67BF"/>
    <w:rsid w:val="00FB040B"/>
    <w:rsid w:val="00FB4145"/>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253AA-40C3-4B4D-8C3D-E526EB91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3540</TotalTime>
  <Pages>1</Pages>
  <Words>12345</Words>
  <Characters>70369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139</cp:revision>
  <cp:lastPrinted>2022-02-17T11:54:00Z</cp:lastPrinted>
  <dcterms:created xsi:type="dcterms:W3CDTF">2013-11-02T19:14:00Z</dcterms:created>
  <dcterms:modified xsi:type="dcterms:W3CDTF">2022-10-17T07:05:00Z</dcterms:modified>
</cp:coreProperties>
</file>