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B6C" w:rsidRDefault="00EB2B6C" w:rsidP="006C0B77">
      <w:pPr>
        <w:spacing w:after="0"/>
        <w:ind w:firstLine="709"/>
        <w:jc w:val="both"/>
        <w:rPr>
          <w:b/>
          <w:sz w:val="32"/>
          <w:szCs w:val="32"/>
        </w:rPr>
      </w:pPr>
      <w:r w:rsidRPr="00EB2B6C">
        <w:rPr>
          <w:b/>
          <w:sz w:val="32"/>
          <w:szCs w:val="32"/>
        </w:rPr>
        <w:t>График вызова тв</w:t>
      </w:r>
      <w:r w:rsidR="00924D6D">
        <w:rPr>
          <w:b/>
          <w:sz w:val="32"/>
          <w:szCs w:val="32"/>
        </w:rPr>
        <w:t>е</w:t>
      </w:r>
      <w:r w:rsidRPr="00EB2B6C">
        <w:rPr>
          <w:b/>
          <w:sz w:val="32"/>
          <w:szCs w:val="32"/>
        </w:rPr>
        <w:t>рдых коммунальных отходов региональным оператором ООО «Вега»</w:t>
      </w:r>
    </w:p>
    <w:p w:rsidR="00924D6D" w:rsidRPr="00924D6D" w:rsidRDefault="00924D6D" w:rsidP="00924D6D">
      <w:pPr>
        <w:spacing w:after="0"/>
        <w:ind w:firstLine="709"/>
        <w:jc w:val="center"/>
        <w:rPr>
          <w:b/>
          <w:sz w:val="22"/>
        </w:rPr>
      </w:pPr>
      <w:r>
        <w:rPr>
          <w:b/>
          <w:sz w:val="22"/>
        </w:rPr>
        <w:t>н</w:t>
      </w:r>
      <w:r w:rsidRPr="00924D6D">
        <w:rPr>
          <w:b/>
          <w:sz w:val="22"/>
        </w:rPr>
        <w:t xml:space="preserve">а территории </w:t>
      </w:r>
      <w:r w:rsidR="00E427D3">
        <w:rPr>
          <w:b/>
          <w:sz w:val="22"/>
        </w:rPr>
        <w:t xml:space="preserve">Великоархангельского </w:t>
      </w:r>
      <w:r w:rsidRPr="00924D6D">
        <w:rPr>
          <w:b/>
          <w:sz w:val="22"/>
        </w:rPr>
        <w:t>сельского поселения</w:t>
      </w:r>
    </w:p>
    <w:p w:rsidR="00BC7A69" w:rsidRPr="00EB2B6C" w:rsidRDefault="00BC7A69" w:rsidP="006C0B77">
      <w:pPr>
        <w:spacing w:after="0"/>
        <w:ind w:firstLine="709"/>
        <w:jc w:val="both"/>
        <w:rPr>
          <w:b/>
          <w:sz w:val="32"/>
          <w:szCs w:val="32"/>
        </w:rPr>
      </w:pPr>
    </w:p>
    <w:tbl>
      <w:tblPr>
        <w:tblStyle w:val="a3"/>
        <w:tblW w:w="147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5104"/>
        <w:gridCol w:w="3685"/>
        <w:gridCol w:w="992"/>
        <w:gridCol w:w="1843"/>
        <w:gridCol w:w="1276"/>
        <w:gridCol w:w="1281"/>
      </w:tblGrid>
      <w:tr w:rsidR="00640416" w:rsidRPr="00BC7A69" w:rsidTr="00640416">
        <w:trPr>
          <w:trHeight w:val="322"/>
        </w:trPr>
        <w:tc>
          <w:tcPr>
            <w:tcW w:w="567" w:type="dxa"/>
            <w:vMerge w:val="restart"/>
          </w:tcPr>
          <w:p w:rsidR="00640416" w:rsidRPr="00BC7A69" w:rsidRDefault="00640416" w:rsidP="0064041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№пп</w:t>
            </w:r>
          </w:p>
        </w:tc>
        <w:tc>
          <w:tcPr>
            <w:tcW w:w="5104" w:type="dxa"/>
            <w:vMerge w:val="restart"/>
          </w:tcPr>
          <w:p w:rsidR="00640416" w:rsidRPr="00BC7A69" w:rsidRDefault="00640416" w:rsidP="0064041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7A69">
              <w:rPr>
                <w:rFonts w:cs="Times New Roman"/>
                <w:sz w:val="24"/>
                <w:szCs w:val="24"/>
              </w:rPr>
              <w:t>Муниципальное  образование</w:t>
            </w:r>
          </w:p>
        </w:tc>
        <w:tc>
          <w:tcPr>
            <w:tcW w:w="3685" w:type="dxa"/>
            <w:vMerge w:val="restart"/>
          </w:tcPr>
          <w:p w:rsidR="00640416" w:rsidRPr="00BC7A69" w:rsidRDefault="00640416" w:rsidP="0064041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7A69">
              <w:rPr>
                <w:rFonts w:cs="Times New Roman"/>
                <w:sz w:val="24"/>
                <w:szCs w:val="24"/>
              </w:rPr>
              <w:t>Населённый пункт</w:t>
            </w:r>
          </w:p>
        </w:tc>
        <w:tc>
          <w:tcPr>
            <w:tcW w:w="2835" w:type="dxa"/>
            <w:gridSpan w:val="2"/>
          </w:tcPr>
          <w:p w:rsidR="00640416" w:rsidRPr="00BC7A69" w:rsidRDefault="00640416" w:rsidP="0064041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27D3">
              <w:rPr>
                <w:rFonts w:cs="Times New Roman"/>
                <w:sz w:val="24"/>
                <w:szCs w:val="24"/>
              </w:rPr>
              <w:t>Смешанные</w:t>
            </w:r>
            <w:r w:rsidRPr="00BC7A69">
              <w:rPr>
                <w:rFonts w:cs="Times New Roman"/>
                <w:sz w:val="24"/>
                <w:szCs w:val="24"/>
              </w:rPr>
              <w:t xml:space="preserve"> отходы – за исключением пластика</w:t>
            </w:r>
          </w:p>
        </w:tc>
        <w:tc>
          <w:tcPr>
            <w:tcW w:w="2557" w:type="dxa"/>
            <w:gridSpan w:val="2"/>
          </w:tcPr>
          <w:p w:rsidR="00640416" w:rsidRPr="00BC7A69" w:rsidRDefault="00640416" w:rsidP="0064041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7A69">
              <w:rPr>
                <w:rFonts w:cs="Times New Roman"/>
                <w:sz w:val="24"/>
                <w:szCs w:val="24"/>
              </w:rPr>
              <w:t>Сортированные отходы</w:t>
            </w:r>
            <w:r>
              <w:rPr>
                <w:rFonts w:cs="Times New Roman"/>
                <w:sz w:val="24"/>
                <w:szCs w:val="24"/>
              </w:rPr>
              <w:t xml:space="preserve"> -</w:t>
            </w:r>
            <w:r w:rsidRPr="00BC7A69">
              <w:rPr>
                <w:rFonts w:cs="Times New Roman"/>
                <w:sz w:val="24"/>
                <w:szCs w:val="24"/>
              </w:rPr>
              <w:t xml:space="preserve"> пластик</w:t>
            </w:r>
          </w:p>
        </w:tc>
      </w:tr>
      <w:tr w:rsidR="00640416" w:rsidRPr="00BC7A69" w:rsidTr="00640416">
        <w:trPr>
          <w:trHeight w:val="322"/>
        </w:trPr>
        <w:tc>
          <w:tcPr>
            <w:tcW w:w="567" w:type="dxa"/>
            <w:vMerge/>
          </w:tcPr>
          <w:p w:rsidR="00640416" w:rsidRPr="00BC7A69" w:rsidRDefault="00640416" w:rsidP="00EB2B6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</w:tcPr>
          <w:p w:rsidR="00640416" w:rsidRPr="00BC7A69" w:rsidRDefault="00640416" w:rsidP="00EB2B6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40416" w:rsidRPr="00BC7A69" w:rsidRDefault="00640416" w:rsidP="00EB2B6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0416" w:rsidRPr="00BC7A69" w:rsidRDefault="00640416" w:rsidP="00EB2B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7A69">
              <w:rPr>
                <w:rFonts w:cs="Times New Roman"/>
                <w:sz w:val="24"/>
                <w:szCs w:val="24"/>
              </w:rPr>
              <w:t>ноябрь-март</w:t>
            </w:r>
          </w:p>
        </w:tc>
        <w:tc>
          <w:tcPr>
            <w:tcW w:w="1843" w:type="dxa"/>
          </w:tcPr>
          <w:p w:rsidR="00640416" w:rsidRPr="00BC7A69" w:rsidRDefault="00640416" w:rsidP="00EB2B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7A69">
              <w:rPr>
                <w:rFonts w:cs="Times New Roman"/>
                <w:sz w:val="24"/>
                <w:szCs w:val="24"/>
              </w:rPr>
              <w:t>апрель-март</w:t>
            </w:r>
          </w:p>
        </w:tc>
        <w:tc>
          <w:tcPr>
            <w:tcW w:w="1276" w:type="dxa"/>
          </w:tcPr>
          <w:p w:rsidR="00640416" w:rsidRPr="00BC7A69" w:rsidRDefault="00640416" w:rsidP="00EB2B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7A69">
              <w:rPr>
                <w:rFonts w:cs="Times New Roman"/>
                <w:sz w:val="24"/>
                <w:szCs w:val="24"/>
              </w:rPr>
              <w:t>ноябрь-март</w:t>
            </w:r>
          </w:p>
        </w:tc>
        <w:tc>
          <w:tcPr>
            <w:tcW w:w="1281" w:type="dxa"/>
          </w:tcPr>
          <w:p w:rsidR="00640416" w:rsidRPr="00BC7A69" w:rsidRDefault="00640416" w:rsidP="00EB2B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7A69">
              <w:rPr>
                <w:rFonts w:cs="Times New Roman"/>
                <w:sz w:val="24"/>
                <w:szCs w:val="24"/>
              </w:rPr>
              <w:t>апрель-октябрь</w:t>
            </w:r>
          </w:p>
        </w:tc>
      </w:tr>
      <w:tr w:rsidR="00640416" w:rsidRPr="00BC7A69" w:rsidTr="00640416">
        <w:tc>
          <w:tcPr>
            <w:tcW w:w="567" w:type="dxa"/>
            <w:vMerge w:val="restart"/>
          </w:tcPr>
          <w:p w:rsidR="00640416" w:rsidRPr="00BC7A69" w:rsidRDefault="00640416" w:rsidP="00EB2B6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vMerge w:val="restart"/>
          </w:tcPr>
          <w:p w:rsidR="00640416" w:rsidRPr="00BC7A69" w:rsidRDefault="00640416" w:rsidP="00BC7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Великоархангельское</w:t>
            </w:r>
            <w:r w:rsidRPr="00BC7A69">
              <w:rPr>
                <w:rFonts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85" w:type="dxa"/>
          </w:tcPr>
          <w:p w:rsidR="00640416" w:rsidRPr="00BC7A69" w:rsidRDefault="00640416" w:rsidP="00E427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7A69">
              <w:rPr>
                <w:rFonts w:cs="Times New Roman"/>
                <w:sz w:val="24"/>
                <w:szCs w:val="24"/>
              </w:rPr>
              <w:t>с.</w:t>
            </w:r>
            <w:r>
              <w:rPr>
                <w:rFonts w:cs="Times New Roman"/>
                <w:sz w:val="24"/>
                <w:szCs w:val="24"/>
              </w:rPr>
              <w:t>Великоархангельское</w:t>
            </w:r>
          </w:p>
        </w:tc>
        <w:tc>
          <w:tcPr>
            <w:tcW w:w="992" w:type="dxa"/>
          </w:tcPr>
          <w:p w:rsidR="00640416" w:rsidRPr="00BC7A69" w:rsidRDefault="00640416" w:rsidP="00EB2B6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Ср, суб (1,3)</w:t>
            </w:r>
          </w:p>
        </w:tc>
        <w:tc>
          <w:tcPr>
            <w:tcW w:w="1843" w:type="dxa"/>
          </w:tcPr>
          <w:p w:rsidR="00640416" w:rsidRPr="00BC7A69" w:rsidRDefault="00640416" w:rsidP="00EB2B6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Ср., Суб.</w:t>
            </w:r>
          </w:p>
        </w:tc>
        <w:tc>
          <w:tcPr>
            <w:tcW w:w="1276" w:type="dxa"/>
          </w:tcPr>
          <w:p w:rsidR="00640416" w:rsidRPr="00BC7A69" w:rsidRDefault="00640416" w:rsidP="00EB2B6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 (1,3)</w:t>
            </w:r>
          </w:p>
        </w:tc>
        <w:tc>
          <w:tcPr>
            <w:tcW w:w="1281" w:type="dxa"/>
          </w:tcPr>
          <w:p w:rsidR="00640416" w:rsidRPr="00BC7A69" w:rsidRDefault="00640416" w:rsidP="00EB2B6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</w:t>
            </w:r>
            <w:r w:rsidRPr="00BC7A69">
              <w:rPr>
                <w:rFonts w:cs="Times New Roman"/>
                <w:sz w:val="24"/>
                <w:szCs w:val="24"/>
              </w:rPr>
              <w:t xml:space="preserve"> (1,3)</w:t>
            </w:r>
          </w:p>
        </w:tc>
      </w:tr>
      <w:tr w:rsidR="00640416" w:rsidRPr="00BC7A69" w:rsidTr="00640416">
        <w:tc>
          <w:tcPr>
            <w:tcW w:w="567" w:type="dxa"/>
            <w:vMerge/>
          </w:tcPr>
          <w:p w:rsidR="00640416" w:rsidRDefault="00640416" w:rsidP="00E427D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</w:tcPr>
          <w:p w:rsidR="00640416" w:rsidRDefault="00640416" w:rsidP="00E427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40416" w:rsidRPr="00BC7A69" w:rsidRDefault="00640416" w:rsidP="00E427D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с.Тюниково</w:t>
            </w:r>
          </w:p>
        </w:tc>
        <w:tc>
          <w:tcPr>
            <w:tcW w:w="992" w:type="dxa"/>
          </w:tcPr>
          <w:p w:rsidR="00640416" w:rsidRPr="00BC7A69" w:rsidRDefault="00640416" w:rsidP="00E427D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Ср, суб (1,3)</w:t>
            </w:r>
          </w:p>
        </w:tc>
        <w:tc>
          <w:tcPr>
            <w:tcW w:w="1843" w:type="dxa"/>
          </w:tcPr>
          <w:p w:rsidR="00640416" w:rsidRPr="00BC7A69" w:rsidRDefault="00640416" w:rsidP="00E427D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Ср., Суб. (1,2,4)</w:t>
            </w:r>
          </w:p>
        </w:tc>
        <w:tc>
          <w:tcPr>
            <w:tcW w:w="1276" w:type="dxa"/>
          </w:tcPr>
          <w:p w:rsidR="00640416" w:rsidRPr="00BC7A69" w:rsidRDefault="00640416" w:rsidP="00E427D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 (1,3)</w:t>
            </w:r>
          </w:p>
        </w:tc>
        <w:tc>
          <w:tcPr>
            <w:tcW w:w="1281" w:type="dxa"/>
          </w:tcPr>
          <w:p w:rsidR="00640416" w:rsidRPr="00BC7A69" w:rsidRDefault="00640416" w:rsidP="00E427D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</w:t>
            </w:r>
            <w:r w:rsidRPr="00BC7A69">
              <w:rPr>
                <w:rFonts w:cs="Times New Roman"/>
                <w:sz w:val="24"/>
                <w:szCs w:val="24"/>
              </w:rPr>
              <w:t xml:space="preserve"> (1,3)</w:t>
            </w:r>
          </w:p>
        </w:tc>
      </w:tr>
    </w:tbl>
    <w:p w:rsidR="00F12C76" w:rsidRDefault="00F12C76" w:rsidP="006C0B77">
      <w:pPr>
        <w:spacing w:after="0"/>
        <w:ind w:firstLine="709"/>
        <w:jc w:val="both"/>
        <w:rPr>
          <w:b/>
          <w:sz w:val="32"/>
          <w:szCs w:val="32"/>
        </w:rPr>
      </w:pPr>
    </w:p>
    <w:p w:rsidR="008003AA" w:rsidRDefault="008003AA" w:rsidP="006C0B77">
      <w:pPr>
        <w:spacing w:after="0"/>
        <w:ind w:firstLine="709"/>
        <w:jc w:val="both"/>
        <w:rPr>
          <w:b/>
          <w:sz w:val="32"/>
          <w:szCs w:val="32"/>
        </w:rPr>
      </w:pPr>
      <w:bookmarkStart w:id="0" w:name="_GoBack"/>
      <w:bookmarkEnd w:id="0"/>
    </w:p>
    <w:sectPr w:rsidR="008003AA" w:rsidSect="00EB2B6C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3E5" w:rsidRDefault="00EC33E5" w:rsidP="00BC7A69">
      <w:pPr>
        <w:spacing w:after="0"/>
      </w:pPr>
      <w:r>
        <w:separator/>
      </w:r>
    </w:p>
  </w:endnote>
  <w:endnote w:type="continuationSeparator" w:id="0">
    <w:p w:rsidR="00EC33E5" w:rsidRDefault="00EC33E5" w:rsidP="00BC7A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3E5" w:rsidRDefault="00EC33E5" w:rsidP="00BC7A69">
      <w:pPr>
        <w:spacing w:after="0"/>
      </w:pPr>
      <w:r>
        <w:separator/>
      </w:r>
    </w:p>
  </w:footnote>
  <w:footnote w:type="continuationSeparator" w:id="0">
    <w:p w:rsidR="00EC33E5" w:rsidRDefault="00EC33E5" w:rsidP="00BC7A6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61"/>
    <w:rsid w:val="00230825"/>
    <w:rsid w:val="006276B3"/>
    <w:rsid w:val="00640416"/>
    <w:rsid w:val="00672351"/>
    <w:rsid w:val="006C0B77"/>
    <w:rsid w:val="008003AA"/>
    <w:rsid w:val="008242FF"/>
    <w:rsid w:val="00870751"/>
    <w:rsid w:val="008C04C2"/>
    <w:rsid w:val="00922C48"/>
    <w:rsid w:val="00924D6D"/>
    <w:rsid w:val="009E1661"/>
    <w:rsid w:val="00B45916"/>
    <w:rsid w:val="00B915B7"/>
    <w:rsid w:val="00BC7A69"/>
    <w:rsid w:val="00C82C41"/>
    <w:rsid w:val="00E31165"/>
    <w:rsid w:val="00E427D3"/>
    <w:rsid w:val="00EA59DF"/>
    <w:rsid w:val="00EB2B6C"/>
    <w:rsid w:val="00EC33E5"/>
    <w:rsid w:val="00EE4070"/>
    <w:rsid w:val="00F12C76"/>
    <w:rsid w:val="00FA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92B4D-F962-425E-82B2-4981D7D6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7A69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BC7A6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C7A69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BC7A69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24D6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4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B53AF-0008-44A3-8689-6AAFE7D6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 главы Бутурлиновского МР</dc:creator>
  <cp:keywords/>
  <dc:description/>
  <cp:lastModifiedBy>Пользователь</cp:lastModifiedBy>
  <cp:revision>10</cp:revision>
  <cp:lastPrinted>2024-10-22T07:12:00Z</cp:lastPrinted>
  <dcterms:created xsi:type="dcterms:W3CDTF">2024-10-01T12:01:00Z</dcterms:created>
  <dcterms:modified xsi:type="dcterms:W3CDTF">2024-10-22T07:32:00Z</dcterms:modified>
</cp:coreProperties>
</file>